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a8"/>
        <w:rPr>
          <w:sz w:val="20"/>
          <w:lang w:eastAsia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29895" cy="614045"/>
            <wp:effectExtent l="19050" t="0" r="825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8"/>
        <w:rPr>
          <w:sz w:val="20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ЛЮБОТИНСЬКА МІСЬКА РАДА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ХАРКІВСЬКА ОБЛАСТЬ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>ПРОЄКТ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9781" w:type="dxa"/>
        <w:tblInd w:w="108" w:type="dxa"/>
        <w:tblLook w:val="04A0"/>
      </w:tblPr>
      <w:tblGrid>
        <w:gridCol w:w="3153"/>
        <w:gridCol w:w="3255"/>
        <w:gridCol w:w="3373"/>
      </w:tblGrid>
      <w:tr>
        <w:tc>
          <w:tcPr>
            <w:tcW w:w="3153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 2023 року</w:t>
            </w:r>
          </w:p>
        </w:tc>
        <w:tc>
          <w:tcPr>
            <w:tcW w:w="325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73" w:type="dxa"/>
          </w:tcPr>
          <w:p>
            <w:pPr>
              <w:spacing w:after="0" w:line="240" w:lineRule="auto"/>
              <w:ind w:left="99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№   </w:t>
            </w:r>
          </w:p>
          <w:p>
            <w:pPr>
              <w:spacing w:after="0" w:line="240" w:lineRule="auto"/>
              <w:ind w:left="43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влаштування дітей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 сім’ю патронатного вихователя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статей 252, 253, 254, 255, 256 Сімейного кодексу України, частини 2 статті 30 Закону України «Про охорону дитинства», пунктів 3, 6, 10, 15, 16, 17,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20.09.2021 № 893 «Деякі питання здійснення патронату над дитиною», рішення виконавчого комітету Люботинської міської ради від 12 грудня 2023 року № 394 «Про запровадження послуги з патронату над дитиною», враховуючи клопотання служби у справах дітей по Слобідському району Департаменту служб у справах дітей ВК Харківської міської ради Харківської області від _______________ №______________, рішення виконавчого комітету Харківської міської ради Харківської області від ___________ р. №__________ «Про негайне відібрання малолітніх дітей у матері», рекомендацію комісії з питань захисту прав дитини витяг від __________ р. №_________, у зв’язку з необхідністю невідкладного влаштування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малолітніх дітей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_______________,________ року народження, _________________,__________ року народження, ________________,___________ року народження,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які залишилися без батьківського піклування, до сім’ї патронатного вихователя 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керуючись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ст. 34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4, ст. 59 п.6 Закону України «Про місцеве самоврядування в Україні», виконавчий комітет Люботинської міської ради Харківської області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В :</w:t>
      </w:r>
    </w:p>
    <w:p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Влаштувати малолітніх дітей: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дітей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_______________,________ року народження, _________________,__________ року народження, ________________,___________ року народження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на тимчасовий догляд та виховання в сім’ю патронатного вихователя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___________________________, яка проживає за адресою: _________________________ Харківський район, Харківська область, на період з _________ року до _________ року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Укласти договір про патронат над дітьми між патронатним вихователем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органом опіки та піклування виконавчого комітету Люботинської міської ради Харківської області.</w:t>
      </w:r>
    </w:p>
    <w:p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 Службі у справах дітей виконавчого комітету Люботинської міської ради Харківської області (Аліна СЛЬОТА):</w:t>
      </w:r>
    </w:p>
    <w:p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3.1. Передати патронатному вихователю документи на дітей, згідно із переліком, передбаченим законодавством.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3.2. </w:t>
      </w:r>
      <w:r>
        <w:rPr>
          <w:rFonts w:ascii="Times New Roman" w:hAnsi="Times New Roman" w:cs="Times New Roman"/>
          <w:sz w:val="24"/>
          <w:szCs w:val="24"/>
          <w:lang w:val="uk-UA"/>
        </w:rPr>
        <w:t>Підготувати проєкт договору про патронат над дітьми між патронатним вихователем 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 органом опіки та піклування виконавчого комітету Люботинської міської ради Харківської області.</w:t>
      </w:r>
    </w:p>
    <w:p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3.3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Забезпечувати контроль за виконанням договору про патронат над дітьми та умовами утримання і виховання дітей, забезпеченням їх прав та інтересів у сім’ї патронатного вихователя. 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Люботинському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міському центру соціальних служб для сім’ї, дітей та молоді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(Світлана МАТЮЩЕНКО):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 Здійснювати соціальний супровід дитини в сім’ї патронатного вихователя, 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4.2 Надавати соціальні послуги сім’ї дітей із залученням інших надавачів соціальних послуг.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Управлінню соціального захисту населення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Люботинської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Харківської області (Ірина ЯРОШ) здійснювати призначення та виплату соціальної допомоги на утримання дітей в сім’ї патронатного вихователя та грошового забезпечення. </w:t>
      </w:r>
    </w:p>
    <w:p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КНП</w:t>
      </w:r>
      <w:hyperlink r:id="rId6" w:history="1">
        <w:r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  <w:lang w:val="uk-UA"/>
          </w:rPr>
          <w:t xml:space="preserve"> «Центр первинної медико-санітарної допомоги»</w:t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Люботинської міської ради Харківської області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(Олег ЧУХЕН)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закріпити дільничного лікаря-педіатра за дітьми, які влаштовані до сім’ї патронатного вихователя. </w:t>
      </w:r>
    </w:p>
    <w:p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uk-UA"/>
        </w:rPr>
        <w:t>Відділу освіти Люботинської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(Катерина ЛАМПАНЧЕНКО) забезпечити дотримання права дітей, які перебувають під патронатом, на здобуття освіти.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8. Патронатному вихователю (_______________) створити належні умови для виховання, фізичного та духовного розвитку дітей.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Контроль за виконання рішення покласти на заступника міського голови з питань діяльності виконавчих органів ради Вячеслава РУБАНА. </w:t>
      </w: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Леонід ЛАЗУРЕНКО</w:t>
      </w:r>
    </w:p>
    <w:sectPr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Title"/>
    <w:basedOn w:val="a"/>
    <w:next w:val="a"/>
    <w:link w:val="a9"/>
    <w:qFormat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9">
    <w:name w:val="Название Знак"/>
    <w:basedOn w:val="a0"/>
    <w:link w:val="a8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zhynrada.gov.ua/article/844/komunalniy-lkuvalno-proflaktichniy-zaklad-tsentr-pervinno-mediko-santarno-dopomog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mr10460243</cp:lastModifiedBy>
  <cp:revision>72</cp:revision>
  <cp:lastPrinted>2021-05-06T05:17:00Z</cp:lastPrinted>
  <dcterms:created xsi:type="dcterms:W3CDTF">2019-12-10T09:56:00Z</dcterms:created>
  <dcterms:modified xsi:type="dcterms:W3CDTF">2024-02-05T13:01:00Z</dcterms:modified>
</cp:coreProperties>
</file>