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643447" w:rsidRPr="00F23DA4" w:rsidRDefault="00643447" w:rsidP="00664601">
      <w:pPr>
        <w:jc w:val="center"/>
        <w:rPr>
          <w:b/>
          <w:sz w:val="24"/>
          <w:szCs w:val="26"/>
          <w:lang w:eastAsia="uk-UA"/>
        </w:rPr>
      </w:pPr>
    </w:p>
    <w:p w:rsidR="003B76C4" w:rsidRDefault="003B76C4" w:rsidP="00664601">
      <w:pPr>
        <w:jc w:val="center"/>
        <w:rPr>
          <w:b/>
          <w:sz w:val="24"/>
          <w:szCs w:val="24"/>
          <w:lang w:eastAsia="uk-UA"/>
        </w:rPr>
      </w:pPr>
    </w:p>
    <w:p w:rsidR="00664601" w:rsidRPr="00677F8E"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w:t>
      </w:r>
      <w:r w:rsidR="00286C1F">
        <w:rPr>
          <w:b/>
          <w:sz w:val="24"/>
          <w:szCs w:val="24"/>
          <w:lang w:eastAsia="uk-UA"/>
        </w:rPr>
        <w:t>79</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F00A92" w:rsidRPr="00BA4E4A" w:rsidRDefault="00664601" w:rsidP="00BA4E4A">
      <w:pPr>
        <w:jc w:val="center"/>
        <w:rPr>
          <w:rStyle w:val="rvts23"/>
          <w:caps/>
          <w:sz w:val="24"/>
          <w:szCs w:val="24"/>
        </w:rPr>
      </w:pPr>
      <w:proofErr w:type="spellStart"/>
      <w:r w:rsidRPr="00BA4E4A">
        <w:rPr>
          <w:rStyle w:val="rvts23"/>
          <w:caps/>
          <w:sz w:val="24"/>
          <w:szCs w:val="24"/>
        </w:rPr>
        <w:t>„</w:t>
      </w:r>
      <w:r w:rsidR="00C13156">
        <w:rPr>
          <w:sz w:val="24"/>
          <w:szCs w:val="24"/>
        </w:rPr>
        <w:t>Надання</w:t>
      </w:r>
      <w:proofErr w:type="spellEnd"/>
      <w:r w:rsidR="00C13156">
        <w:rPr>
          <w:sz w:val="24"/>
          <w:szCs w:val="24"/>
        </w:rPr>
        <w:t xml:space="preserve"> одноразової компенсації особам з інвалідністю та дітям з інвалідністю, постраждалим внаслідок дії вибухонебезпечних </w:t>
      </w:r>
      <w:proofErr w:type="spellStart"/>
      <w:r w:rsidR="00C13156">
        <w:rPr>
          <w:sz w:val="24"/>
          <w:szCs w:val="24"/>
        </w:rPr>
        <w:t>предметів</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11EC4">
            <w:pPr>
              <w:jc w:val="left"/>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Люботинської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r w:rsidRPr="003B76C4">
              <w:rPr>
                <w:b/>
                <w:sz w:val="24"/>
                <w:szCs w:val="24"/>
              </w:rPr>
              <w:t>Люботинської міської ради</w:t>
            </w:r>
          </w:p>
          <w:p w:rsidR="004A0B68" w:rsidRPr="003B76C4" w:rsidRDefault="004A0B68" w:rsidP="00E96E47">
            <w:pPr>
              <w:snapToGrid w:val="0"/>
              <w:ind w:right="-108"/>
              <w:rPr>
                <w:sz w:val="24"/>
                <w:szCs w:val="24"/>
              </w:rPr>
            </w:pPr>
            <w:r w:rsidRPr="003B76C4">
              <w:rPr>
                <w:sz w:val="24"/>
                <w:szCs w:val="24"/>
              </w:rPr>
              <w:t xml:space="preserve">62433, Харківська обл., м. Люботин, вул. </w:t>
            </w:r>
            <w:proofErr w:type="spellStart"/>
            <w:r w:rsidRPr="003B76C4">
              <w:rPr>
                <w:sz w:val="24"/>
                <w:szCs w:val="24"/>
              </w:rPr>
              <w:t>Ушакова</w:t>
            </w:r>
            <w:proofErr w:type="spellEnd"/>
            <w:r w:rsidRPr="003B76C4">
              <w:rPr>
                <w:sz w:val="24"/>
                <w:szCs w:val="24"/>
              </w:rPr>
              <w:t>,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11EC4">
            <w:pPr>
              <w:jc w:val="left"/>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 xml:space="preserve">понеділок – четвер з 8-00 до 17-00, </w:t>
            </w:r>
            <w:r w:rsidR="008478E7">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11EC4">
            <w:pPr>
              <w:jc w:val="left"/>
              <w:rPr>
                <w:sz w:val="24"/>
                <w:szCs w:val="24"/>
                <w:lang w:eastAsia="uk-UA"/>
              </w:rPr>
            </w:pPr>
            <w:r w:rsidRPr="003B76C4">
              <w:rPr>
                <w:sz w:val="24"/>
                <w:szCs w:val="24"/>
                <w:lang w:eastAsia="uk-UA"/>
              </w:rPr>
              <w:t xml:space="preserve">Телефон / факс, електронна адреса, офіційний та </w:t>
            </w:r>
            <w:proofErr w:type="spellStart"/>
            <w:r w:rsidRPr="003B76C4">
              <w:rPr>
                <w:sz w:val="24"/>
                <w:szCs w:val="24"/>
                <w:lang w:eastAsia="uk-UA"/>
              </w:rPr>
              <w:t>веб-сайт</w:t>
            </w:r>
            <w:proofErr w:type="spellEnd"/>
            <w:r w:rsidRPr="003B76C4">
              <w:rPr>
                <w:sz w:val="24"/>
                <w:szCs w:val="24"/>
                <w:lang w:eastAsia="uk-UA"/>
              </w:rPr>
              <w:t xml:space="preserve">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proofErr w:type="spellStart"/>
            <w:r w:rsidRPr="003B76C4">
              <w:rPr>
                <w:sz w:val="24"/>
                <w:szCs w:val="24"/>
                <w:shd w:val="clear" w:color="auto" w:fill="FFFFFF"/>
                <w:lang w:val="en-US"/>
              </w:rPr>
              <w:t>ukr</w:t>
            </w:r>
            <w:proofErr w:type="spellEnd"/>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6"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585E0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left"/>
              <w:rPr>
                <w:sz w:val="24"/>
                <w:szCs w:val="24"/>
                <w:lang w:eastAsia="uk-UA"/>
              </w:rPr>
            </w:pPr>
            <w:r w:rsidRPr="003B76C4">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585E0D" w:rsidRPr="004D5C7E" w:rsidRDefault="00585E0D" w:rsidP="00B1265C">
            <w:pPr>
              <w:pStyle w:val="a5"/>
              <w:shd w:val="clear" w:color="auto" w:fill="FFFFFF"/>
              <w:spacing w:before="0" w:beforeAutospacing="0" w:after="0" w:afterAutospacing="0"/>
              <w:jc w:val="both"/>
              <w:textAlignment w:val="baseline"/>
            </w:pPr>
            <w:r w:rsidRPr="004D5C7E">
              <w:t xml:space="preserve">Закон України </w:t>
            </w:r>
            <w:proofErr w:type="spellStart"/>
            <w:r w:rsidRPr="004D5C7E">
              <w:t>„Про</w:t>
            </w:r>
            <w:proofErr w:type="spellEnd"/>
            <w:r w:rsidRPr="004D5C7E">
              <w:t xml:space="preserve"> протимінну діяльність в </w:t>
            </w:r>
            <w:proofErr w:type="spellStart"/>
            <w:r w:rsidRPr="004D5C7E">
              <w:t>Україні”від</w:t>
            </w:r>
            <w:proofErr w:type="spellEnd"/>
            <w:r w:rsidRPr="004D5C7E">
              <w:t xml:space="preserve"> 06.12.2018 </w:t>
            </w:r>
            <w:r w:rsidR="00F93EF5">
              <w:t xml:space="preserve">         </w:t>
            </w:r>
            <w:r w:rsidRPr="004D5C7E">
              <w:t>№ 2642-VIII</w:t>
            </w:r>
            <w:r w:rsidRPr="00472C16">
              <w:t>(далі – Закон)</w:t>
            </w:r>
          </w:p>
        </w:tc>
      </w:tr>
      <w:tr w:rsidR="00585E0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left"/>
              <w:rPr>
                <w:sz w:val="24"/>
                <w:szCs w:val="24"/>
                <w:lang w:eastAsia="uk-UA"/>
              </w:rPr>
            </w:pPr>
            <w:r w:rsidRPr="003B76C4">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585E0D" w:rsidRPr="004D5C7E" w:rsidRDefault="00585E0D" w:rsidP="00585E0D">
            <w:pPr>
              <w:pStyle w:val="rvps12"/>
              <w:spacing w:before="0" w:beforeAutospacing="0" w:after="0" w:afterAutospacing="0"/>
              <w:jc w:val="both"/>
            </w:pPr>
            <w:r w:rsidRPr="00472C16">
              <w:t>Постанов</w:t>
            </w:r>
            <w:r w:rsidRPr="002B5ACB">
              <w:t>и</w:t>
            </w:r>
            <w:r w:rsidRPr="00472C16">
              <w:t xml:space="preserve"> Кабінету Міністрів України від</w:t>
            </w:r>
            <w:r>
              <w:t xml:space="preserve"> 03.12.2009 № 1317 </w:t>
            </w:r>
            <w:proofErr w:type="spellStart"/>
            <w:r>
              <w:t>„</w:t>
            </w:r>
            <w:r w:rsidRPr="001C425A">
              <w:t>Питання</w:t>
            </w:r>
            <w:proofErr w:type="spellEnd"/>
            <w:r w:rsidRPr="001C425A">
              <w:t xml:space="preserve"> медико-соціальної </w:t>
            </w:r>
            <w:proofErr w:type="spellStart"/>
            <w:r w:rsidRPr="001C425A">
              <w:t>експертизи</w:t>
            </w:r>
            <w:r>
              <w:t>”</w:t>
            </w:r>
            <w:proofErr w:type="spellEnd"/>
            <w:r>
              <w:t xml:space="preserve">; </w:t>
            </w:r>
            <w:r w:rsidRPr="00472C16">
              <w:t>від</w:t>
            </w:r>
            <w:r>
              <w:t xml:space="preserve"> 21.11.2013 № 917 </w:t>
            </w:r>
            <w:proofErr w:type="spellStart"/>
            <w:r>
              <w:t>„</w:t>
            </w:r>
            <w:r w:rsidRPr="00353D56">
              <w:t>Деякі</w:t>
            </w:r>
            <w:proofErr w:type="spellEnd"/>
            <w:r w:rsidRPr="00353D56">
              <w:t xml:space="preserve"> питання встановлення лікарсько-консультативними комісіями інвалідності </w:t>
            </w:r>
            <w:proofErr w:type="spellStart"/>
            <w:r w:rsidRPr="00353D56">
              <w:t>дітям</w:t>
            </w:r>
            <w:r>
              <w:t>”</w:t>
            </w:r>
            <w:proofErr w:type="spellEnd"/>
            <w:r>
              <w:t xml:space="preserve">, </w:t>
            </w:r>
            <w:r w:rsidRPr="00472C16">
              <w:t xml:space="preserve">від 29.09.2021 № 1020 </w:t>
            </w:r>
            <w:proofErr w:type="spellStart"/>
            <w:r w:rsidRPr="00472C16">
              <w:t>„Деякі</w:t>
            </w:r>
            <w:proofErr w:type="spellEnd"/>
            <w:r w:rsidRPr="00472C16">
              <w:t xml:space="preserve"> питання призначення і виплати одноразової компенсації та щорічної допомоги, передбачених Законом України </w:t>
            </w:r>
            <w:proofErr w:type="spellStart"/>
            <w:r w:rsidRPr="00472C16">
              <w:t>„Про</w:t>
            </w:r>
            <w:proofErr w:type="spellEnd"/>
            <w:r w:rsidRPr="00472C16">
              <w:t xml:space="preserve"> протимінну діяльність в </w:t>
            </w:r>
            <w:proofErr w:type="spellStart"/>
            <w:r w:rsidRPr="00472C16">
              <w:t>Україні”</w:t>
            </w:r>
            <w:proofErr w:type="spellEnd"/>
            <w:r w:rsidRPr="00472C16">
              <w:t xml:space="preserve"> (далі – постанова № 1020)</w:t>
            </w:r>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2B5ACB" w:rsidRPr="00472C16" w:rsidRDefault="002B5ACB" w:rsidP="002B5ACB">
            <w:pPr>
              <w:rPr>
                <w:sz w:val="24"/>
                <w:szCs w:val="24"/>
                <w:shd w:val="clear" w:color="auto" w:fill="FFFFFF"/>
                <w:lang w:eastAsia="uk-UA"/>
              </w:rPr>
            </w:pPr>
            <w:r>
              <w:rPr>
                <w:sz w:val="24"/>
                <w:szCs w:val="24"/>
                <w:shd w:val="clear" w:color="auto" w:fill="FFFFFF"/>
                <w:lang w:eastAsia="uk-UA"/>
              </w:rPr>
              <w:t>З</w:t>
            </w:r>
            <w:r w:rsidRPr="00472C16">
              <w:rPr>
                <w:sz w:val="24"/>
                <w:szCs w:val="24"/>
                <w:shd w:val="clear" w:color="auto" w:fill="FFFFFF"/>
                <w:lang w:eastAsia="uk-UA"/>
              </w:rPr>
              <w:t xml:space="preserve">вернення осіб з інвалідністю, </w:t>
            </w:r>
            <w:r w:rsidRPr="00DC1727">
              <w:rPr>
                <w:sz w:val="24"/>
                <w:szCs w:val="24"/>
                <w:shd w:val="clear" w:color="auto" w:fill="FFFFFF"/>
                <w:lang w:eastAsia="uk-UA"/>
              </w:rPr>
              <w:t>яким установлено інвалідність унаслідок одержаних на території України ушкоджень здоров’я,</w:t>
            </w:r>
            <w:r w:rsidRPr="00472C16">
              <w:rPr>
                <w:sz w:val="24"/>
                <w:szCs w:val="24"/>
                <w:shd w:val="clear" w:color="auto" w:fill="FFFFFF"/>
                <w:lang w:eastAsia="uk-UA"/>
              </w:rPr>
              <w:t xml:space="preserve"> спричинених вибухонебезпечними предметами, визначеними пунктом 1 частини </w:t>
            </w:r>
            <w:r w:rsidRPr="00472C16">
              <w:rPr>
                <w:sz w:val="24"/>
                <w:szCs w:val="24"/>
                <w:shd w:val="clear" w:color="auto" w:fill="FFFFFF"/>
                <w:lang w:eastAsia="uk-UA"/>
              </w:rPr>
              <w:lastRenderedPageBreak/>
              <w:t>першої статті 1 Закону;</w:t>
            </w:r>
          </w:p>
          <w:p w:rsidR="00F8336F" w:rsidRDefault="002B5ACB" w:rsidP="002B5ACB">
            <w:pPr>
              <w:rPr>
                <w:sz w:val="24"/>
                <w:szCs w:val="24"/>
                <w:shd w:val="clear" w:color="auto" w:fill="FFFFFF"/>
                <w:lang w:eastAsia="uk-UA"/>
              </w:rPr>
            </w:pPr>
            <w:r w:rsidRPr="00472C16">
              <w:rPr>
                <w:sz w:val="24"/>
                <w:szCs w:val="24"/>
                <w:shd w:val="clear" w:color="auto" w:fill="FFFFFF"/>
                <w:lang w:eastAsia="uk-UA"/>
              </w:rPr>
              <w:t xml:space="preserve">звернення дітей з інвалідністю до 18 років, </w:t>
            </w:r>
            <w:r w:rsidRPr="00CD0D25">
              <w:rPr>
                <w:sz w:val="24"/>
                <w:szCs w:val="24"/>
                <w:shd w:val="clear" w:color="auto" w:fill="FFFFFF"/>
                <w:lang w:eastAsia="uk-UA"/>
              </w:rPr>
              <w:t>яким установлено інвалідність</w:t>
            </w:r>
            <w:r w:rsidRPr="00472C16">
              <w:rPr>
                <w:sz w:val="24"/>
                <w:szCs w:val="24"/>
                <w:shd w:val="clear" w:color="auto" w:fill="FFFFFF"/>
                <w:lang w:eastAsia="uk-UA"/>
              </w:rPr>
              <w:t xml:space="preserve"> унаслідок одержаних на території України ушкоджень здоров’я, спричинених вибухонебезпечними предметами, визначеними пунктом 1 частини першої с</w:t>
            </w:r>
            <w:r>
              <w:rPr>
                <w:sz w:val="24"/>
                <w:szCs w:val="24"/>
                <w:shd w:val="clear" w:color="auto" w:fill="FFFFFF"/>
                <w:lang w:eastAsia="uk-UA"/>
              </w:rPr>
              <w:t>татті 1 Закону</w:t>
            </w:r>
            <w:r w:rsidR="00CE6D43">
              <w:rPr>
                <w:sz w:val="24"/>
                <w:szCs w:val="24"/>
                <w:shd w:val="clear" w:color="auto" w:fill="FFFFFF"/>
                <w:lang w:eastAsia="uk-UA"/>
              </w:rPr>
              <w:t>.</w:t>
            </w:r>
          </w:p>
          <w:p w:rsidR="00CE6D43" w:rsidRPr="00CE6D43" w:rsidRDefault="00CE6D43" w:rsidP="00CE6D43">
            <w:pPr>
              <w:rPr>
                <w:sz w:val="24"/>
                <w:szCs w:val="24"/>
                <w:shd w:val="clear" w:color="auto" w:fill="FFFFFF"/>
              </w:rPr>
            </w:pPr>
            <w:r w:rsidRPr="00CE6D43">
              <w:rPr>
                <w:sz w:val="24"/>
                <w:szCs w:val="24"/>
                <w:shd w:val="clear" w:color="auto" w:fill="FFFFFF"/>
              </w:rPr>
              <w:t>Призначення постраждалій особі компенсації проводиться одноразово структурними підрозділами з питань соціального захисту населення на підставі заяви постраждалої особи або її законного представника за зареєстрованим або фактичним місцем проживання.</w:t>
            </w:r>
          </w:p>
          <w:p w:rsidR="00CE6D43" w:rsidRPr="00CE6D43" w:rsidRDefault="00CE6D43" w:rsidP="00CE6D43">
            <w:pPr>
              <w:pStyle w:val="rvps2"/>
              <w:shd w:val="clear" w:color="auto" w:fill="FFFFFF"/>
              <w:spacing w:before="0" w:beforeAutospacing="0" w:after="0" w:afterAutospacing="0"/>
              <w:ind w:firstLine="450"/>
              <w:jc w:val="both"/>
              <w:rPr>
                <w:lang w:val="uk-UA"/>
              </w:rPr>
            </w:pPr>
            <w:r w:rsidRPr="00CE6D43">
              <w:rPr>
                <w:lang w:val="uk-UA"/>
              </w:rPr>
              <w:t>Компенсація призначається за умови, що звернення за її призначенням надійшло не пізніше ніж через 60 календарних місяців після встановлення зв’язку інвалідності з ушкодженнями, спричиненими вибухонебезпечними предметами:</w:t>
            </w:r>
          </w:p>
          <w:p w:rsidR="00CE6D43" w:rsidRPr="00CE6D43" w:rsidRDefault="00CE6D43" w:rsidP="00CE6D43">
            <w:pPr>
              <w:pStyle w:val="rvps2"/>
              <w:shd w:val="clear" w:color="auto" w:fill="FFFFFF"/>
              <w:spacing w:before="0" w:beforeAutospacing="0" w:after="0" w:afterAutospacing="0"/>
              <w:ind w:firstLine="450"/>
              <w:jc w:val="both"/>
            </w:pPr>
            <w:bookmarkStart w:id="0" w:name="n24"/>
            <w:bookmarkEnd w:id="0"/>
            <w:r w:rsidRPr="00CE6D43">
              <w:t xml:space="preserve">на </w:t>
            </w:r>
            <w:proofErr w:type="spellStart"/>
            <w:proofErr w:type="gramStart"/>
            <w:r w:rsidRPr="00CE6D43">
              <w:t>п</w:t>
            </w:r>
            <w:proofErr w:type="gramEnd"/>
            <w:r w:rsidRPr="00CE6D43">
              <w:t>ідставі</w:t>
            </w:r>
            <w:proofErr w:type="spellEnd"/>
            <w:r w:rsidRPr="00CE6D43">
              <w:t xml:space="preserve"> </w:t>
            </w:r>
            <w:proofErr w:type="spellStart"/>
            <w:r w:rsidRPr="00CE6D43">
              <w:t>висновку</w:t>
            </w:r>
            <w:proofErr w:type="spellEnd"/>
            <w:r w:rsidRPr="00CE6D43">
              <w:t xml:space="preserve"> </w:t>
            </w:r>
            <w:proofErr w:type="spellStart"/>
            <w:r w:rsidRPr="00CE6D43">
              <w:t>лікарсько-консультативної</w:t>
            </w:r>
            <w:proofErr w:type="spellEnd"/>
            <w:r w:rsidRPr="00CE6D43">
              <w:t xml:space="preserve"> </w:t>
            </w:r>
            <w:proofErr w:type="spellStart"/>
            <w:r w:rsidRPr="00CE6D43">
              <w:t>комісії</w:t>
            </w:r>
            <w:proofErr w:type="spellEnd"/>
            <w:r w:rsidRPr="00CE6D43">
              <w:t xml:space="preserve"> закладу </w:t>
            </w:r>
            <w:proofErr w:type="spellStart"/>
            <w:r w:rsidRPr="00CE6D43">
              <w:t>охорони</w:t>
            </w:r>
            <w:proofErr w:type="spellEnd"/>
            <w:r w:rsidRPr="00CE6D43">
              <w:t xml:space="preserve"> </w:t>
            </w:r>
            <w:proofErr w:type="spellStart"/>
            <w:r w:rsidRPr="00CE6D43">
              <w:t>здоров’я</w:t>
            </w:r>
            <w:proofErr w:type="spellEnd"/>
            <w:r w:rsidRPr="00CE6D43">
              <w:t xml:space="preserve"> - для </w:t>
            </w:r>
            <w:proofErr w:type="spellStart"/>
            <w:r w:rsidRPr="00CE6D43">
              <w:t>дітей</w:t>
            </w:r>
            <w:proofErr w:type="spellEnd"/>
            <w:r w:rsidRPr="00CE6D43">
              <w:t xml:space="preserve"> </w:t>
            </w:r>
            <w:proofErr w:type="spellStart"/>
            <w:r w:rsidRPr="00CE6D43">
              <w:t>віком</w:t>
            </w:r>
            <w:proofErr w:type="spellEnd"/>
            <w:r w:rsidRPr="00CE6D43">
              <w:t xml:space="preserve"> до 18 </w:t>
            </w:r>
            <w:proofErr w:type="spellStart"/>
            <w:r w:rsidRPr="00CE6D43">
              <w:t>років</w:t>
            </w:r>
            <w:proofErr w:type="spellEnd"/>
            <w:r w:rsidRPr="00CE6D43">
              <w:t>;</w:t>
            </w:r>
          </w:p>
          <w:p w:rsidR="00CE6D43" w:rsidRPr="00CE6D43" w:rsidRDefault="00CE6D43" w:rsidP="00CE6D43">
            <w:pPr>
              <w:pStyle w:val="rvps2"/>
              <w:shd w:val="clear" w:color="auto" w:fill="FFFFFF"/>
              <w:spacing w:before="0" w:beforeAutospacing="0" w:after="0" w:afterAutospacing="0"/>
              <w:ind w:firstLine="450"/>
              <w:jc w:val="both"/>
              <w:rPr>
                <w:strike/>
                <w:highlight w:val="yellow"/>
                <w:lang w:eastAsia="uk-UA"/>
              </w:rPr>
            </w:pPr>
            <w:bookmarkStart w:id="1" w:name="n25"/>
            <w:bookmarkEnd w:id="1"/>
            <w:r w:rsidRPr="00CE6D43">
              <w:t xml:space="preserve">на </w:t>
            </w:r>
            <w:proofErr w:type="spellStart"/>
            <w:proofErr w:type="gramStart"/>
            <w:r w:rsidRPr="00CE6D43">
              <w:t>п</w:t>
            </w:r>
            <w:proofErr w:type="gramEnd"/>
            <w:r w:rsidRPr="00CE6D43">
              <w:t>ідставі</w:t>
            </w:r>
            <w:proofErr w:type="spellEnd"/>
            <w:r w:rsidRPr="00CE6D43">
              <w:t xml:space="preserve"> </w:t>
            </w:r>
            <w:proofErr w:type="spellStart"/>
            <w:r w:rsidRPr="00CE6D43">
              <w:t>висновку</w:t>
            </w:r>
            <w:proofErr w:type="spellEnd"/>
            <w:r w:rsidRPr="00CE6D43">
              <w:t xml:space="preserve"> </w:t>
            </w:r>
            <w:proofErr w:type="spellStart"/>
            <w:r w:rsidRPr="00CE6D43">
              <w:t>медико-соціальної</w:t>
            </w:r>
            <w:proofErr w:type="spellEnd"/>
            <w:r w:rsidRPr="00CE6D43">
              <w:t xml:space="preserve"> </w:t>
            </w:r>
            <w:proofErr w:type="spellStart"/>
            <w:r w:rsidRPr="00CE6D43">
              <w:t>експертної</w:t>
            </w:r>
            <w:proofErr w:type="spellEnd"/>
            <w:r w:rsidRPr="00CE6D43">
              <w:t xml:space="preserve"> </w:t>
            </w:r>
            <w:proofErr w:type="spellStart"/>
            <w:r w:rsidRPr="00CE6D43">
              <w:t>комісії</w:t>
            </w:r>
            <w:proofErr w:type="spellEnd"/>
            <w:r w:rsidRPr="00CE6D43">
              <w:t xml:space="preserve"> - для </w:t>
            </w:r>
            <w:proofErr w:type="spellStart"/>
            <w:r w:rsidRPr="00CE6D43">
              <w:t>осіб</w:t>
            </w:r>
            <w:proofErr w:type="spellEnd"/>
            <w:r w:rsidRPr="00CE6D43">
              <w:t xml:space="preserve"> </w:t>
            </w:r>
            <w:proofErr w:type="spellStart"/>
            <w:r w:rsidRPr="00CE6D43">
              <w:t>віком</w:t>
            </w:r>
            <w:proofErr w:type="spellEnd"/>
            <w:r w:rsidRPr="00CE6D43">
              <w:t xml:space="preserve"> </w:t>
            </w:r>
            <w:proofErr w:type="spellStart"/>
            <w:r w:rsidRPr="00CE6D43">
              <w:t>від</w:t>
            </w:r>
            <w:proofErr w:type="spellEnd"/>
            <w:r w:rsidRPr="00CE6D43">
              <w:t xml:space="preserve"> 18 </w:t>
            </w:r>
            <w:proofErr w:type="spellStart"/>
            <w:r w:rsidRPr="00CE6D43">
              <w:t>років</w:t>
            </w:r>
            <w:proofErr w:type="spellEnd"/>
            <w:r w:rsidRPr="00CE6D43">
              <w:t>.</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2B5ACB" w:rsidRPr="004D5C7E" w:rsidRDefault="002B5ACB" w:rsidP="0083267F">
            <w:pPr>
              <w:shd w:val="clear" w:color="auto" w:fill="FFFFFF"/>
              <w:rPr>
                <w:sz w:val="24"/>
                <w:szCs w:val="24"/>
                <w:lang w:eastAsia="ru-RU"/>
              </w:rPr>
            </w:pPr>
            <w:r w:rsidRPr="004D5C7E">
              <w:rPr>
                <w:sz w:val="24"/>
                <w:szCs w:val="24"/>
                <w:lang w:eastAsia="ru-RU"/>
              </w:rPr>
              <w:t>заява;</w:t>
            </w:r>
          </w:p>
          <w:p w:rsidR="002B5ACB" w:rsidRPr="004D5C7E" w:rsidRDefault="002B5ACB" w:rsidP="0083267F">
            <w:pPr>
              <w:shd w:val="clear" w:color="auto" w:fill="FFFFFF"/>
              <w:rPr>
                <w:sz w:val="24"/>
                <w:szCs w:val="24"/>
                <w:lang w:eastAsia="ru-RU"/>
              </w:rPr>
            </w:pPr>
            <w:bookmarkStart w:id="2" w:name="n29"/>
            <w:bookmarkEnd w:id="2"/>
            <w:r w:rsidRPr="004D5C7E">
              <w:rPr>
                <w:sz w:val="24"/>
                <w:szCs w:val="24"/>
                <w:lang w:eastAsia="ru-RU"/>
              </w:rPr>
              <w:t xml:space="preserve">копія паспорта громадянина </w:t>
            </w:r>
            <w:r w:rsidRPr="0073029A">
              <w:rPr>
                <w:sz w:val="24"/>
                <w:szCs w:val="24"/>
                <w:lang w:eastAsia="ru-RU"/>
              </w:rPr>
              <w:t>України/тимчасового посвідчення громадянина України/посвідки на постійне проживання/посвідки на тимчасове проживання/посвідчення біженця</w:t>
            </w:r>
            <w:r w:rsidRPr="004D5C7E">
              <w:rPr>
                <w:sz w:val="24"/>
                <w:szCs w:val="24"/>
                <w:lang w:eastAsia="ru-RU"/>
              </w:rPr>
              <w:t>;</w:t>
            </w:r>
          </w:p>
          <w:p w:rsidR="002B5ACB" w:rsidRPr="004D5C7E" w:rsidRDefault="002B5ACB" w:rsidP="0083267F">
            <w:pPr>
              <w:shd w:val="clear" w:color="auto" w:fill="FFFFFF"/>
              <w:rPr>
                <w:sz w:val="24"/>
                <w:szCs w:val="24"/>
                <w:lang w:eastAsia="ru-RU"/>
              </w:rPr>
            </w:pPr>
            <w:bookmarkStart w:id="3" w:name="n30"/>
            <w:bookmarkEnd w:id="3"/>
            <w:r w:rsidRPr="004D5C7E">
              <w:rPr>
                <w:sz w:val="24"/>
                <w:szCs w:val="24"/>
                <w:lang w:eastAsia="ru-RU"/>
              </w:rPr>
              <w:t>для дітей віком до 14 років – копія свідоцтва про народження дитини або за технічної можливості</w:t>
            </w:r>
            <w:r w:rsidR="0083267F">
              <w:rPr>
                <w:sz w:val="24"/>
                <w:szCs w:val="24"/>
                <w:lang w:eastAsia="ru-RU"/>
              </w:rPr>
              <w:t xml:space="preserve"> </w:t>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w:t>
            </w:r>
            <w:proofErr w:type="spellStart"/>
            <w:r w:rsidRPr="004D5C7E">
              <w:rPr>
                <w:sz w:val="24"/>
                <w:szCs w:val="24"/>
                <w:lang w:eastAsia="ru-RU"/>
              </w:rPr>
              <w:t>веб-порталу</w:t>
            </w:r>
            <w:proofErr w:type="spellEnd"/>
            <w:r w:rsidRPr="004D5C7E">
              <w:rPr>
                <w:sz w:val="24"/>
                <w:szCs w:val="24"/>
                <w:lang w:eastAsia="ru-RU"/>
              </w:rPr>
              <w:t xml:space="preserve"> електронних послуг </w:t>
            </w:r>
            <w:proofErr w:type="spellStart"/>
            <w:r>
              <w:rPr>
                <w:sz w:val="24"/>
                <w:szCs w:val="24"/>
                <w:lang w:eastAsia="ru-RU"/>
              </w:rPr>
              <w:t>„</w:t>
            </w:r>
            <w:r w:rsidRPr="004D5C7E">
              <w:rPr>
                <w:sz w:val="24"/>
                <w:szCs w:val="24"/>
                <w:lang w:eastAsia="ru-RU"/>
              </w:rPr>
              <w:t>Портал</w:t>
            </w:r>
            <w:proofErr w:type="spellEnd"/>
            <w:r w:rsidRPr="004D5C7E">
              <w:rPr>
                <w:sz w:val="24"/>
                <w:szCs w:val="24"/>
                <w:lang w:eastAsia="ru-RU"/>
              </w:rPr>
              <w:t xml:space="preserve"> </w:t>
            </w:r>
            <w:proofErr w:type="spellStart"/>
            <w:r w:rsidRPr="004D5C7E">
              <w:rPr>
                <w:sz w:val="24"/>
                <w:szCs w:val="24"/>
                <w:lang w:eastAsia="ru-RU"/>
              </w:rPr>
              <w:t>Дія”</w:t>
            </w:r>
            <w:proofErr w:type="spellEnd"/>
            <w:r w:rsidRPr="004D5C7E">
              <w:rPr>
                <w:sz w:val="24"/>
                <w:szCs w:val="24"/>
                <w:lang w:eastAsia="ru-RU"/>
              </w:rPr>
              <w:t xml:space="preserve"> (далі – Портал Дія);</w:t>
            </w:r>
          </w:p>
          <w:p w:rsidR="002B5ACB" w:rsidRPr="004D5C7E" w:rsidRDefault="002B5ACB" w:rsidP="0083267F">
            <w:pPr>
              <w:shd w:val="clear" w:color="auto" w:fill="FFFFFF"/>
              <w:rPr>
                <w:sz w:val="24"/>
                <w:szCs w:val="24"/>
                <w:lang w:eastAsia="ru-RU"/>
              </w:rPr>
            </w:pPr>
            <w:bookmarkStart w:id="4" w:name="n31"/>
            <w:bookmarkEnd w:id="4"/>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5944A1">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rsidR="002B5ACB" w:rsidRPr="004D5C7E" w:rsidRDefault="002B5ACB" w:rsidP="0083267F">
            <w:pPr>
              <w:shd w:val="clear" w:color="auto" w:fill="FFFFFF"/>
              <w:rPr>
                <w:sz w:val="24"/>
                <w:szCs w:val="24"/>
                <w:lang w:eastAsia="ru-RU"/>
              </w:rPr>
            </w:pPr>
            <w:bookmarkStart w:id="5" w:name="n32"/>
            <w:bookmarkEnd w:id="5"/>
            <w:r w:rsidRPr="004D5C7E">
              <w:rPr>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w:t>
            </w:r>
            <w:r>
              <w:rPr>
                <w:sz w:val="24"/>
                <w:szCs w:val="24"/>
                <w:lang w:eastAsia="ru-RU"/>
              </w:rPr>
              <w:t> </w:t>
            </w:r>
            <w:r w:rsidRPr="004D5C7E">
              <w:rPr>
                <w:sz w:val="24"/>
                <w:szCs w:val="24"/>
                <w:lang w:eastAsia="ru-RU"/>
              </w:rPr>
              <w:t>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2B5ACB" w:rsidRPr="00B954FF" w:rsidRDefault="002B5ACB" w:rsidP="0083267F">
            <w:pPr>
              <w:shd w:val="clear" w:color="auto" w:fill="FFFFFF"/>
              <w:rPr>
                <w:sz w:val="24"/>
                <w:szCs w:val="24"/>
                <w:lang w:eastAsia="ru-RU"/>
              </w:rPr>
            </w:pPr>
            <w:bookmarkStart w:id="6" w:name="n33"/>
            <w:bookmarkEnd w:id="6"/>
            <w:r w:rsidRPr="004D5C7E">
              <w:rPr>
                <w:sz w:val="24"/>
                <w:szCs w:val="24"/>
                <w:lang w:eastAsia="ru-RU"/>
              </w:rPr>
              <w:t>особам віком від 18 років</w:t>
            </w:r>
            <w:r w:rsidRPr="00B954FF">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B954FF">
              <w:rPr>
                <w:sz w:val="24"/>
                <w:szCs w:val="24"/>
                <w:lang w:eastAsia="ru-RU"/>
              </w:rPr>
              <w:t>;</w:t>
            </w:r>
          </w:p>
          <w:p w:rsidR="00695367" w:rsidRPr="003B76C4" w:rsidRDefault="002B5ACB" w:rsidP="0083267F">
            <w:pPr>
              <w:pStyle w:val="rvps2"/>
              <w:shd w:val="clear" w:color="auto" w:fill="FFFFFF"/>
              <w:spacing w:before="0" w:beforeAutospacing="0" w:after="0" w:afterAutospacing="0"/>
              <w:jc w:val="both"/>
            </w:pPr>
            <w:proofErr w:type="spellStart"/>
            <w:r w:rsidRPr="004D5C7E">
              <w:t>дітям</w:t>
            </w:r>
            <w:proofErr w:type="spellEnd"/>
            <w:r w:rsidRPr="004D5C7E">
              <w:t xml:space="preserve"> </w:t>
            </w:r>
            <w:proofErr w:type="spellStart"/>
            <w:r w:rsidRPr="004D5C7E">
              <w:t>віком</w:t>
            </w:r>
            <w:proofErr w:type="spellEnd"/>
            <w:r w:rsidRPr="004D5C7E">
              <w:t xml:space="preserve"> до 18 </w:t>
            </w:r>
            <w:proofErr w:type="spellStart"/>
            <w:r w:rsidRPr="004D5C7E">
              <w:t>років</w:t>
            </w:r>
            <w:proofErr w:type="spellEnd"/>
            <w:r>
              <w:t xml:space="preserve"> </w:t>
            </w:r>
            <w:proofErr w:type="gramStart"/>
            <w:r>
              <w:t>–</w:t>
            </w:r>
            <w:proofErr w:type="spellStart"/>
            <w:r w:rsidRPr="004D5C7E">
              <w:t>к</w:t>
            </w:r>
            <w:proofErr w:type="gramEnd"/>
            <w:r w:rsidRPr="004D5C7E">
              <w:t>опі</w:t>
            </w:r>
            <w:r>
              <w:t>я</w:t>
            </w:r>
            <w:proofErr w:type="spellEnd"/>
            <w:r w:rsidRPr="004D5C7E">
              <w:t xml:space="preserve"> </w:t>
            </w:r>
            <w:proofErr w:type="spellStart"/>
            <w:r w:rsidRPr="004D5C7E">
              <w:t>висновку</w:t>
            </w:r>
            <w:proofErr w:type="spellEnd"/>
            <w:r w:rsidRPr="004D5C7E">
              <w:t xml:space="preserve"> </w:t>
            </w:r>
            <w:proofErr w:type="spellStart"/>
            <w:r w:rsidRPr="004D5C7E">
              <w:t>лікарсько-консультативної</w:t>
            </w:r>
            <w:proofErr w:type="spellEnd"/>
            <w:r w:rsidRPr="004D5C7E">
              <w:t xml:space="preserve"> </w:t>
            </w:r>
            <w:proofErr w:type="spellStart"/>
            <w:r w:rsidRPr="004D5C7E">
              <w:t>комісії</w:t>
            </w:r>
            <w:proofErr w:type="spellEnd"/>
            <w:r w:rsidRPr="004D5C7E">
              <w:t xml:space="preserve"> закладу </w:t>
            </w:r>
            <w:proofErr w:type="spellStart"/>
            <w:r w:rsidRPr="004D5C7E">
              <w:t>охорони</w:t>
            </w:r>
            <w:proofErr w:type="spellEnd"/>
            <w:r w:rsidRPr="004D5C7E">
              <w:t xml:space="preserve"> </w:t>
            </w:r>
            <w:proofErr w:type="spellStart"/>
            <w:r w:rsidRPr="004D5C7E">
              <w:t>здоров’я</w:t>
            </w:r>
            <w:proofErr w:type="spellEnd"/>
            <w:r w:rsidRPr="004D5C7E">
              <w:t xml:space="preserve"> про </w:t>
            </w:r>
            <w:proofErr w:type="spellStart"/>
            <w:r w:rsidRPr="004D5C7E">
              <w:t>встановлення</w:t>
            </w:r>
            <w:proofErr w:type="spellEnd"/>
            <w:r w:rsidRPr="004D5C7E">
              <w:t xml:space="preserve"> </w:t>
            </w:r>
            <w:proofErr w:type="spellStart"/>
            <w:r w:rsidRPr="004D5C7E">
              <w:t>категорії</w:t>
            </w:r>
            <w:proofErr w:type="spellEnd"/>
            <w:r w:rsidRPr="004D5C7E">
              <w:t xml:space="preserve"> </w:t>
            </w:r>
            <w:r>
              <w:t>„</w:t>
            </w:r>
            <w:proofErr w:type="spellStart"/>
            <w:r w:rsidRPr="004D5C7E">
              <w:t>дитина</w:t>
            </w:r>
            <w:proofErr w:type="spellEnd"/>
            <w:r w:rsidRPr="004D5C7E">
              <w:t xml:space="preserve"> </w:t>
            </w:r>
            <w:proofErr w:type="spellStart"/>
            <w:r w:rsidRPr="004D5C7E">
              <w:t>з</w:t>
            </w:r>
            <w:proofErr w:type="spellEnd"/>
            <w:r w:rsidRPr="004D5C7E">
              <w:t xml:space="preserve"> </w:t>
            </w:r>
            <w:proofErr w:type="spellStart"/>
            <w:r w:rsidRPr="004D5C7E">
              <w:t>інвалідністю</w:t>
            </w:r>
            <w:proofErr w:type="spellEnd"/>
            <w:r w:rsidRPr="004D5C7E">
              <w:t>”</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Default="0083267F" w:rsidP="0083267F">
            <w:pPr>
              <w:tabs>
                <w:tab w:val="left" w:pos="0"/>
                <w:tab w:val="left" w:pos="9781"/>
              </w:tabs>
              <w:spacing w:line="240" w:lineRule="atLeast"/>
              <w:rPr>
                <w:sz w:val="24"/>
                <w:szCs w:val="24"/>
              </w:rPr>
            </w:pPr>
            <w:r w:rsidRPr="0049649C">
              <w:rPr>
                <w:sz w:val="24"/>
                <w:szCs w:val="24"/>
              </w:rPr>
              <w:t>Заяви разом з необхідн</w:t>
            </w:r>
            <w:r>
              <w:rPr>
                <w:sz w:val="24"/>
                <w:szCs w:val="24"/>
              </w:rPr>
              <w:t>ими документами для призначення</w:t>
            </w:r>
            <w:r w:rsidR="00F93EF5">
              <w:rPr>
                <w:sz w:val="24"/>
                <w:szCs w:val="24"/>
              </w:rPr>
              <w:t xml:space="preserve"> </w:t>
            </w:r>
            <w:r w:rsidRPr="00983CF0">
              <w:rPr>
                <w:bCs/>
                <w:sz w:val="24"/>
                <w:szCs w:val="24"/>
              </w:rPr>
              <w:t>одноразової компенсації особам з інвалідністю та дітям з інвалідністю, постраждалим внаслідок дії вибухонебезпечних предметів</w:t>
            </w:r>
            <w:r w:rsidRPr="00983CF0">
              <w:rPr>
                <w:sz w:val="24"/>
                <w:szCs w:val="24"/>
              </w:rPr>
              <w:t xml:space="preserve"> (далі – компенсація),</w:t>
            </w:r>
            <w:r w:rsidRPr="0049649C">
              <w:rPr>
                <w:sz w:val="24"/>
                <w:szCs w:val="24"/>
              </w:rPr>
              <w:t xml:space="preserve"> подаються постраждалими особами або </w:t>
            </w:r>
            <w:r w:rsidRPr="001071B6">
              <w:rPr>
                <w:sz w:val="24"/>
                <w:szCs w:val="24"/>
              </w:rPr>
              <w:t>їхніми</w:t>
            </w:r>
            <w:r w:rsidRPr="0049649C">
              <w:rPr>
                <w:sz w:val="24"/>
                <w:szCs w:val="24"/>
              </w:rPr>
              <w:t xml:space="preserve"> законними представник</w:t>
            </w:r>
            <w:r>
              <w:rPr>
                <w:sz w:val="24"/>
                <w:szCs w:val="24"/>
              </w:rPr>
              <w:t xml:space="preserve">ами </w:t>
            </w:r>
            <w:r w:rsidRPr="0049649C">
              <w:rPr>
                <w:sz w:val="24"/>
                <w:szCs w:val="24"/>
              </w:rPr>
              <w:t>до структурних підрозділів з питань соціального захисту населення районних у мм.</w:t>
            </w:r>
            <w:r>
              <w:rPr>
                <w:sz w:val="24"/>
                <w:szCs w:val="24"/>
              </w:rPr>
              <w:t> </w:t>
            </w:r>
            <w:r w:rsidRPr="0049649C">
              <w:rPr>
                <w:sz w:val="24"/>
                <w:szCs w:val="24"/>
              </w:rPr>
              <w:t>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r>
              <w:rPr>
                <w:sz w:val="24"/>
                <w:szCs w:val="24"/>
              </w:rPr>
              <w:t>.</w:t>
            </w:r>
          </w:p>
          <w:p w:rsidR="00664601" w:rsidRPr="003B76C4" w:rsidRDefault="0083267F" w:rsidP="0083267F">
            <w:pPr>
              <w:shd w:val="clear" w:color="auto" w:fill="FFFFFF"/>
              <w:jc w:val="left"/>
              <w:rPr>
                <w:sz w:val="24"/>
                <w:szCs w:val="24"/>
                <w:lang w:eastAsia="uk-UA"/>
              </w:rPr>
            </w:pPr>
            <w:r w:rsidRPr="00A1489C">
              <w:rPr>
                <w:sz w:val="24"/>
                <w:szCs w:val="24"/>
              </w:rPr>
              <w:t xml:space="preserve">Заяви разом з необхідними документами для призначення компенсації приймаються від постраждалих осіб або </w:t>
            </w:r>
            <w:r w:rsidRPr="001071B6">
              <w:rPr>
                <w:sz w:val="24"/>
                <w:szCs w:val="24"/>
              </w:rPr>
              <w:t>їхніх</w:t>
            </w:r>
            <w:r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w:t>
            </w:r>
            <w:proofErr w:type="spellStart"/>
            <w:r w:rsidRPr="00A1489C">
              <w:rPr>
                <w:sz w:val="24"/>
                <w:szCs w:val="24"/>
              </w:rPr>
              <w:t>веб-сайт</w:t>
            </w:r>
            <w:proofErr w:type="spellEnd"/>
            <w:r w:rsidRPr="00A1489C">
              <w:rPr>
                <w:sz w:val="24"/>
                <w:szCs w:val="24"/>
              </w:rPr>
              <w:t xml:space="preserve"> </w:t>
            </w:r>
            <w:proofErr w:type="spellStart"/>
            <w:r w:rsidRPr="00A1489C">
              <w:rPr>
                <w:sz w:val="24"/>
                <w:szCs w:val="24"/>
              </w:rPr>
              <w:t>Мінсоцполітики</w:t>
            </w:r>
            <w:proofErr w:type="spellEnd"/>
            <w:r w:rsidRPr="00A1489C">
              <w:rPr>
                <w:sz w:val="24"/>
                <w:szCs w:val="24"/>
              </w:rPr>
              <w:t>, інтегровані з ним інформаційні системи органів виконавчої влади та органів місцевого самоврядування або Портал Дія)</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jc w:val="center"/>
              <w:rPr>
                <w:sz w:val="24"/>
                <w:szCs w:val="24"/>
                <w:lang w:eastAsia="uk-UA"/>
              </w:rPr>
            </w:pPr>
            <w:r w:rsidRPr="003B76C4">
              <w:rPr>
                <w:sz w:val="24"/>
                <w:szCs w:val="24"/>
                <w:lang w:eastAsia="uk-UA"/>
              </w:rPr>
              <w:t>9</w:t>
            </w:r>
          </w:p>
        </w:tc>
        <w:tc>
          <w:tcPr>
            <w:tcW w:w="1087"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jc w:val="left"/>
              <w:rPr>
                <w:sz w:val="24"/>
                <w:szCs w:val="24"/>
                <w:highlight w:val="yellow"/>
                <w:lang w:eastAsia="uk-UA"/>
              </w:rPr>
            </w:pPr>
            <w:r w:rsidRPr="003B76C4">
              <w:rPr>
                <w:sz w:val="24"/>
                <w:szCs w:val="24"/>
                <w:lang w:eastAsia="uk-UA"/>
              </w:rPr>
              <w:t xml:space="preserve">Платність (безоплатність)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Pr="00115E75" w:rsidRDefault="0083267F" w:rsidP="00B1265C">
            <w:pPr>
              <w:rPr>
                <w:sz w:val="24"/>
                <w:szCs w:val="24"/>
                <w:lang w:eastAsia="uk-UA"/>
              </w:rPr>
            </w:pPr>
            <w:r w:rsidRPr="00115E75">
              <w:rPr>
                <w:sz w:val="24"/>
                <w:szCs w:val="24"/>
                <w:lang w:eastAsia="uk-UA"/>
              </w:rPr>
              <w:t xml:space="preserve">Адміністративна послуга надається </w:t>
            </w:r>
            <w:r w:rsidRPr="00115E75">
              <w:rPr>
                <w:sz w:val="24"/>
                <w:szCs w:val="24"/>
                <w:lang w:eastAsia="ru-RU"/>
              </w:rPr>
              <w:t>безоплатно</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643447">
            <w:pPr>
              <w:jc w:val="center"/>
              <w:rPr>
                <w:sz w:val="24"/>
                <w:szCs w:val="24"/>
                <w:lang w:eastAsia="uk-UA"/>
              </w:rPr>
            </w:pPr>
            <w:r w:rsidRPr="003B76C4">
              <w:rPr>
                <w:sz w:val="24"/>
                <w:szCs w:val="24"/>
                <w:lang w:eastAsia="uk-UA"/>
              </w:rPr>
              <w:t>10</w:t>
            </w:r>
          </w:p>
        </w:tc>
        <w:tc>
          <w:tcPr>
            <w:tcW w:w="1087"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Default="0083267F" w:rsidP="0083267F">
            <w:pPr>
              <w:shd w:val="clear" w:color="auto" w:fill="FFFFFF"/>
              <w:rPr>
                <w:sz w:val="24"/>
                <w:szCs w:val="24"/>
                <w:lang w:eastAsia="uk-UA"/>
              </w:rPr>
            </w:pPr>
            <w:r>
              <w:rPr>
                <w:sz w:val="24"/>
                <w:szCs w:val="24"/>
                <w:lang w:eastAsia="uk-UA"/>
              </w:rPr>
              <w:t>Виплата компенсації здійснюється у визначений законодавством термін.</w:t>
            </w:r>
          </w:p>
          <w:p w:rsidR="0083267F" w:rsidRPr="000512D5" w:rsidRDefault="0083267F" w:rsidP="0083267F">
            <w:pPr>
              <w:shd w:val="clear" w:color="auto" w:fill="FFFFFF"/>
              <w:rPr>
                <w:sz w:val="24"/>
                <w:szCs w:val="24"/>
                <w:lang w:eastAsia="uk-UA"/>
              </w:rPr>
            </w:pPr>
            <w:r w:rsidRPr="000512D5">
              <w:rPr>
                <w:sz w:val="24"/>
                <w:szCs w:val="24"/>
                <w:lang w:eastAsia="uk-UA"/>
              </w:rPr>
              <w:t>Інформація про відмову у виплаті компенсації надається 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tcPr>
          <w:p w:rsidR="0083267F" w:rsidRPr="003B76C4" w:rsidRDefault="0083267F" w:rsidP="00643447">
            <w:pPr>
              <w:jc w:val="center"/>
              <w:rPr>
                <w:sz w:val="24"/>
                <w:szCs w:val="24"/>
                <w:lang w:eastAsia="uk-UA"/>
              </w:rPr>
            </w:pPr>
            <w:r w:rsidRPr="003B76C4">
              <w:rPr>
                <w:sz w:val="24"/>
                <w:szCs w:val="24"/>
                <w:lang w:eastAsia="uk-UA"/>
              </w:rPr>
              <w:t>11</w:t>
            </w:r>
          </w:p>
        </w:tc>
        <w:tc>
          <w:tcPr>
            <w:tcW w:w="1087" w:type="pct"/>
            <w:tcBorders>
              <w:top w:val="outset" w:sz="6" w:space="0" w:color="000000"/>
              <w:left w:val="outset" w:sz="6" w:space="0" w:color="000000"/>
              <w:bottom w:val="outset" w:sz="6" w:space="0" w:color="000000"/>
              <w:right w:val="outset" w:sz="6" w:space="0" w:color="000000"/>
            </w:tcBorders>
          </w:tcPr>
          <w:p w:rsidR="0083267F" w:rsidRPr="003B76C4" w:rsidRDefault="0083267F"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83267F" w:rsidRPr="000F0E8C" w:rsidRDefault="0083267F" w:rsidP="002C01BD">
            <w:pPr>
              <w:shd w:val="clear" w:color="auto" w:fill="FFFFFF"/>
              <w:ind w:firstLine="23"/>
              <w:rPr>
                <w:sz w:val="24"/>
                <w:szCs w:val="24"/>
                <w:lang w:eastAsia="uk-UA"/>
              </w:rPr>
            </w:pPr>
            <w:r>
              <w:rPr>
                <w:sz w:val="24"/>
                <w:szCs w:val="24"/>
                <w:lang w:eastAsia="uk-UA"/>
              </w:rPr>
              <w:t xml:space="preserve">Рішення про </w:t>
            </w:r>
            <w:r w:rsidRPr="000F0E8C">
              <w:rPr>
                <w:sz w:val="24"/>
                <w:szCs w:val="24"/>
                <w:lang w:eastAsia="uk-UA"/>
              </w:rPr>
              <w:t>відмов</w:t>
            </w:r>
            <w:r>
              <w:rPr>
                <w:sz w:val="24"/>
                <w:szCs w:val="24"/>
                <w:lang w:eastAsia="uk-UA"/>
              </w:rPr>
              <w:t>у</w:t>
            </w:r>
            <w:r w:rsidR="002C01BD">
              <w:rPr>
                <w:sz w:val="24"/>
                <w:szCs w:val="24"/>
                <w:lang w:eastAsia="uk-UA"/>
              </w:rPr>
              <w:t xml:space="preserve"> </w:t>
            </w:r>
            <w:r w:rsidRPr="000F0E8C">
              <w:rPr>
                <w:sz w:val="24"/>
                <w:szCs w:val="24"/>
                <w:lang w:eastAsia="uk-UA"/>
              </w:rPr>
              <w:t>у виплаті компенсації</w:t>
            </w:r>
            <w:r w:rsidR="002C01BD">
              <w:rPr>
                <w:sz w:val="24"/>
                <w:szCs w:val="24"/>
                <w:lang w:eastAsia="uk-UA"/>
              </w:rPr>
              <w:t xml:space="preserve"> </w:t>
            </w:r>
            <w:r>
              <w:rPr>
                <w:sz w:val="24"/>
                <w:szCs w:val="24"/>
                <w:lang w:eastAsia="uk-UA"/>
              </w:rPr>
              <w:t>може бути прийняте</w:t>
            </w:r>
            <w:r w:rsidRPr="001071B6">
              <w:rPr>
                <w:sz w:val="24"/>
                <w:szCs w:val="24"/>
                <w:lang w:eastAsia="uk-UA"/>
              </w:rPr>
              <w:t>,</w:t>
            </w:r>
            <w:r w:rsidRPr="000F0E8C">
              <w:rPr>
                <w:sz w:val="24"/>
                <w:szCs w:val="24"/>
                <w:lang w:eastAsia="uk-UA"/>
              </w:rPr>
              <w:t xml:space="preserve"> якщо:</w:t>
            </w:r>
          </w:p>
          <w:p w:rsidR="0083267F" w:rsidRDefault="0083267F" w:rsidP="002C01BD">
            <w:pPr>
              <w:shd w:val="clear" w:color="auto" w:fill="FFFFFF"/>
              <w:ind w:firstLine="23"/>
              <w:rPr>
                <w:sz w:val="24"/>
                <w:szCs w:val="24"/>
                <w:lang w:eastAsia="uk-UA"/>
              </w:rPr>
            </w:pPr>
            <w:r>
              <w:rPr>
                <w:sz w:val="24"/>
                <w:szCs w:val="24"/>
                <w:lang w:eastAsia="uk-UA"/>
              </w:rPr>
              <w:t>перелік документів, необхідних для отримання компенсації, не відповідає вимогам пункту 8</w:t>
            </w:r>
            <w:r w:rsidR="002C01BD">
              <w:rPr>
                <w:sz w:val="24"/>
                <w:szCs w:val="24"/>
                <w:lang w:eastAsia="uk-UA"/>
              </w:rPr>
              <w:t xml:space="preserve"> </w:t>
            </w:r>
            <w:r w:rsidRPr="001C7FEF">
              <w:rPr>
                <w:sz w:val="24"/>
                <w:szCs w:val="24"/>
                <w:lang w:eastAsia="uk-UA"/>
              </w:rPr>
              <w:t>Поряд</w:t>
            </w:r>
            <w:r>
              <w:rPr>
                <w:sz w:val="24"/>
                <w:szCs w:val="24"/>
                <w:lang w:eastAsia="uk-UA"/>
              </w:rPr>
              <w:t xml:space="preserve">ку </w:t>
            </w:r>
            <w:r w:rsidRPr="001C7FEF">
              <w:rPr>
                <w:sz w:val="24"/>
                <w:szCs w:val="24"/>
                <w:lang w:eastAsia="uk-UA"/>
              </w:rPr>
              <w:t>надання одноразової компенсації особам з інвалідністю та дітям з інвалідністю, постраждалим внаслідок дії вибухонебезпечних предметів</w:t>
            </w:r>
            <w:r>
              <w:rPr>
                <w:sz w:val="24"/>
                <w:szCs w:val="24"/>
                <w:lang w:eastAsia="uk-UA"/>
              </w:rPr>
              <w:t xml:space="preserve">, затвердженого </w:t>
            </w:r>
            <w:r w:rsidR="00F93EF5">
              <w:rPr>
                <w:sz w:val="24"/>
                <w:szCs w:val="24"/>
                <w:lang w:eastAsia="uk-UA"/>
              </w:rPr>
              <w:t>П</w:t>
            </w:r>
            <w:r w:rsidRPr="001C7FEF">
              <w:rPr>
                <w:sz w:val="24"/>
                <w:szCs w:val="24"/>
                <w:lang w:eastAsia="uk-UA"/>
              </w:rPr>
              <w:t>останов</w:t>
            </w:r>
            <w:r>
              <w:rPr>
                <w:sz w:val="24"/>
                <w:szCs w:val="24"/>
                <w:lang w:eastAsia="uk-UA"/>
              </w:rPr>
              <w:t>ою</w:t>
            </w:r>
            <w:r w:rsidRPr="001C7FEF">
              <w:rPr>
                <w:sz w:val="24"/>
                <w:szCs w:val="24"/>
                <w:lang w:eastAsia="uk-UA"/>
              </w:rPr>
              <w:t xml:space="preserve"> № 1020</w:t>
            </w:r>
            <w:r>
              <w:rPr>
                <w:sz w:val="24"/>
                <w:szCs w:val="24"/>
                <w:lang w:eastAsia="uk-UA"/>
              </w:rPr>
              <w:t>;</w:t>
            </w:r>
          </w:p>
          <w:p w:rsidR="0083267F" w:rsidRDefault="0083267F" w:rsidP="002C01BD">
            <w:pPr>
              <w:shd w:val="clear" w:color="auto" w:fill="FFFFFF"/>
              <w:ind w:firstLine="23"/>
              <w:rPr>
                <w:sz w:val="24"/>
                <w:szCs w:val="24"/>
                <w:lang w:eastAsia="uk-UA"/>
              </w:rPr>
            </w:pPr>
            <w:r w:rsidRPr="00A66886">
              <w:rPr>
                <w:sz w:val="24"/>
                <w:szCs w:val="24"/>
                <w:lang w:eastAsia="uk-UA"/>
              </w:rPr>
              <w:t xml:space="preserve">постраждалими особами або </w:t>
            </w:r>
            <w:r w:rsidRPr="001071B6">
              <w:rPr>
                <w:sz w:val="24"/>
                <w:szCs w:val="24"/>
                <w:lang w:eastAsia="uk-UA"/>
              </w:rPr>
              <w:t>їхніми</w:t>
            </w:r>
            <w:r w:rsidRPr="00A66886">
              <w:rPr>
                <w:sz w:val="24"/>
                <w:szCs w:val="24"/>
                <w:lang w:eastAsia="uk-UA"/>
              </w:rPr>
              <w:t xml:space="preserve"> законними представниками </w:t>
            </w:r>
            <w:r>
              <w:rPr>
                <w:sz w:val="24"/>
                <w:szCs w:val="24"/>
                <w:lang w:eastAsia="uk-UA"/>
              </w:rPr>
              <w:t xml:space="preserve">надано </w:t>
            </w:r>
            <w:r w:rsidRPr="00A66886">
              <w:rPr>
                <w:sz w:val="24"/>
                <w:szCs w:val="24"/>
                <w:lang w:eastAsia="uk-UA"/>
              </w:rPr>
              <w:t>недостовірн</w:t>
            </w:r>
            <w:r>
              <w:rPr>
                <w:sz w:val="24"/>
                <w:szCs w:val="24"/>
                <w:lang w:eastAsia="uk-UA"/>
              </w:rPr>
              <w:t>у</w:t>
            </w:r>
            <w:r w:rsidRPr="00A66886">
              <w:rPr>
                <w:sz w:val="24"/>
                <w:szCs w:val="24"/>
                <w:lang w:eastAsia="uk-UA"/>
              </w:rPr>
              <w:t xml:space="preserve"> інформаці</w:t>
            </w:r>
            <w:r>
              <w:rPr>
                <w:sz w:val="24"/>
                <w:szCs w:val="24"/>
                <w:lang w:eastAsia="uk-UA"/>
              </w:rPr>
              <w:t>ю</w:t>
            </w:r>
            <w:bookmarkStart w:id="7" w:name="n899"/>
            <w:bookmarkStart w:id="8" w:name="n294"/>
            <w:bookmarkEnd w:id="7"/>
            <w:bookmarkEnd w:id="8"/>
            <w:r>
              <w:rPr>
                <w:sz w:val="24"/>
                <w:szCs w:val="24"/>
                <w:lang w:eastAsia="uk-UA"/>
              </w:rPr>
              <w:t>;</w:t>
            </w:r>
          </w:p>
          <w:p w:rsidR="0083267F" w:rsidRPr="004D5C7E" w:rsidRDefault="0083267F" w:rsidP="002C01BD">
            <w:pPr>
              <w:shd w:val="clear" w:color="auto" w:fill="FFFFFF"/>
              <w:ind w:firstLine="23"/>
              <w:rPr>
                <w:color w:val="70AD47" w:themeColor="accent6"/>
              </w:rPr>
            </w:pPr>
            <w:r w:rsidRPr="00494E46">
              <w:rPr>
                <w:sz w:val="24"/>
                <w:szCs w:val="24"/>
                <w:lang w:eastAsia="uk-UA"/>
              </w:rPr>
              <w:t>звернення за призначенням</w:t>
            </w:r>
            <w:r>
              <w:rPr>
                <w:sz w:val="24"/>
                <w:szCs w:val="24"/>
                <w:lang w:eastAsia="uk-UA"/>
              </w:rPr>
              <w:t xml:space="preserve"> компенсації</w:t>
            </w:r>
            <w:r w:rsidRPr="00494E46">
              <w:rPr>
                <w:sz w:val="24"/>
                <w:szCs w:val="24"/>
                <w:lang w:eastAsia="uk-UA"/>
              </w:rPr>
              <w:t xml:space="preserve"> надійшло  пізніше ніж через 60 календарних місяців після встановлення зв’язку інвалідності з ушкодженнями, спричиненими вибухонебезпечними предметами</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643447">
            <w:pPr>
              <w:jc w:val="left"/>
              <w:rPr>
                <w:sz w:val="24"/>
                <w:szCs w:val="24"/>
                <w:lang w:eastAsia="uk-UA"/>
              </w:rPr>
            </w:pPr>
            <w:r w:rsidRPr="003B76C4">
              <w:rPr>
                <w:sz w:val="24"/>
                <w:szCs w:val="24"/>
                <w:lang w:eastAsia="uk-UA"/>
              </w:rPr>
              <w:t>12</w:t>
            </w:r>
          </w:p>
        </w:tc>
        <w:tc>
          <w:tcPr>
            <w:tcW w:w="1087"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Pr="00F63B37" w:rsidRDefault="0083267F" w:rsidP="00B1265C">
            <w:pPr>
              <w:tabs>
                <w:tab w:val="left" w:pos="1565"/>
              </w:tabs>
              <w:ind w:firstLine="23"/>
              <w:rPr>
                <w:sz w:val="24"/>
                <w:szCs w:val="24"/>
                <w:lang w:eastAsia="uk-UA"/>
              </w:rPr>
            </w:pPr>
            <w:r>
              <w:rPr>
                <w:sz w:val="24"/>
                <w:szCs w:val="24"/>
                <w:lang w:eastAsia="uk-UA"/>
              </w:rPr>
              <w:t xml:space="preserve">Призначення та виплата постраждалій особі </w:t>
            </w:r>
            <w:r w:rsidRPr="0088576F">
              <w:rPr>
                <w:sz w:val="24"/>
                <w:szCs w:val="24"/>
                <w:lang w:eastAsia="uk-UA"/>
              </w:rPr>
              <w:t>компенсаці</w:t>
            </w:r>
            <w:r>
              <w:rPr>
                <w:sz w:val="24"/>
                <w:szCs w:val="24"/>
                <w:lang w:eastAsia="uk-UA"/>
              </w:rPr>
              <w:t>ї</w:t>
            </w:r>
            <w:r w:rsidRPr="0088576F">
              <w:rPr>
                <w:sz w:val="24"/>
                <w:szCs w:val="24"/>
                <w:lang w:eastAsia="uk-UA"/>
              </w:rPr>
              <w:t xml:space="preserve"> у </w:t>
            </w:r>
            <w:r w:rsidRPr="00D66BF4">
              <w:rPr>
                <w:sz w:val="24"/>
                <w:szCs w:val="24"/>
                <w:lang w:eastAsia="uk-UA"/>
              </w:rPr>
              <w:t>визначеному</w:t>
            </w:r>
            <w:r w:rsidR="002C01BD">
              <w:rPr>
                <w:sz w:val="24"/>
                <w:szCs w:val="24"/>
                <w:lang w:eastAsia="uk-UA"/>
              </w:rPr>
              <w:t xml:space="preserve"> </w:t>
            </w:r>
            <w:r w:rsidRPr="0088576F">
              <w:rPr>
                <w:sz w:val="24"/>
                <w:szCs w:val="24"/>
                <w:lang w:eastAsia="uk-UA"/>
              </w:rPr>
              <w:t xml:space="preserve">розмірі </w:t>
            </w:r>
            <w:r>
              <w:rPr>
                <w:sz w:val="24"/>
                <w:szCs w:val="24"/>
                <w:lang w:eastAsia="uk-UA"/>
              </w:rPr>
              <w:t xml:space="preserve">/ </w:t>
            </w:r>
            <w:r w:rsidRPr="00166B5C">
              <w:rPr>
                <w:sz w:val="24"/>
                <w:szCs w:val="24"/>
                <w:lang w:eastAsia="uk-UA"/>
              </w:rPr>
              <w:t>рішення про відмову у виплаті компенсації</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643447">
            <w:pPr>
              <w:jc w:val="left"/>
              <w:rPr>
                <w:sz w:val="24"/>
                <w:szCs w:val="24"/>
                <w:lang w:eastAsia="uk-UA"/>
              </w:rPr>
            </w:pPr>
            <w:r w:rsidRPr="003B76C4">
              <w:rPr>
                <w:sz w:val="24"/>
                <w:szCs w:val="24"/>
                <w:lang w:eastAsia="uk-UA"/>
              </w:rPr>
              <w:t>1</w:t>
            </w:r>
            <w:r w:rsidRPr="003B76C4">
              <w:rPr>
                <w:sz w:val="24"/>
                <w:szCs w:val="24"/>
                <w:lang w:val="ru-RU"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Pr="00F63B37" w:rsidRDefault="0083267F" w:rsidP="00B1265C">
            <w:pPr>
              <w:tabs>
                <w:tab w:val="left" w:pos="1565"/>
              </w:tabs>
              <w:ind w:firstLine="23"/>
              <w:rPr>
                <w:sz w:val="24"/>
                <w:szCs w:val="24"/>
                <w:lang w:eastAsia="uk-UA"/>
              </w:rPr>
            </w:pPr>
            <w:r w:rsidRPr="00F7063A">
              <w:rPr>
                <w:sz w:val="24"/>
                <w:szCs w:val="24"/>
                <w:lang w:eastAsia="uk-UA"/>
              </w:rPr>
              <w:t>Призначення постраждалій особі компенсації проводиться одноразово</w:t>
            </w:r>
            <w:r w:rsidR="002C01BD">
              <w:rPr>
                <w:sz w:val="24"/>
                <w:szCs w:val="24"/>
                <w:lang w:eastAsia="uk-UA"/>
              </w:rPr>
              <w:t xml:space="preserve"> </w:t>
            </w:r>
            <w:r w:rsidRPr="003A4DFF">
              <w:rPr>
                <w:sz w:val="24"/>
                <w:szCs w:val="24"/>
                <w:lang w:eastAsia="uk-UA"/>
              </w:rPr>
              <w:t>за зареєстрованим або фактичним місцем проживання</w:t>
            </w:r>
          </w:p>
        </w:tc>
      </w:tr>
    </w:tbl>
    <w:p w:rsidR="00643447" w:rsidRPr="00F23DA4" w:rsidRDefault="00643447" w:rsidP="00664601">
      <w:pPr>
        <w:rPr>
          <w:i/>
          <w:sz w:val="24"/>
          <w:szCs w:val="24"/>
        </w:rPr>
      </w:pPr>
    </w:p>
    <w:p w:rsidR="00892DF3" w:rsidRDefault="00892DF3"/>
    <w:p w:rsidR="00BD2325" w:rsidRDefault="00BD2325"/>
    <w:p w:rsidR="00BD2325" w:rsidRDefault="00BD2325"/>
    <w:p w:rsidR="00BD2325" w:rsidRDefault="00BD2325"/>
    <w:p w:rsidR="00BD2325" w:rsidRDefault="00BD2325"/>
    <w:p w:rsidR="00BD0F33" w:rsidRDefault="00BD0F33" w:rsidP="00BA4E4A">
      <w:pPr>
        <w:ind w:firstLine="5670"/>
        <w:rPr>
          <w:sz w:val="24"/>
          <w:szCs w:val="24"/>
        </w:rPr>
      </w:pPr>
    </w:p>
    <w:p w:rsidR="00BD0F33" w:rsidRDefault="00BD0F33" w:rsidP="00BA4E4A">
      <w:pPr>
        <w:ind w:firstLine="5670"/>
        <w:rPr>
          <w:sz w:val="24"/>
          <w:szCs w:val="24"/>
        </w:rPr>
      </w:pPr>
    </w:p>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C537B0" w:rsidRDefault="00BA4E4A" w:rsidP="00BA4E4A">
      <w:pPr>
        <w:autoSpaceDE w:val="0"/>
        <w:autoSpaceDN w:val="0"/>
        <w:adjustRightInd w:val="0"/>
        <w:jc w:val="center"/>
        <w:outlineLvl w:val="0"/>
        <w:rPr>
          <w:b/>
          <w:bCs/>
          <w:sz w:val="24"/>
          <w:szCs w:val="24"/>
        </w:rPr>
      </w:pPr>
      <w:r w:rsidRPr="00C537B0">
        <w:rPr>
          <w:b/>
          <w:bCs/>
          <w:sz w:val="24"/>
          <w:szCs w:val="24"/>
        </w:rPr>
        <w:t>ТЕХНОЛОГІЧНА  КАРТКА №</w:t>
      </w:r>
      <w:r w:rsidR="00970B80">
        <w:rPr>
          <w:b/>
          <w:bCs/>
          <w:sz w:val="24"/>
          <w:szCs w:val="24"/>
        </w:rPr>
        <w:t>79</w:t>
      </w:r>
    </w:p>
    <w:p w:rsidR="00970B80" w:rsidRPr="00BA4E4A" w:rsidRDefault="00970B80" w:rsidP="00970B80">
      <w:pPr>
        <w:jc w:val="center"/>
        <w:rPr>
          <w:rStyle w:val="rvts23"/>
          <w:caps/>
          <w:sz w:val="24"/>
          <w:szCs w:val="24"/>
        </w:rPr>
      </w:pPr>
      <w:proofErr w:type="spellStart"/>
      <w:r w:rsidRPr="00BA4E4A">
        <w:rPr>
          <w:rStyle w:val="rvts23"/>
          <w:caps/>
          <w:sz w:val="24"/>
          <w:szCs w:val="24"/>
        </w:rPr>
        <w:t>„</w:t>
      </w:r>
      <w:r>
        <w:rPr>
          <w:sz w:val="24"/>
          <w:szCs w:val="24"/>
        </w:rPr>
        <w:t>Надання</w:t>
      </w:r>
      <w:proofErr w:type="spellEnd"/>
      <w:r>
        <w:rPr>
          <w:sz w:val="24"/>
          <w:szCs w:val="24"/>
        </w:rPr>
        <w:t xml:space="preserve"> одноразової компенсації особам з інвалідністю та дітям з інвалідністю, постраждалим внаслідок дії вибухонебезпечних </w:t>
      </w:r>
      <w:proofErr w:type="spellStart"/>
      <w:r>
        <w:rPr>
          <w:sz w:val="24"/>
          <w:szCs w:val="24"/>
        </w:rPr>
        <w:t>предметів</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3972"/>
        <w:gridCol w:w="2693"/>
        <w:gridCol w:w="850"/>
        <w:gridCol w:w="1843"/>
      </w:tblGrid>
      <w:tr w:rsidR="00BA4E4A" w:rsidRPr="00BA4E4A" w:rsidTr="00BD0F33">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69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850"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184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BD0F33">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69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850"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184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BA4E4A" w:rsidRPr="00BA4E4A" w:rsidTr="00BD0F33">
        <w:tc>
          <w:tcPr>
            <w:tcW w:w="531" w:type="dxa"/>
          </w:tcPr>
          <w:p w:rsidR="00BA4E4A" w:rsidRPr="0048170D" w:rsidRDefault="00BA4E4A" w:rsidP="0048170D">
            <w:pPr>
              <w:autoSpaceDE w:val="0"/>
              <w:autoSpaceDN w:val="0"/>
              <w:adjustRightInd w:val="0"/>
              <w:jc w:val="center"/>
              <w:rPr>
                <w:b/>
                <w:bCs/>
                <w:sz w:val="24"/>
                <w:szCs w:val="24"/>
              </w:rPr>
            </w:pPr>
            <w:r w:rsidRPr="0048170D">
              <w:rPr>
                <w:b/>
                <w:bCs/>
                <w:sz w:val="24"/>
                <w:szCs w:val="24"/>
              </w:rPr>
              <w:t>1</w:t>
            </w:r>
          </w:p>
        </w:tc>
        <w:tc>
          <w:tcPr>
            <w:tcW w:w="3972" w:type="dxa"/>
          </w:tcPr>
          <w:p w:rsidR="00BA4E4A" w:rsidRPr="004D390F" w:rsidRDefault="00A104B9" w:rsidP="00BD0F33">
            <w:pPr>
              <w:autoSpaceDE w:val="0"/>
              <w:autoSpaceDN w:val="0"/>
              <w:adjustRightInd w:val="0"/>
              <w:jc w:val="left"/>
              <w:rPr>
                <w:b/>
                <w:bCs/>
                <w:sz w:val="24"/>
                <w:szCs w:val="24"/>
              </w:rPr>
            </w:pPr>
            <w:r w:rsidRPr="004D390F">
              <w:rPr>
                <w:sz w:val="24"/>
                <w:szCs w:val="24"/>
              </w:rPr>
              <w:t xml:space="preserve">Прийняття </w:t>
            </w:r>
            <w:r w:rsidR="007974C0" w:rsidRPr="004D390F">
              <w:rPr>
                <w:sz w:val="24"/>
                <w:szCs w:val="24"/>
              </w:rPr>
              <w:t>заяви та пакету документів</w:t>
            </w:r>
            <w:r w:rsidR="00BA4E4A" w:rsidRPr="004D390F">
              <w:rPr>
                <w:sz w:val="24"/>
                <w:szCs w:val="24"/>
                <w:lang w:eastAsia="ar-SA"/>
              </w:rPr>
              <w:t xml:space="preserve">, реєстрація </w:t>
            </w:r>
            <w:r w:rsidR="007974C0" w:rsidRPr="004D390F">
              <w:rPr>
                <w:sz w:val="24"/>
                <w:szCs w:val="24"/>
                <w:lang w:eastAsia="ar-SA"/>
              </w:rPr>
              <w:t>їх</w:t>
            </w:r>
          </w:p>
        </w:tc>
        <w:tc>
          <w:tcPr>
            <w:tcW w:w="2693" w:type="dxa"/>
          </w:tcPr>
          <w:p w:rsidR="00BA4E4A" w:rsidRPr="004D390F" w:rsidRDefault="00BD0F33" w:rsidP="00BD0F33">
            <w:pPr>
              <w:ind w:right="-108"/>
              <w:jc w:val="left"/>
              <w:rPr>
                <w:sz w:val="24"/>
                <w:szCs w:val="24"/>
              </w:rPr>
            </w:pPr>
            <w:r w:rsidRPr="004D390F">
              <w:rPr>
                <w:sz w:val="24"/>
                <w:szCs w:val="24"/>
              </w:rPr>
              <w:t>Головний спеціаліст</w:t>
            </w:r>
            <w:r w:rsidR="00BA4E4A" w:rsidRPr="004D390F">
              <w:rPr>
                <w:sz w:val="24"/>
                <w:szCs w:val="24"/>
              </w:rPr>
              <w:t xml:space="preserve"> відділу соціальної підтримки окремих категорій громадян</w:t>
            </w:r>
          </w:p>
        </w:tc>
        <w:tc>
          <w:tcPr>
            <w:tcW w:w="850" w:type="dxa"/>
          </w:tcPr>
          <w:p w:rsidR="00BA4E4A" w:rsidRPr="004D390F" w:rsidRDefault="00BA4E4A" w:rsidP="0048170D">
            <w:pPr>
              <w:jc w:val="center"/>
              <w:rPr>
                <w:sz w:val="24"/>
                <w:szCs w:val="24"/>
              </w:rPr>
            </w:pPr>
            <w:r w:rsidRPr="004D390F">
              <w:rPr>
                <w:sz w:val="24"/>
                <w:szCs w:val="24"/>
              </w:rPr>
              <w:t>В</w:t>
            </w:r>
          </w:p>
        </w:tc>
        <w:tc>
          <w:tcPr>
            <w:tcW w:w="1843" w:type="dxa"/>
          </w:tcPr>
          <w:p w:rsidR="00BA4E4A" w:rsidRPr="004D390F" w:rsidRDefault="00BA4E4A" w:rsidP="00BD2325">
            <w:pPr>
              <w:jc w:val="center"/>
              <w:rPr>
                <w:sz w:val="24"/>
                <w:szCs w:val="24"/>
              </w:rPr>
            </w:pPr>
            <w:r w:rsidRPr="004D390F">
              <w:rPr>
                <w:sz w:val="24"/>
                <w:szCs w:val="24"/>
              </w:rPr>
              <w:t>Протягом</w:t>
            </w:r>
          </w:p>
          <w:p w:rsidR="00BA4E4A" w:rsidRPr="004D390F" w:rsidRDefault="00BA4E4A" w:rsidP="00BD2325">
            <w:pPr>
              <w:jc w:val="center"/>
              <w:rPr>
                <w:sz w:val="24"/>
                <w:szCs w:val="24"/>
              </w:rPr>
            </w:pPr>
            <w:r w:rsidRPr="004D390F">
              <w:rPr>
                <w:sz w:val="24"/>
                <w:szCs w:val="24"/>
              </w:rPr>
              <w:t>1 дня</w:t>
            </w:r>
          </w:p>
        </w:tc>
      </w:tr>
      <w:tr w:rsidR="00BD2325" w:rsidRPr="00BA4E4A" w:rsidTr="00BD0F33">
        <w:trPr>
          <w:trHeight w:val="986"/>
        </w:trPr>
        <w:tc>
          <w:tcPr>
            <w:tcW w:w="531" w:type="dxa"/>
          </w:tcPr>
          <w:p w:rsidR="00BD2325" w:rsidRPr="0048170D" w:rsidRDefault="00BD2325" w:rsidP="0048170D">
            <w:pPr>
              <w:autoSpaceDE w:val="0"/>
              <w:autoSpaceDN w:val="0"/>
              <w:adjustRightInd w:val="0"/>
              <w:jc w:val="center"/>
              <w:rPr>
                <w:b/>
                <w:bCs/>
                <w:sz w:val="24"/>
                <w:szCs w:val="24"/>
              </w:rPr>
            </w:pPr>
            <w:r w:rsidRPr="0048170D">
              <w:rPr>
                <w:b/>
                <w:bCs/>
                <w:sz w:val="24"/>
                <w:szCs w:val="24"/>
              </w:rPr>
              <w:t>2</w:t>
            </w:r>
          </w:p>
        </w:tc>
        <w:tc>
          <w:tcPr>
            <w:tcW w:w="3972" w:type="dxa"/>
          </w:tcPr>
          <w:p w:rsidR="001616BD" w:rsidRPr="004D390F" w:rsidRDefault="001616BD" w:rsidP="00BD0F33">
            <w:pPr>
              <w:jc w:val="left"/>
              <w:rPr>
                <w:sz w:val="24"/>
                <w:szCs w:val="24"/>
                <w:lang w:val="ru-RU"/>
              </w:rPr>
            </w:pPr>
            <w:r w:rsidRPr="004D390F">
              <w:rPr>
                <w:sz w:val="24"/>
                <w:szCs w:val="24"/>
              </w:rPr>
              <w:t>Перевірка повноти пакету поданих документів.</w:t>
            </w:r>
          </w:p>
          <w:p w:rsidR="00BD2325" w:rsidRPr="004D390F" w:rsidRDefault="00BD2325" w:rsidP="00BD0F33">
            <w:pPr>
              <w:jc w:val="left"/>
              <w:rPr>
                <w:b/>
                <w:bCs/>
                <w:sz w:val="24"/>
                <w:szCs w:val="24"/>
              </w:rPr>
            </w:pPr>
            <w:r w:rsidRPr="004D390F">
              <w:rPr>
                <w:sz w:val="24"/>
                <w:szCs w:val="24"/>
              </w:rPr>
              <w:t xml:space="preserve">Формування особової справи одержувача компенсації </w:t>
            </w:r>
          </w:p>
        </w:tc>
        <w:tc>
          <w:tcPr>
            <w:tcW w:w="2693" w:type="dxa"/>
          </w:tcPr>
          <w:p w:rsidR="00BD2325" w:rsidRPr="004D390F" w:rsidRDefault="00BD0F33" w:rsidP="00BD0F33">
            <w:pPr>
              <w:ind w:right="-108"/>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0" w:type="dxa"/>
          </w:tcPr>
          <w:p w:rsidR="00BD2325" w:rsidRPr="004D390F" w:rsidRDefault="00BD2325" w:rsidP="00E96E47">
            <w:pPr>
              <w:jc w:val="center"/>
              <w:rPr>
                <w:sz w:val="24"/>
                <w:szCs w:val="24"/>
              </w:rPr>
            </w:pPr>
            <w:r w:rsidRPr="004D390F">
              <w:rPr>
                <w:sz w:val="24"/>
                <w:szCs w:val="24"/>
              </w:rPr>
              <w:t>В</w:t>
            </w:r>
          </w:p>
        </w:tc>
        <w:tc>
          <w:tcPr>
            <w:tcW w:w="1843" w:type="dxa"/>
          </w:tcPr>
          <w:p w:rsidR="00BD2325" w:rsidRPr="004D390F" w:rsidRDefault="00BD2325" w:rsidP="00BD2325">
            <w:pPr>
              <w:jc w:val="center"/>
              <w:rPr>
                <w:sz w:val="24"/>
                <w:szCs w:val="24"/>
              </w:rPr>
            </w:pPr>
            <w:r w:rsidRPr="004D390F">
              <w:rPr>
                <w:sz w:val="24"/>
                <w:szCs w:val="24"/>
              </w:rPr>
              <w:t>Протягом</w:t>
            </w:r>
          </w:p>
          <w:p w:rsidR="00BD2325" w:rsidRPr="004D390F" w:rsidRDefault="00BD2325" w:rsidP="00BD2325">
            <w:pPr>
              <w:autoSpaceDE w:val="0"/>
              <w:autoSpaceDN w:val="0"/>
              <w:adjustRightInd w:val="0"/>
              <w:jc w:val="center"/>
              <w:rPr>
                <w:b/>
                <w:bCs/>
                <w:sz w:val="24"/>
                <w:szCs w:val="24"/>
              </w:rPr>
            </w:pPr>
            <w:r w:rsidRPr="004D390F">
              <w:rPr>
                <w:sz w:val="24"/>
                <w:szCs w:val="24"/>
              </w:rPr>
              <w:t>1 дня</w:t>
            </w:r>
          </w:p>
        </w:tc>
      </w:tr>
      <w:tr w:rsidR="00120003" w:rsidRPr="00BA4E4A" w:rsidTr="00BD0F33">
        <w:tc>
          <w:tcPr>
            <w:tcW w:w="531" w:type="dxa"/>
          </w:tcPr>
          <w:p w:rsidR="00120003" w:rsidRDefault="00120003" w:rsidP="0048170D">
            <w:pPr>
              <w:autoSpaceDE w:val="0"/>
              <w:autoSpaceDN w:val="0"/>
              <w:adjustRightInd w:val="0"/>
              <w:jc w:val="center"/>
              <w:rPr>
                <w:b/>
                <w:bCs/>
                <w:sz w:val="24"/>
                <w:szCs w:val="24"/>
              </w:rPr>
            </w:pPr>
            <w:r>
              <w:rPr>
                <w:b/>
                <w:bCs/>
                <w:sz w:val="24"/>
                <w:szCs w:val="24"/>
              </w:rPr>
              <w:t>3</w:t>
            </w:r>
          </w:p>
        </w:tc>
        <w:tc>
          <w:tcPr>
            <w:tcW w:w="3972" w:type="dxa"/>
          </w:tcPr>
          <w:p w:rsidR="00120003" w:rsidRPr="004D390F" w:rsidRDefault="00120003" w:rsidP="00916ADD">
            <w:pPr>
              <w:jc w:val="left"/>
              <w:rPr>
                <w:sz w:val="24"/>
                <w:szCs w:val="24"/>
              </w:rPr>
            </w:pPr>
            <w:r w:rsidRPr="004D390F">
              <w:rPr>
                <w:sz w:val="24"/>
                <w:szCs w:val="24"/>
              </w:rPr>
              <w:t>Опрацювання поданої інформації, прийняття рішення про призначення або відмову в призначенні одноразової компенсації</w:t>
            </w:r>
          </w:p>
        </w:tc>
        <w:tc>
          <w:tcPr>
            <w:tcW w:w="2693" w:type="dxa"/>
          </w:tcPr>
          <w:p w:rsidR="00120003" w:rsidRPr="004D390F" w:rsidRDefault="00120003" w:rsidP="00916ADD">
            <w:pPr>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0" w:type="dxa"/>
          </w:tcPr>
          <w:p w:rsidR="00120003" w:rsidRPr="004D390F" w:rsidRDefault="00120003" w:rsidP="00916ADD">
            <w:pPr>
              <w:jc w:val="center"/>
              <w:rPr>
                <w:sz w:val="24"/>
                <w:szCs w:val="24"/>
              </w:rPr>
            </w:pPr>
            <w:r w:rsidRPr="004D390F">
              <w:rPr>
                <w:sz w:val="24"/>
                <w:szCs w:val="24"/>
              </w:rPr>
              <w:t>В</w:t>
            </w:r>
          </w:p>
        </w:tc>
        <w:tc>
          <w:tcPr>
            <w:tcW w:w="1843" w:type="dxa"/>
          </w:tcPr>
          <w:p w:rsidR="00120003" w:rsidRPr="004D390F" w:rsidRDefault="00120003" w:rsidP="00916ADD">
            <w:pPr>
              <w:ind w:right="138"/>
              <w:jc w:val="center"/>
              <w:rPr>
                <w:sz w:val="24"/>
                <w:szCs w:val="24"/>
                <w:lang w:val="ru-RU"/>
              </w:rPr>
            </w:pPr>
            <w:r w:rsidRPr="004D390F">
              <w:rPr>
                <w:sz w:val="24"/>
                <w:szCs w:val="24"/>
              </w:rPr>
              <w:t xml:space="preserve">Протягом </w:t>
            </w:r>
          </w:p>
          <w:p w:rsidR="00120003" w:rsidRPr="004D390F" w:rsidRDefault="00F93EF5" w:rsidP="00916ADD">
            <w:pPr>
              <w:ind w:right="138"/>
              <w:jc w:val="center"/>
              <w:rPr>
                <w:sz w:val="24"/>
                <w:szCs w:val="24"/>
              </w:rPr>
            </w:pPr>
            <w:r>
              <w:rPr>
                <w:sz w:val="24"/>
                <w:szCs w:val="24"/>
              </w:rPr>
              <w:t>5</w:t>
            </w:r>
            <w:r w:rsidR="00120003" w:rsidRPr="004D390F">
              <w:rPr>
                <w:sz w:val="24"/>
                <w:szCs w:val="24"/>
              </w:rPr>
              <w:t xml:space="preserve">  днів</w:t>
            </w:r>
          </w:p>
        </w:tc>
      </w:tr>
      <w:tr w:rsidR="00120003" w:rsidRPr="00BA4E4A" w:rsidTr="00BD0F33">
        <w:tc>
          <w:tcPr>
            <w:tcW w:w="531" w:type="dxa"/>
          </w:tcPr>
          <w:p w:rsidR="00120003" w:rsidRPr="0048170D" w:rsidRDefault="00120003" w:rsidP="0048170D">
            <w:pPr>
              <w:autoSpaceDE w:val="0"/>
              <w:autoSpaceDN w:val="0"/>
              <w:adjustRightInd w:val="0"/>
              <w:jc w:val="center"/>
              <w:rPr>
                <w:b/>
                <w:bCs/>
                <w:sz w:val="24"/>
                <w:szCs w:val="24"/>
              </w:rPr>
            </w:pPr>
            <w:r>
              <w:rPr>
                <w:b/>
                <w:bCs/>
                <w:sz w:val="24"/>
                <w:szCs w:val="24"/>
              </w:rPr>
              <w:t>4</w:t>
            </w:r>
          </w:p>
        </w:tc>
        <w:tc>
          <w:tcPr>
            <w:tcW w:w="3972" w:type="dxa"/>
          </w:tcPr>
          <w:p w:rsidR="00120003" w:rsidRPr="004D390F" w:rsidRDefault="00120003" w:rsidP="00916ADD">
            <w:pPr>
              <w:jc w:val="left"/>
              <w:rPr>
                <w:sz w:val="24"/>
                <w:szCs w:val="24"/>
              </w:rPr>
            </w:pPr>
            <w:r w:rsidRPr="004D390F">
              <w:rPr>
                <w:sz w:val="24"/>
                <w:szCs w:val="24"/>
              </w:rPr>
              <w:t xml:space="preserve">Подання регіональному органу соціального захисту населення заявки щодо потреби в бюджетних коштах для виплати компенсації </w:t>
            </w:r>
          </w:p>
        </w:tc>
        <w:tc>
          <w:tcPr>
            <w:tcW w:w="2693" w:type="dxa"/>
          </w:tcPr>
          <w:p w:rsidR="00120003" w:rsidRPr="004D390F" w:rsidRDefault="00120003" w:rsidP="00916ADD">
            <w:pPr>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0" w:type="dxa"/>
          </w:tcPr>
          <w:p w:rsidR="00120003" w:rsidRPr="004D390F" w:rsidRDefault="00120003" w:rsidP="00916ADD">
            <w:pPr>
              <w:jc w:val="center"/>
              <w:rPr>
                <w:sz w:val="24"/>
                <w:szCs w:val="24"/>
                <w:lang w:val="ru-RU"/>
              </w:rPr>
            </w:pPr>
            <w:r w:rsidRPr="004D390F">
              <w:rPr>
                <w:sz w:val="24"/>
                <w:szCs w:val="24"/>
                <w:lang w:val="ru-RU"/>
              </w:rPr>
              <w:t>В</w:t>
            </w:r>
          </w:p>
          <w:p w:rsidR="00120003" w:rsidRPr="004D390F" w:rsidRDefault="00120003" w:rsidP="00916ADD">
            <w:pPr>
              <w:jc w:val="center"/>
              <w:rPr>
                <w:sz w:val="24"/>
                <w:szCs w:val="24"/>
              </w:rPr>
            </w:pPr>
          </w:p>
        </w:tc>
        <w:tc>
          <w:tcPr>
            <w:tcW w:w="1843" w:type="dxa"/>
          </w:tcPr>
          <w:p w:rsidR="00120003" w:rsidRPr="004D390F" w:rsidRDefault="00120003" w:rsidP="00916ADD">
            <w:pPr>
              <w:ind w:right="138"/>
              <w:jc w:val="center"/>
              <w:rPr>
                <w:sz w:val="24"/>
                <w:szCs w:val="24"/>
              </w:rPr>
            </w:pPr>
            <w:r w:rsidRPr="004D390F">
              <w:rPr>
                <w:sz w:val="24"/>
                <w:szCs w:val="24"/>
              </w:rPr>
              <w:t>Щомісяця до 25 числа</w:t>
            </w:r>
          </w:p>
        </w:tc>
      </w:tr>
      <w:tr w:rsidR="00120003" w:rsidRPr="00BA4E4A" w:rsidTr="00BD0F33">
        <w:tc>
          <w:tcPr>
            <w:tcW w:w="531" w:type="dxa"/>
          </w:tcPr>
          <w:p w:rsidR="00120003" w:rsidRDefault="00120003" w:rsidP="0048170D">
            <w:pPr>
              <w:autoSpaceDE w:val="0"/>
              <w:autoSpaceDN w:val="0"/>
              <w:adjustRightInd w:val="0"/>
              <w:jc w:val="center"/>
              <w:rPr>
                <w:b/>
                <w:bCs/>
                <w:sz w:val="24"/>
                <w:szCs w:val="24"/>
              </w:rPr>
            </w:pPr>
            <w:r>
              <w:rPr>
                <w:b/>
                <w:bCs/>
                <w:sz w:val="24"/>
                <w:szCs w:val="24"/>
              </w:rPr>
              <w:t>5</w:t>
            </w:r>
          </w:p>
        </w:tc>
        <w:tc>
          <w:tcPr>
            <w:tcW w:w="3972" w:type="dxa"/>
          </w:tcPr>
          <w:p w:rsidR="00120003" w:rsidRPr="004D390F" w:rsidRDefault="00120003" w:rsidP="00916ADD">
            <w:pPr>
              <w:jc w:val="left"/>
              <w:rPr>
                <w:sz w:val="24"/>
                <w:szCs w:val="24"/>
                <w:lang w:val="ru-RU"/>
              </w:rPr>
            </w:pPr>
            <w:r w:rsidRPr="004D390F">
              <w:rPr>
                <w:sz w:val="24"/>
                <w:szCs w:val="24"/>
              </w:rPr>
              <w:t xml:space="preserve">Формування зведеного реєстру, списку осіб – </w:t>
            </w:r>
            <w:proofErr w:type="spellStart"/>
            <w:r w:rsidRPr="004D390F">
              <w:rPr>
                <w:sz w:val="24"/>
                <w:szCs w:val="24"/>
              </w:rPr>
              <w:t>отримувачів</w:t>
            </w:r>
            <w:proofErr w:type="spellEnd"/>
            <w:r w:rsidRPr="004D390F">
              <w:rPr>
                <w:sz w:val="24"/>
                <w:szCs w:val="24"/>
              </w:rPr>
              <w:t xml:space="preserve"> компенсації, списків для банківських установ</w:t>
            </w:r>
            <w:r w:rsidRPr="004D390F">
              <w:rPr>
                <w:sz w:val="24"/>
                <w:szCs w:val="24"/>
                <w:lang w:val="ru-RU"/>
              </w:rPr>
              <w:t xml:space="preserve"> </w:t>
            </w:r>
          </w:p>
        </w:tc>
        <w:tc>
          <w:tcPr>
            <w:tcW w:w="2693" w:type="dxa"/>
          </w:tcPr>
          <w:p w:rsidR="00120003" w:rsidRPr="004D390F" w:rsidRDefault="00120003" w:rsidP="00916ADD">
            <w:pPr>
              <w:ind w:right="-108"/>
              <w:jc w:val="left"/>
              <w:rPr>
                <w:sz w:val="24"/>
                <w:szCs w:val="24"/>
              </w:rPr>
            </w:pPr>
            <w:r w:rsidRPr="004D390F">
              <w:rPr>
                <w:sz w:val="24"/>
                <w:szCs w:val="24"/>
              </w:rPr>
              <w:t>Головний спеціаліст відділу соціальної підтримки окремих категорій громадян/ головний спеціаліст відділу бухгалтерського обліку</w:t>
            </w:r>
          </w:p>
        </w:tc>
        <w:tc>
          <w:tcPr>
            <w:tcW w:w="850" w:type="dxa"/>
          </w:tcPr>
          <w:p w:rsidR="00120003" w:rsidRPr="004D390F" w:rsidRDefault="00120003" w:rsidP="00916ADD">
            <w:pPr>
              <w:jc w:val="center"/>
              <w:rPr>
                <w:sz w:val="24"/>
                <w:szCs w:val="24"/>
                <w:lang w:val="ru-RU"/>
              </w:rPr>
            </w:pPr>
            <w:r w:rsidRPr="004D390F">
              <w:rPr>
                <w:sz w:val="24"/>
                <w:szCs w:val="24"/>
                <w:lang w:val="ru-RU"/>
              </w:rPr>
              <w:t>В</w:t>
            </w:r>
          </w:p>
          <w:p w:rsidR="00120003" w:rsidRPr="004D390F" w:rsidRDefault="00120003" w:rsidP="00916ADD">
            <w:pPr>
              <w:jc w:val="center"/>
              <w:rPr>
                <w:sz w:val="24"/>
                <w:szCs w:val="24"/>
                <w:lang w:val="ru-RU"/>
              </w:rPr>
            </w:pPr>
          </w:p>
        </w:tc>
        <w:tc>
          <w:tcPr>
            <w:tcW w:w="1843" w:type="dxa"/>
          </w:tcPr>
          <w:p w:rsidR="00120003" w:rsidRPr="004D390F" w:rsidRDefault="00120003" w:rsidP="00916ADD">
            <w:pPr>
              <w:jc w:val="center"/>
              <w:rPr>
                <w:sz w:val="24"/>
                <w:szCs w:val="24"/>
              </w:rPr>
            </w:pPr>
            <w:r w:rsidRPr="004D390F">
              <w:rPr>
                <w:sz w:val="24"/>
                <w:szCs w:val="24"/>
              </w:rPr>
              <w:t>Протягом</w:t>
            </w:r>
          </w:p>
          <w:p w:rsidR="00120003" w:rsidRPr="004D390F" w:rsidRDefault="00120003" w:rsidP="00916ADD">
            <w:pPr>
              <w:jc w:val="center"/>
              <w:rPr>
                <w:sz w:val="24"/>
                <w:szCs w:val="24"/>
              </w:rPr>
            </w:pPr>
            <w:r w:rsidRPr="004D390F">
              <w:rPr>
                <w:sz w:val="24"/>
                <w:szCs w:val="24"/>
              </w:rPr>
              <w:t>2 днів (в межах кошторисних призначень у міру надходження коштів)</w:t>
            </w:r>
          </w:p>
        </w:tc>
      </w:tr>
      <w:tr w:rsidR="00120003" w:rsidRPr="00BA4E4A" w:rsidTr="00BD0F33">
        <w:tc>
          <w:tcPr>
            <w:tcW w:w="531" w:type="dxa"/>
          </w:tcPr>
          <w:p w:rsidR="00120003" w:rsidRDefault="00120003" w:rsidP="0048170D">
            <w:pPr>
              <w:autoSpaceDE w:val="0"/>
              <w:autoSpaceDN w:val="0"/>
              <w:adjustRightInd w:val="0"/>
              <w:jc w:val="center"/>
              <w:rPr>
                <w:b/>
                <w:bCs/>
                <w:sz w:val="24"/>
                <w:szCs w:val="24"/>
              </w:rPr>
            </w:pPr>
            <w:r>
              <w:rPr>
                <w:b/>
                <w:bCs/>
                <w:sz w:val="24"/>
                <w:szCs w:val="24"/>
              </w:rPr>
              <w:t>6</w:t>
            </w:r>
          </w:p>
        </w:tc>
        <w:tc>
          <w:tcPr>
            <w:tcW w:w="3972" w:type="dxa"/>
          </w:tcPr>
          <w:p w:rsidR="00120003" w:rsidRPr="004D390F" w:rsidRDefault="00120003" w:rsidP="00120003">
            <w:pPr>
              <w:jc w:val="left"/>
              <w:rPr>
                <w:sz w:val="24"/>
                <w:szCs w:val="24"/>
              </w:rPr>
            </w:pPr>
            <w:r w:rsidRPr="004D390F">
              <w:rPr>
                <w:sz w:val="24"/>
                <w:szCs w:val="24"/>
              </w:rPr>
              <w:t>Надання виплатних списків у банківські установи для зарахування коштів</w:t>
            </w:r>
          </w:p>
        </w:tc>
        <w:tc>
          <w:tcPr>
            <w:tcW w:w="2693" w:type="dxa"/>
          </w:tcPr>
          <w:p w:rsidR="00120003" w:rsidRPr="004D390F" w:rsidRDefault="00120003" w:rsidP="00916ADD">
            <w:pPr>
              <w:jc w:val="left"/>
              <w:rPr>
                <w:sz w:val="24"/>
                <w:szCs w:val="24"/>
              </w:rPr>
            </w:pPr>
            <w:r w:rsidRPr="004D390F">
              <w:rPr>
                <w:sz w:val="24"/>
                <w:szCs w:val="24"/>
              </w:rPr>
              <w:t>Головний спеціаліст відділу бухгалтерського обліку</w:t>
            </w:r>
          </w:p>
        </w:tc>
        <w:tc>
          <w:tcPr>
            <w:tcW w:w="850" w:type="dxa"/>
          </w:tcPr>
          <w:p w:rsidR="00120003" w:rsidRPr="004D390F" w:rsidRDefault="00120003" w:rsidP="00916ADD">
            <w:pPr>
              <w:jc w:val="center"/>
              <w:rPr>
                <w:sz w:val="24"/>
                <w:szCs w:val="24"/>
                <w:lang w:val="ru-RU"/>
              </w:rPr>
            </w:pPr>
            <w:r w:rsidRPr="004D390F">
              <w:rPr>
                <w:sz w:val="24"/>
                <w:szCs w:val="24"/>
                <w:lang w:val="ru-RU"/>
              </w:rPr>
              <w:t>В</w:t>
            </w:r>
          </w:p>
          <w:p w:rsidR="00120003" w:rsidRPr="004D390F" w:rsidRDefault="00120003" w:rsidP="00916ADD">
            <w:pPr>
              <w:jc w:val="center"/>
              <w:rPr>
                <w:sz w:val="24"/>
                <w:szCs w:val="24"/>
              </w:rPr>
            </w:pPr>
          </w:p>
        </w:tc>
        <w:tc>
          <w:tcPr>
            <w:tcW w:w="1843" w:type="dxa"/>
          </w:tcPr>
          <w:p w:rsidR="00120003" w:rsidRPr="004D390F" w:rsidRDefault="00120003" w:rsidP="00120003">
            <w:pPr>
              <w:jc w:val="center"/>
              <w:rPr>
                <w:sz w:val="24"/>
                <w:szCs w:val="24"/>
              </w:rPr>
            </w:pPr>
            <w:r w:rsidRPr="004D390F">
              <w:rPr>
                <w:sz w:val="24"/>
                <w:szCs w:val="24"/>
              </w:rPr>
              <w:t>Протягом</w:t>
            </w:r>
          </w:p>
          <w:p w:rsidR="00120003" w:rsidRPr="004D390F" w:rsidRDefault="00120003" w:rsidP="00120003">
            <w:pPr>
              <w:jc w:val="center"/>
              <w:rPr>
                <w:sz w:val="24"/>
                <w:szCs w:val="24"/>
              </w:rPr>
            </w:pPr>
            <w:r w:rsidRPr="004D390F">
              <w:rPr>
                <w:sz w:val="24"/>
                <w:szCs w:val="24"/>
              </w:rPr>
              <w:t>1 дня</w:t>
            </w:r>
          </w:p>
        </w:tc>
      </w:tr>
      <w:tr w:rsidR="00120003" w:rsidRPr="00BA4E4A" w:rsidTr="00BD0F33">
        <w:tc>
          <w:tcPr>
            <w:tcW w:w="531" w:type="dxa"/>
          </w:tcPr>
          <w:p w:rsidR="00120003" w:rsidRDefault="00120003" w:rsidP="0048170D">
            <w:pPr>
              <w:autoSpaceDE w:val="0"/>
              <w:autoSpaceDN w:val="0"/>
              <w:adjustRightInd w:val="0"/>
              <w:jc w:val="center"/>
              <w:rPr>
                <w:b/>
                <w:bCs/>
                <w:sz w:val="24"/>
                <w:szCs w:val="24"/>
              </w:rPr>
            </w:pPr>
            <w:r>
              <w:rPr>
                <w:b/>
                <w:bCs/>
                <w:sz w:val="24"/>
                <w:szCs w:val="24"/>
              </w:rPr>
              <w:t>7</w:t>
            </w:r>
          </w:p>
        </w:tc>
        <w:tc>
          <w:tcPr>
            <w:tcW w:w="3972" w:type="dxa"/>
          </w:tcPr>
          <w:p w:rsidR="00120003" w:rsidRPr="004D390F" w:rsidRDefault="00120003" w:rsidP="00916ADD">
            <w:pPr>
              <w:jc w:val="left"/>
              <w:rPr>
                <w:sz w:val="24"/>
                <w:szCs w:val="24"/>
              </w:rPr>
            </w:pPr>
            <w:r w:rsidRPr="004D390F">
              <w:rPr>
                <w:sz w:val="24"/>
                <w:szCs w:val="24"/>
              </w:rPr>
              <w:t xml:space="preserve">Перерахування </w:t>
            </w:r>
            <w:r w:rsidRPr="004D390F">
              <w:rPr>
                <w:sz w:val="24"/>
                <w:szCs w:val="24"/>
                <w:shd w:val="clear" w:color="auto" w:fill="FFFFFF"/>
              </w:rPr>
              <w:t>бюджетних коштів на рахунки постраждалих осіб, відкриті в установі уповноваженого банку</w:t>
            </w:r>
          </w:p>
        </w:tc>
        <w:tc>
          <w:tcPr>
            <w:tcW w:w="2693" w:type="dxa"/>
          </w:tcPr>
          <w:p w:rsidR="00120003" w:rsidRPr="004D390F" w:rsidRDefault="00120003" w:rsidP="00916ADD">
            <w:pPr>
              <w:jc w:val="left"/>
              <w:rPr>
                <w:sz w:val="24"/>
                <w:szCs w:val="24"/>
              </w:rPr>
            </w:pPr>
            <w:r w:rsidRPr="004D390F">
              <w:rPr>
                <w:sz w:val="24"/>
                <w:szCs w:val="24"/>
              </w:rPr>
              <w:t>Начальник відділу бухгалтерського обліку – головний бухгалтер</w:t>
            </w:r>
          </w:p>
        </w:tc>
        <w:tc>
          <w:tcPr>
            <w:tcW w:w="850" w:type="dxa"/>
          </w:tcPr>
          <w:p w:rsidR="00120003" w:rsidRPr="004D390F" w:rsidRDefault="00120003" w:rsidP="00916ADD">
            <w:pPr>
              <w:jc w:val="center"/>
              <w:rPr>
                <w:sz w:val="24"/>
                <w:szCs w:val="24"/>
                <w:lang w:val="ru-RU"/>
              </w:rPr>
            </w:pPr>
            <w:r w:rsidRPr="004D390F">
              <w:rPr>
                <w:sz w:val="24"/>
                <w:szCs w:val="24"/>
                <w:lang w:val="ru-RU"/>
              </w:rPr>
              <w:t>В</w:t>
            </w:r>
          </w:p>
          <w:p w:rsidR="00120003" w:rsidRPr="004D390F" w:rsidRDefault="00120003" w:rsidP="00916ADD">
            <w:pPr>
              <w:jc w:val="center"/>
              <w:rPr>
                <w:sz w:val="24"/>
                <w:szCs w:val="24"/>
              </w:rPr>
            </w:pPr>
          </w:p>
        </w:tc>
        <w:tc>
          <w:tcPr>
            <w:tcW w:w="1843" w:type="dxa"/>
          </w:tcPr>
          <w:p w:rsidR="00120003" w:rsidRPr="004D390F" w:rsidRDefault="00120003" w:rsidP="00916ADD">
            <w:pPr>
              <w:ind w:right="-108"/>
              <w:jc w:val="center"/>
              <w:rPr>
                <w:sz w:val="24"/>
                <w:szCs w:val="24"/>
              </w:rPr>
            </w:pPr>
            <w:r w:rsidRPr="004D390F">
              <w:rPr>
                <w:sz w:val="24"/>
                <w:szCs w:val="24"/>
                <w:shd w:val="clear" w:color="auto" w:fill="FFFFFF"/>
              </w:rPr>
              <w:t>Не пізніше ніж через 2 робочих дні після надходження коштів </w:t>
            </w:r>
          </w:p>
        </w:tc>
      </w:tr>
      <w:tr w:rsidR="00120003" w:rsidRPr="00BA4E4A" w:rsidTr="00BD0F33">
        <w:tc>
          <w:tcPr>
            <w:tcW w:w="8046" w:type="dxa"/>
            <w:gridSpan w:val="4"/>
            <w:vAlign w:val="center"/>
          </w:tcPr>
          <w:p w:rsidR="00120003" w:rsidRPr="00BA4E4A" w:rsidRDefault="00120003"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1843" w:type="dxa"/>
            <w:vAlign w:val="center"/>
          </w:tcPr>
          <w:p w:rsidR="00120003" w:rsidRPr="00C21FC2" w:rsidRDefault="00120003" w:rsidP="00591B4F">
            <w:pPr>
              <w:autoSpaceDE w:val="0"/>
              <w:autoSpaceDN w:val="0"/>
              <w:adjustRightInd w:val="0"/>
              <w:jc w:val="center"/>
              <w:rPr>
                <w:sz w:val="24"/>
                <w:szCs w:val="24"/>
                <w:lang w:val="ru-RU"/>
              </w:rPr>
            </w:pPr>
            <w:r>
              <w:rPr>
                <w:sz w:val="24"/>
                <w:szCs w:val="24"/>
                <w:lang w:val="ru-RU"/>
              </w:rPr>
              <w:t>30</w:t>
            </w:r>
          </w:p>
        </w:tc>
      </w:tr>
      <w:tr w:rsidR="00120003" w:rsidRPr="00BA4E4A" w:rsidTr="00BD0F33">
        <w:tc>
          <w:tcPr>
            <w:tcW w:w="8046" w:type="dxa"/>
            <w:gridSpan w:val="4"/>
            <w:vAlign w:val="center"/>
          </w:tcPr>
          <w:p w:rsidR="00120003" w:rsidRPr="00BA4E4A" w:rsidRDefault="00120003"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1843" w:type="dxa"/>
            <w:vAlign w:val="center"/>
          </w:tcPr>
          <w:p w:rsidR="00120003" w:rsidRPr="00C21FC2" w:rsidRDefault="00120003" w:rsidP="00591B4F">
            <w:pPr>
              <w:autoSpaceDE w:val="0"/>
              <w:autoSpaceDN w:val="0"/>
              <w:adjustRightInd w:val="0"/>
              <w:jc w:val="center"/>
              <w:rPr>
                <w:sz w:val="24"/>
                <w:szCs w:val="24"/>
                <w:lang w:val="ru-RU"/>
              </w:rPr>
            </w:pPr>
            <w:r>
              <w:rPr>
                <w:sz w:val="24"/>
                <w:szCs w:val="24"/>
                <w:lang w:val="ru-RU"/>
              </w:rPr>
              <w:t>30</w:t>
            </w:r>
          </w:p>
        </w:tc>
      </w:tr>
      <w:tr w:rsidR="00120003" w:rsidRPr="00BA4E4A" w:rsidTr="00BD2325">
        <w:trPr>
          <w:trHeight w:val="609"/>
        </w:trPr>
        <w:tc>
          <w:tcPr>
            <w:tcW w:w="9889" w:type="dxa"/>
            <w:gridSpan w:val="5"/>
            <w:vAlign w:val="center"/>
          </w:tcPr>
          <w:p w:rsidR="00120003" w:rsidRPr="00BA4E4A" w:rsidRDefault="00120003"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pPr>
        <w:rPr>
          <w:sz w:val="24"/>
          <w:szCs w:val="24"/>
        </w:rPr>
      </w:pPr>
      <w:r w:rsidRPr="00BA4E4A">
        <w:rPr>
          <w:i/>
          <w:sz w:val="24"/>
          <w:szCs w:val="24"/>
        </w:rPr>
        <w:t>Умовні позначки: В – виконує, У – бере участь, П – погоджує, З – затверджує.</w:t>
      </w:r>
    </w:p>
    <w:sectPr w:rsidR="00BA4E4A" w:rsidRPr="00BA4E4A" w:rsidSect="00BD2325">
      <w:headerReference w:type="default" r:id="rId7"/>
      <w:pgSz w:w="11906" w:h="16838"/>
      <w:pgMar w:top="851"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52" w:rsidRDefault="00B10452">
      <w:r>
        <w:separator/>
      </w:r>
    </w:p>
  </w:endnote>
  <w:endnote w:type="continuationSeparator" w:id="1">
    <w:p w:rsidR="00B10452" w:rsidRDefault="00B104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52" w:rsidRDefault="00B10452">
      <w:r>
        <w:separator/>
      </w:r>
    </w:p>
  </w:footnote>
  <w:footnote w:type="continuationSeparator" w:id="1">
    <w:p w:rsidR="00B10452" w:rsidRDefault="00B10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8478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86CAA"/>
    <w:rsid w:val="00095941"/>
    <w:rsid w:val="00096CA6"/>
    <w:rsid w:val="000B05BB"/>
    <w:rsid w:val="000B706D"/>
    <w:rsid w:val="000E78BC"/>
    <w:rsid w:val="00120003"/>
    <w:rsid w:val="00134CEC"/>
    <w:rsid w:val="00144AE0"/>
    <w:rsid w:val="00156425"/>
    <w:rsid w:val="001616BD"/>
    <w:rsid w:val="001D733F"/>
    <w:rsid w:val="001F6F20"/>
    <w:rsid w:val="00205B02"/>
    <w:rsid w:val="00223252"/>
    <w:rsid w:val="0025095C"/>
    <w:rsid w:val="00286C1F"/>
    <w:rsid w:val="00294D38"/>
    <w:rsid w:val="002B5ACB"/>
    <w:rsid w:val="002C01BD"/>
    <w:rsid w:val="002D0FE6"/>
    <w:rsid w:val="002D2AF0"/>
    <w:rsid w:val="002D3482"/>
    <w:rsid w:val="002E2DE8"/>
    <w:rsid w:val="002F290C"/>
    <w:rsid w:val="00300CD8"/>
    <w:rsid w:val="00311EC4"/>
    <w:rsid w:val="00332716"/>
    <w:rsid w:val="0034383D"/>
    <w:rsid w:val="003529AE"/>
    <w:rsid w:val="003A053E"/>
    <w:rsid w:val="003A28E1"/>
    <w:rsid w:val="003B76C4"/>
    <w:rsid w:val="003B7D58"/>
    <w:rsid w:val="003E7946"/>
    <w:rsid w:val="00400DAB"/>
    <w:rsid w:val="00465BEE"/>
    <w:rsid w:val="0048170D"/>
    <w:rsid w:val="004A05F4"/>
    <w:rsid w:val="004A0B68"/>
    <w:rsid w:val="004C345D"/>
    <w:rsid w:val="004D00BF"/>
    <w:rsid w:val="004D390F"/>
    <w:rsid w:val="004D4BDB"/>
    <w:rsid w:val="00554024"/>
    <w:rsid w:val="00585E0D"/>
    <w:rsid w:val="00607C34"/>
    <w:rsid w:val="00620279"/>
    <w:rsid w:val="00643447"/>
    <w:rsid w:val="00664601"/>
    <w:rsid w:val="00677F8E"/>
    <w:rsid w:val="00687251"/>
    <w:rsid w:val="00695367"/>
    <w:rsid w:val="006A1B77"/>
    <w:rsid w:val="006D5DC9"/>
    <w:rsid w:val="006F4626"/>
    <w:rsid w:val="006F7294"/>
    <w:rsid w:val="007025FC"/>
    <w:rsid w:val="0073724F"/>
    <w:rsid w:val="007412D3"/>
    <w:rsid w:val="00752EEE"/>
    <w:rsid w:val="00756BC2"/>
    <w:rsid w:val="00766268"/>
    <w:rsid w:val="007832B1"/>
    <w:rsid w:val="00785DA3"/>
    <w:rsid w:val="00790AB4"/>
    <w:rsid w:val="007974C0"/>
    <w:rsid w:val="007A2720"/>
    <w:rsid w:val="007B3BAD"/>
    <w:rsid w:val="007E3FEA"/>
    <w:rsid w:val="008127D9"/>
    <w:rsid w:val="00826623"/>
    <w:rsid w:val="0083267F"/>
    <w:rsid w:val="008478E7"/>
    <w:rsid w:val="00891C99"/>
    <w:rsid w:val="00892DF3"/>
    <w:rsid w:val="008A10CF"/>
    <w:rsid w:val="008E081C"/>
    <w:rsid w:val="008F16C6"/>
    <w:rsid w:val="00932ACF"/>
    <w:rsid w:val="0093664A"/>
    <w:rsid w:val="009444D3"/>
    <w:rsid w:val="00970B80"/>
    <w:rsid w:val="00983A9A"/>
    <w:rsid w:val="009B55E5"/>
    <w:rsid w:val="009C7D97"/>
    <w:rsid w:val="00A00A78"/>
    <w:rsid w:val="00A104B9"/>
    <w:rsid w:val="00A35FD6"/>
    <w:rsid w:val="00A8210D"/>
    <w:rsid w:val="00AD3522"/>
    <w:rsid w:val="00AE2EFF"/>
    <w:rsid w:val="00AF2647"/>
    <w:rsid w:val="00B10452"/>
    <w:rsid w:val="00BA02E6"/>
    <w:rsid w:val="00BA4E4A"/>
    <w:rsid w:val="00BB623E"/>
    <w:rsid w:val="00BC2642"/>
    <w:rsid w:val="00BD0F33"/>
    <w:rsid w:val="00BD2325"/>
    <w:rsid w:val="00BE76AF"/>
    <w:rsid w:val="00C0099D"/>
    <w:rsid w:val="00C11CF5"/>
    <w:rsid w:val="00C13156"/>
    <w:rsid w:val="00C137F4"/>
    <w:rsid w:val="00C21FC2"/>
    <w:rsid w:val="00C2656E"/>
    <w:rsid w:val="00C537B0"/>
    <w:rsid w:val="00C76212"/>
    <w:rsid w:val="00C8691B"/>
    <w:rsid w:val="00CA36A4"/>
    <w:rsid w:val="00CD4DD8"/>
    <w:rsid w:val="00CE50DB"/>
    <w:rsid w:val="00CE6D43"/>
    <w:rsid w:val="00D253CD"/>
    <w:rsid w:val="00D32FF3"/>
    <w:rsid w:val="00D50DE3"/>
    <w:rsid w:val="00D63201"/>
    <w:rsid w:val="00D70B02"/>
    <w:rsid w:val="00D805B1"/>
    <w:rsid w:val="00DA0361"/>
    <w:rsid w:val="00DD4D1A"/>
    <w:rsid w:val="00DE00EA"/>
    <w:rsid w:val="00E4308A"/>
    <w:rsid w:val="00E4458C"/>
    <w:rsid w:val="00E603D8"/>
    <w:rsid w:val="00E61DBA"/>
    <w:rsid w:val="00E855F0"/>
    <w:rsid w:val="00EB22D4"/>
    <w:rsid w:val="00EB60CF"/>
    <w:rsid w:val="00ED7E18"/>
    <w:rsid w:val="00F00A92"/>
    <w:rsid w:val="00F021EE"/>
    <w:rsid w:val="00F140AB"/>
    <w:rsid w:val="00F16CAD"/>
    <w:rsid w:val="00F23DA4"/>
    <w:rsid w:val="00F42BAF"/>
    <w:rsid w:val="00F8336F"/>
    <w:rsid w:val="00F93EF5"/>
    <w:rsid w:val="00FA3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99"/>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 w:type="paragraph" w:customStyle="1" w:styleId="tl">
    <w:name w:val="tl"/>
    <w:basedOn w:val="a"/>
    <w:rsid w:val="00585E0D"/>
    <w:pPr>
      <w:spacing w:before="100" w:beforeAutospacing="1" w:after="100" w:afterAutospacing="1"/>
      <w:jc w:val="left"/>
    </w:pPr>
    <w:rPr>
      <w:sz w:val="24"/>
      <w:szCs w:val="24"/>
      <w:lang w:val="ru-RU" w:eastAsia="ru-RU"/>
    </w:rPr>
  </w:style>
  <w:style w:type="paragraph" w:customStyle="1" w:styleId="rvps12">
    <w:name w:val="rvps12"/>
    <w:basedOn w:val="a"/>
    <w:rsid w:val="00585E0D"/>
    <w:pPr>
      <w:spacing w:before="100" w:beforeAutospacing="1" w:after="100" w:afterAutospacing="1"/>
      <w:jc w:val="left"/>
    </w:pPr>
    <w:rPr>
      <w:sz w:val="24"/>
      <w:szCs w:val="24"/>
      <w:lang w:eastAsia="uk-UA"/>
    </w:rPr>
  </w:style>
  <w:style w:type="paragraph" w:styleId="ad">
    <w:name w:val="Balloon Text"/>
    <w:basedOn w:val="a"/>
    <w:link w:val="ae"/>
    <w:uiPriority w:val="99"/>
    <w:semiHidden/>
    <w:unhideWhenUsed/>
    <w:rsid w:val="002B5ACB"/>
    <w:rPr>
      <w:rFonts w:ascii="Tahoma" w:hAnsi="Tahoma" w:cs="Tahoma"/>
      <w:sz w:val="16"/>
      <w:szCs w:val="16"/>
    </w:rPr>
  </w:style>
  <w:style w:type="character" w:customStyle="1" w:styleId="ae">
    <w:name w:val="Текст выноски Знак"/>
    <w:basedOn w:val="a0"/>
    <w:link w:val="ad"/>
    <w:uiPriority w:val="99"/>
    <w:semiHidden/>
    <w:rsid w:val="002B5A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244531812">
      <w:bodyDiv w:val="1"/>
      <w:marLeft w:val="0"/>
      <w:marRight w:val="0"/>
      <w:marTop w:val="0"/>
      <w:marBottom w:val="0"/>
      <w:divBdr>
        <w:top w:val="none" w:sz="0" w:space="0" w:color="auto"/>
        <w:left w:val="none" w:sz="0" w:space="0" w:color="auto"/>
        <w:bottom w:val="none" w:sz="0" w:space="0" w:color="auto"/>
        <w:right w:val="none" w:sz="0" w:space="0" w:color="auto"/>
      </w:divBdr>
      <w:divsChild>
        <w:div w:id="1617371857">
          <w:marLeft w:val="0"/>
          <w:marRight w:val="0"/>
          <w:marTop w:val="0"/>
          <w:marBottom w:val="0"/>
          <w:divBdr>
            <w:top w:val="none" w:sz="0" w:space="0" w:color="auto"/>
            <w:left w:val="none" w:sz="0" w:space="0" w:color="auto"/>
            <w:bottom w:val="none" w:sz="0" w:space="0" w:color="auto"/>
            <w:right w:val="none" w:sz="0" w:space="0" w:color="auto"/>
          </w:divBdr>
        </w:div>
      </w:divsChild>
    </w:div>
    <w:div w:id="1556428453">
      <w:bodyDiv w:val="1"/>
      <w:marLeft w:val="0"/>
      <w:marRight w:val="0"/>
      <w:marTop w:val="0"/>
      <w:marBottom w:val="0"/>
      <w:divBdr>
        <w:top w:val="none" w:sz="0" w:space="0" w:color="auto"/>
        <w:left w:val="none" w:sz="0" w:space="0" w:color="auto"/>
        <w:bottom w:val="none" w:sz="0" w:space="0" w:color="auto"/>
        <w:right w:val="none" w:sz="0" w:space="0" w:color="auto"/>
      </w:divBdr>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nap32@oda.kh.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1576</Words>
  <Characters>8986</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68</cp:revision>
  <cp:lastPrinted>2023-09-20T12:49:00Z</cp:lastPrinted>
  <dcterms:created xsi:type="dcterms:W3CDTF">2021-03-19T11:04:00Z</dcterms:created>
  <dcterms:modified xsi:type="dcterms:W3CDTF">2023-09-20T12:49:00Z</dcterms:modified>
</cp:coreProperties>
</file>