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D41" w:rsidRDefault="003F3D41" w:rsidP="00246B6A">
      <w:pPr>
        <w:pStyle w:val="20"/>
        <w:shd w:val="clear" w:color="auto" w:fill="auto"/>
        <w:spacing w:after="111"/>
        <w:rPr>
          <w:sz w:val="28"/>
          <w:szCs w:val="28"/>
          <w:lang w:val="ru-RU" w:eastAsia="ru-RU" w:bidi="ru-RU"/>
        </w:rPr>
      </w:pPr>
      <w:r>
        <w:rPr>
          <w:sz w:val="28"/>
          <w:szCs w:val="28"/>
          <w:lang w:val="ru-RU" w:eastAsia="ru-RU" w:bidi="ru-RU"/>
        </w:rPr>
        <w:t xml:space="preserve">                 </w:t>
      </w:r>
    </w:p>
    <w:p w:rsidR="00420C09" w:rsidRDefault="00420C09" w:rsidP="00420C09">
      <w:pPr>
        <w:pStyle w:val="a8"/>
        <w:jc w:val="right"/>
        <w:rPr>
          <w:b/>
          <w:i/>
          <w:sz w:val="24"/>
          <w:szCs w:val="24"/>
        </w:rPr>
      </w:pPr>
      <w:r>
        <w:rPr>
          <w:b/>
          <w:i/>
          <w:sz w:val="24"/>
          <w:szCs w:val="24"/>
        </w:rPr>
        <w:t xml:space="preserve">ЗАТВЕРДЖЕНО </w:t>
      </w:r>
    </w:p>
    <w:p w:rsidR="00420C09" w:rsidRDefault="00420C09" w:rsidP="00420C09">
      <w:pPr>
        <w:pStyle w:val="a8"/>
        <w:jc w:val="right"/>
        <w:rPr>
          <w:b/>
          <w:i/>
          <w:sz w:val="24"/>
          <w:szCs w:val="24"/>
        </w:rPr>
      </w:pPr>
      <w:r>
        <w:rPr>
          <w:b/>
          <w:i/>
          <w:sz w:val="24"/>
          <w:szCs w:val="24"/>
        </w:rPr>
        <w:t xml:space="preserve">                                                                       </w:t>
      </w:r>
    </w:p>
    <w:p w:rsidR="00420C09" w:rsidRDefault="00420C09" w:rsidP="00420C09">
      <w:pPr>
        <w:pStyle w:val="a8"/>
        <w:jc w:val="right"/>
        <w:rPr>
          <w:b/>
          <w:i/>
          <w:sz w:val="24"/>
          <w:szCs w:val="24"/>
        </w:rPr>
      </w:pPr>
      <w:r>
        <w:rPr>
          <w:b/>
          <w:i/>
          <w:sz w:val="24"/>
          <w:szCs w:val="24"/>
        </w:rPr>
        <w:t xml:space="preserve">                                                                   Р</w:t>
      </w:r>
      <w:r>
        <w:rPr>
          <w:b/>
          <w:bCs/>
          <w:i/>
          <w:iCs/>
          <w:sz w:val="24"/>
          <w:szCs w:val="24"/>
        </w:rPr>
        <w:t xml:space="preserve">ішення </w:t>
      </w:r>
      <w:r>
        <w:rPr>
          <w:b/>
          <w:bCs/>
          <w:i/>
          <w:iCs/>
          <w:sz w:val="24"/>
          <w:szCs w:val="24"/>
          <w:lang w:val="en-US"/>
        </w:rPr>
        <w:t>X</w:t>
      </w:r>
      <w:r>
        <w:rPr>
          <w:b/>
          <w:bCs/>
          <w:i/>
          <w:iCs/>
          <w:sz w:val="24"/>
          <w:szCs w:val="24"/>
        </w:rPr>
        <w:t>Х</w:t>
      </w:r>
      <w:r>
        <w:rPr>
          <w:b/>
          <w:bCs/>
          <w:i/>
          <w:iCs/>
          <w:sz w:val="24"/>
          <w:szCs w:val="24"/>
          <w:lang w:val="en-US"/>
        </w:rPr>
        <w:t>XVI</w:t>
      </w:r>
      <w:r>
        <w:rPr>
          <w:b/>
          <w:bCs/>
          <w:i/>
          <w:iCs/>
          <w:sz w:val="24"/>
          <w:szCs w:val="24"/>
        </w:rPr>
        <w:t xml:space="preserve">ІІ  сесії                                                                                        </w:t>
      </w:r>
      <w:r>
        <w:rPr>
          <w:b/>
          <w:i/>
          <w:sz w:val="24"/>
          <w:szCs w:val="24"/>
        </w:rPr>
        <w:t xml:space="preserve">           </w:t>
      </w:r>
    </w:p>
    <w:p w:rsidR="00420C09" w:rsidRDefault="00420C09" w:rsidP="00420C09">
      <w:pPr>
        <w:pStyle w:val="a8"/>
        <w:jc w:val="right"/>
        <w:rPr>
          <w:b/>
          <w:bCs/>
          <w:i/>
          <w:iCs/>
          <w:sz w:val="24"/>
          <w:szCs w:val="24"/>
        </w:rPr>
      </w:pPr>
      <w:r>
        <w:rPr>
          <w:b/>
          <w:bCs/>
          <w:i/>
          <w:iCs/>
          <w:sz w:val="24"/>
          <w:szCs w:val="24"/>
        </w:rPr>
        <w:t xml:space="preserve">Люботинської міської ради </w:t>
      </w:r>
    </w:p>
    <w:p w:rsidR="00420C09" w:rsidRDefault="00420C09" w:rsidP="00420C09">
      <w:pPr>
        <w:pStyle w:val="a8"/>
        <w:jc w:val="right"/>
        <w:rPr>
          <w:b/>
          <w:bCs/>
          <w:i/>
          <w:iCs/>
          <w:sz w:val="24"/>
          <w:szCs w:val="24"/>
        </w:rPr>
      </w:pPr>
      <w:r>
        <w:rPr>
          <w:b/>
          <w:bCs/>
          <w:i/>
          <w:iCs/>
          <w:sz w:val="24"/>
          <w:szCs w:val="24"/>
          <w:lang w:val="en-US"/>
        </w:rPr>
        <w:t>V</w:t>
      </w:r>
      <w:r>
        <w:rPr>
          <w:b/>
          <w:bCs/>
          <w:i/>
          <w:iCs/>
          <w:sz w:val="24"/>
          <w:szCs w:val="24"/>
        </w:rPr>
        <w:t xml:space="preserve">ІІІ скликання                                                                                                                                                                                                                                      від 27 квітня 2023 року №361 </w:t>
      </w:r>
    </w:p>
    <w:p w:rsidR="00420C09" w:rsidRDefault="00420C09" w:rsidP="00420C09">
      <w:pPr>
        <w:pStyle w:val="a5"/>
        <w:ind w:left="0"/>
        <w:jc w:val="left"/>
        <w:rPr>
          <w:sz w:val="24"/>
          <w:szCs w:val="24"/>
        </w:rPr>
      </w:pPr>
    </w:p>
    <w:p w:rsidR="003F3D41" w:rsidRPr="00096C5F" w:rsidRDefault="003F3D41" w:rsidP="00246B6A">
      <w:pPr>
        <w:pStyle w:val="20"/>
        <w:shd w:val="clear" w:color="auto" w:fill="auto"/>
        <w:spacing w:after="111"/>
        <w:rPr>
          <w:sz w:val="28"/>
          <w:szCs w:val="28"/>
          <w:lang w:eastAsia="ru-RU" w:bidi="ru-RU"/>
        </w:rPr>
      </w:pPr>
    </w:p>
    <w:p w:rsidR="003F3D41" w:rsidRPr="00096C5F" w:rsidRDefault="003F3D41" w:rsidP="00246B6A">
      <w:pPr>
        <w:pStyle w:val="20"/>
        <w:shd w:val="clear" w:color="auto" w:fill="auto"/>
        <w:spacing w:after="111"/>
        <w:rPr>
          <w:sz w:val="28"/>
          <w:szCs w:val="28"/>
          <w:lang w:eastAsia="ru-RU" w:bidi="ru-RU"/>
        </w:rPr>
      </w:pPr>
    </w:p>
    <w:p w:rsidR="003F3D41" w:rsidRPr="00096C5F" w:rsidRDefault="00EB193B" w:rsidP="00246B6A">
      <w:pPr>
        <w:pStyle w:val="20"/>
        <w:shd w:val="clear" w:color="auto" w:fill="auto"/>
        <w:spacing w:after="111"/>
        <w:rPr>
          <w:sz w:val="28"/>
          <w:szCs w:val="28"/>
          <w:lang w:eastAsia="ru-RU" w:bidi="ru-RU"/>
        </w:rPr>
      </w:pPr>
      <w:r w:rsidRPr="00096C5F">
        <w:rPr>
          <w:sz w:val="28"/>
          <w:szCs w:val="28"/>
          <w:lang w:eastAsia="ru-RU" w:bidi="ru-RU"/>
        </w:rPr>
        <w:t xml:space="preserve">П О Л О Ж Е Н Н Я </w:t>
      </w:r>
    </w:p>
    <w:p w:rsidR="00374E4B" w:rsidRDefault="00EB193B" w:rsidP="00246B6A">
      <w:pPr>
        <w:pStyle w:val="20"/>
        <w:shd w:val="clear" w:color="auto" w:fill="auto"/>
        <w:spacing w:after="111"/>
        <w:rPr>
          <w:sz w:val="24"/>
          <w:szCs w:val="24"/>
        </w:rPr>
      </w:pPr>
      <w:r w:rsidRPr="00096C5F">
        <w:rPr>
          <w:sz w:val="24"/>
          <w:szCs w:val="24"/>
          <w:lang w:eastAsia="ru-RU" w:bidi="ru-RU"/>
        </w:rPr>
        <w:t xml:space="preserve">про </w:t>
      </w:r>
      <w:r w:rsidRPr="003F3D41">
        <w:rPr>
          <w:sz w:val="24"/>
          <w:szCs w:val="24"/>
        </w:rPr>
        <w:t xml:space="preserve">відділ з питань державної реєстрації актів цивільного стану виконавчого комітету </w:t>
      </w:r>
      <w:r w:rsidR="003F3D41">
        <w:rPr>
          <w:sz w:val="24"/>
          <w:szCs w:val="24"/>
        </w:rPr>
        <w:t xml:space="preserve">Люботинської </w:t>
      </w:r>
      <w:r w:rsidRPr="003F3D41">
        <w:rPr>
          <w:sz w:val="24"/>
          <w:szCs w:val="24"/>
        </w:rPr>
        <w:t>міської ради</w:t>
      </w:r>
      <w:r w:rsidR="003F3D41">
        <w:rPr>
          <w:sz w:val="24"/>
          <w:szCs w:val="24"/>
        </w:rPr>
        <w:t xml:space="preserve"> Харківської області</w:t>
      </w:r>
    </w:p>
    <w:p w:rsidR="003F3D41" w:rsidRPr="003F3D41" w:rsidRDefault="003F3D41" w:rsidP="00246B6A">
      <w:pPr>
        <w:pStyle w:val="20"/>
        <w:shd w:val="clear" w:color="auto" w:fill="auto"/>
        <w:spacing w:after="111"/>
        <w:rPr>
          <w:sz w:val="24"/>
          <w:szCs w:val="24"/>
        </w:rPr>
      </w:pPr>
    </w:p>
    <w:p w:rsidR="00374E4B" w:rsidRDefault="00096C5F" w:rsidP="00246B6A">
      <w:pPr>
        <w:pStyle w:val="20"/>
        <w:shd w:val="clear" w:color="auto" w:fill="auto"/>
        <w:spacing w:after="92" w:line="210" w:lineRule="exact"/>
        <w:rPr>
          <w:sz w:val="24"/>
          <w:szCs w:val="24"/>
        </w:rPr>
      </w:pPr>
      <w:r>
        <w:rPr>
          <w:sz w:val="24"/>
          <w:szCs w:val="24"/>
        </w:rPr>
        <w:t>1</w:t>
      </w:r>
      <w:r w:rsidR="00EB193B" w:rsidRPr="003F3D41">
        <w:rPr>
          <w:sz w:val="24"/>
          <w:szCs w:val="24"/>
        </w:rPr>
        <w:t>.</w:t>
      </w:r>
      <w:r>
        <w:rPr>
          <w:sz w:val="24"/>
          <w:szCs w:val="24"/>
        </w:rPr>
        <w:t xml:space="preserve"> </w:t>
      </w:r>
      <w:r w:rsidR="00EB193B" w:rsidRPr="003F3D41">
        <w:rPr>
          <w:sz w:val="24"/>
          <w:szCs w:val="24"/>
        </w:rPr>
        <w:t>Загальні положення</w:t>
      </w:r>
    </w:p>
    <w:p w:rsidR="00374E4B" w:rsidRPr="003F3D41" w:rsidRDefault="00EB193B" w:rsidP="00246B6A">
      <w:pPr>
        <w:pStyle w:val="1"/>
        <w:numPr>
          <w:ilvl w:val="0"/>
          <w:numId w:val="1"/>
        </w:numPr>
        <w:shd w:val="clear" w:color="auto" w:fill="auto"/>
        <w:spacing w:before="0"/>
        <w:ind w:left="20" w:right="20" w:firstLine="720"/>
        <w:rPr>
          <w:sz w:val="24"/>
          <w:szCs w:val="24"/>
        </w:rPr>
      </w:pPr>
      <w:r w:rsidRPr="003F3D41">
        <w:rPr>
          <w:sz w:val="24"/>
          <w:szCs w:val="24"/>
        </w:rPr>
        <w:t xml:space="preserve">Відділ з питань державної реєстрації актів цивільного стану виконавчого комітету </w:t>
      </w:r>
      <w:r w:rsidR="00BA0313">
        <w:rPr>
          <w:sz w:val="24"/>
          <w:szCs w:val="24"/>
        </w:rPr>
        <w:t xml:space="preserve">Люботинської міської ради Харківської області </w:t>
      </w:r>
      <w:r w:rsidRPr="003F3D41">
        <w:rPr>
          <w:sz w:val="24"/>
          <w:szCs w:val="24"/>
        </w:rPr>
        <w:t xml:space="preserve">(далі - Відділ) створений рішенням </w:t>
      </w:r>
      <w:r w:rsidR="00BA0313">
        <w:rPr>
          <w:sz w:val="24"/>
          <w:szCs w:val="24"/>
        </w:rPr>
        <w:t>Люботинської міської ради Харківської області</w:t>
      </w:r>
      <w:r w:rsidRPr="003F3D41">
        <w:rPr>
          <w:sz w:val="24"/>
          <w:szCs w:val="24"/>
        </w:rPr>
        <w:t>.</w:t>
      </w:r>
    </w:p>
    <w:p w:rsidR="00374E4B" w:rsidRPr="003F3D41" w:rsidRDefault="00EB193B" w:rsidP="00246B6A">
      <w:pPr>
        <w:pStyle w:val="1"/>
        <w:numPr>
          <w:ilvl w:val="0"/>
          <w:numId w:val="1"/>
        </w:numPr>
        <w:shd w:val="clear" w:color="auto" w:fill="auto"/>
        <w:spacing w:before="0"/>
        <w:ind w:left="20" w:right="20" w:firstLine="720"/>
        <w:rPr>
          <w:sz w:val="24"/>
          <w:szCs w:val="24"/>
        </w:rPr>
      </w:pPr>
      <w:r w:rsidRPr="003F3D41">
        <w:rPr>
          <w:sz w:val="24"/>
          <w:szCs w:val="24"/>
        </w:rPr>
        <w:t xml:space="preserve">Відділ є самостійним структурним підрозділом виконавчого комітету </w:t>
      </w:r>
      <w:r w:rsidR="00BA0313">
        <w:rPr>
          <w:sz w:val="24"/>
          <w:szCs w:val="24"/>
        </w:rPr>
        <w:t>Люботинської</w:t>
      </w:r>
      <w:r w:rsidRPr="003F3D41">
        <w:rPr>
          <w:sz w:val="24"/>
          <w:szCs w:val="24"/>
        </w:rPr>
        <w:t xml:space="preserve"> міської ради</w:t>
      </w:r>
      <w:r w:rsidR="00A64E17" w:rsidRPr="00A64E17">
        <w:rPr>
          <w:sz w:val="24"/>
          <w:szCs w:val="24"/>
        </w:rPr>
        <w:t xml:space="preserve"> </w:t>
      </w:r>
      <w:r w:rsidR="00A64E17">
        <w:rPr>
          <w:sz w:val="24"/>
          <w:szCs w:val="24"/>
        </w:rPr>
        <w:t>Харківської області</w:t>
      </w:r>
      <w:r w:rsidRPr="003F3D41">
        <w:rPr>
          <w:sz w:val="24"/>
          <w:szCs w:val="24"/>
        </w:rPr>
        <w:t>, що утворюється для виконання завдань за окремим напрямком діяльності виконавчого комітету, функції якого неможливо поєднати з функціями інших структурних підрозділів.</w:t>
      </w:r>
    </w:p>
    <w:p w:rsidR="00A64E17" w:rsidRDefault="00EB193B" w:rsidP="00246B6A">
      <w:pPr>
        <w:pStyle w:val="1"/>
        <w:numPr>
          <w:ilvl w:val="0"/>
          <w:numId w:val="1"/>
        </w:numPr>
        <w:shd w:val="clear" w:color="auto" w:fill="auto"/>
        <w:spacing w:before="0"/>
        <w:ind w:left="20" w:right="20" w:firstLine="720"/>
        <w:rPr>
          <w:sz w:val="24"/>
          <w:szCs w:val="24"/>
        </w:rPr>
      </w:pPr>
      <w:r w:rsidRPr="00A64E17">
        <w:rPr>
          <w:sz w:val="24"/>
          <w:szCs w:val="24"/>
        </w:rPr>
        <w:t>Відділ підконтрольний та підзвітний міській раді, підпорядкований її виконавчому комітету та міському голові</w:t>
      </w:r>
      <w:r w:rsidR="00A64E17">
        <w:rPr>
          <w:sz w:val="24"/>
          <w:szCs w:val="24"/>
        </w:rPr>
        <w:t>.</w:t>
      </w:r>
    </w:p>
    <w:p w:rsidR="00374E4B" w:rsidRPr="00A64E17" w:rsidRDefault="00EB193B" w:rsidP="00246B6A">
      <w:pPr>
        <w:pStyle w:val="1"/>
        <w:numPr>
          <w:ilvl w:val="0"/>
          <w:numId w:val="1"/>
        </w:numPr>
        <w:shd w:val="clear" w:color="auto" w:fill="auto"/>
        <w:spacing w:before="0"/>
        <w:ind w:left="20" w:right="20" w:firstLine="720"/>
        <w:rPr>
          <w:sz w:val="24"/>
          <w:szCs w:val="24"/>
        </w:rPr>
      </w:pPr>
      <w:r w:rsidRPr="00A64E17">
        <w:rPr>
          <w:sz w:val="24"/>
          <w:szCs w:val="24"/>
        </w:rPr>
        <w:t>Відділ у своїй діяльності керується Конституцією і законами України, постановами Верховної Ради України, указами і розпорядженнями Президента України, декретами, постановами і розпорядженнями Кабінету Міністрів України,</w:t>
      </w:r>
      <w:r w:rsidR="00A64E17">
        <w:rPr>
          <w:sz w:val="24"/>
          <w:szCs w:val="24"/>
        </w:rPr>
        <w:t xml:space="preserve"> рішеннями міської ради та виконавчого комітету, </w:t>
      </w:r>
      <w:r w:rsidRPr="00A64E17">
        <w:rPr>
          <w:sz w:val="24"/>
          <w:szCs w:val="24"/>
        </w:rPr>
        <w:t>розпорядженнями міського голови, цим Положенням та іншими нормативними актами.</w:t>
      </w:r>
    </w:p>
    <w:p w:rsidR="00374E4B" w:rsidRPr="003F3D41" w:rsidRDefault="00EB193B" w:rsidP="00246B6A">
      <w:pPr>
        <w:pStyle w:val="1"/>
        <w:shd w:val="clear" w:color="auto" w:fill="auto"/>
        <w:spacing w:before="0" w:after="56"/>
        <w:ind w:left="20" w:right="20" w:firstLine="720"/>
        <w:rPr>
          <w:sz w:val="24"/>
          <w:szCs w:val="24"/>
        </w:rPr>
      </w:pPr>
      <w:r w:rsidRPr="003F3D41">
        <w:rPr>
          <w:sz w:val="24"/>
          <w:szCs w:val="24"/>
        </w:rPr>
        <w:t>З питань організації і методики ведення правової роботи Відділ керується наказами та рекомендаціями Міністерства юстиції України.</w:t>
      </w:r>
    </w:p>
    <w:p w:rsidR="00374E4B" w:rsidRDefault="00EB193B" w:rsidP="00246B6A">
      <w:pPr>
        <w:pStyle w:val="1"/>
        <w:numPr>
          <w:ilvl w:val="0"/>
          <w:numId w:val="1"/>
        </w:numPr>
        <w:shd w:val="clear" w:color="auto" w:fill="auto"/>
        <w:spacing w:before="0"/>
        <w:ind w:left="20" w:right="20" w:firstLine="720"/>
        <w:rPr>
          <w:sz w:val="24"/>
          <w:szCs w:val="24"/>
        </w:rPr>
      </w:pPr>
      <w:r w:rsidRPr="003F3D41">
        <w:rPr>
          <w:sz w:val="24"/>
          <w:szCs w:val="24"/>
        </w:rPr>
        <w:t>Виконавчий комітет</w:t>
      </w:r>
      <w:r w:rsidR="00A64E17">
        <w:rPr>
          <w:sz w:val="24"/>
          <w:szCs w:val="24"/>
        </w:rPr>
        <w:t xml:space="preserve"> Люботинської </w:t>
      </w:r>
      <w:r w:rsidRPr="003F3D41">
        <w:rPr>
          <w:sz w:val="24"/>
          <w:szCs w:val="24"/>
        </w:rPr>
        <w:t>міської ради створює умови для роботи і підвищення кваліфікації працівників Відділу, забезпечує їх приміщенням, телефонним зв’язком, сучасними засобами оргтехніки, транспортом для виконання службових обов’язків.</w:t>
      </w:r>
    </w:p>
    <w:p w:rsidR="003E1626" w:rsidRDefault="003E1626" w:rsidP="00246B6A">
      <w:pPr>
        <w:pStyle w:val="1"/>
        <w:shd w:val="clear" w:color="auto" w:fill="auto"/>
        <w:spacing w:before="0"/>
        <w:ind w:left="740" w:right="20"/>
        <w:rPr>
          <w:sz w:val="24"/>
          <w:szCs w:val="24"/>
        </w:rPr>
      </w:pPr>
    </w:p>
    <w:p w:rsidR="00374E4B" w:rsidRDefault="00420C09" w:rsidP="00246B6A">
      <w:pPr>
        <w:pStyle w:val="20"/>
        <w:numPr>
          <w:ilvl w:val="0"/>
          <w:numId w:val="2"/>
        </w:numPr>
        <w:shd w:val="clear" w:color="auto" w:fill="auto"/>
        <w:spacing w:after="88" w:line="210" w:lineRule="exact"/>
        <w:rPr>
          <w:sz w:val="24"/>
          <w:szCs w:val="24"/>
        </w:rPr>
      </w:pPr>
      <w:r>
        <w:rPr>
          <w:sz w:val="24"/>
          <w:szCs w:val="24"/>
        </w:rPr>
        <w:t>Мета і основні</w:t>
      </w:r>
      <w:r w:rsidR="00EB193B" w:rsidRPr="003F3D41">
        <w:rPr>
          <w:sz w:val="24"/>
          <w:szCs w:val="24"/>
        </w:rPr>
        <w:t xml:space="preserve"> завдання Відділу</w:t>
      </w:r>
    </w:p>
    <w:p w:rsidR="00374E4B" w:rsidRPr="003F3D41" w:rsidRDefault="00EB193B" w:rsidP="00246B6A">
      <w:pPr>
        <w:pStyle w:val="1"/>
        <w:shd w:val="clear" w:color="auto" w:fill="auto"/>
        <w:spacing w:before="0" w:line="278" w:lineRule="exact"/>
        <w:ind w:left="20" w:right="20" w:firstLine="720"/>
        <w:rPr>
          <w:sz w:val="24"/>
          <w:szCs w:val="24"/>
        </w:rPr>
      </w:pPr>
      <w:r w:rsidRPr="003F3D41">
        <w:rPr>
          <w:sz w:val="24"/>
          <w:szCs w:val="24"/>
        </w:rPr>
        <w:t>2.1.</w:t>
      </w:r>
      <w:r w:rsidR="00096C5F">
        <w:rPr>
          <w:sz w:val="24"/>
          <w:szCs w:val="24"/>
        </w:rPr>
        <w:t xml:space="preserve"> </w:t>
      </w:r>
      <w:r w:rsidRPr="003F3D41">
        <w:rPr>
          <w:sz w:val="24"/>
          <w:szCs w:val="24"/>
        </w:rPr>
        <w:t>Забезпечення чіткої організації роботи Відділу та належної культури обслуговування громадян.</w:t>
      </w:r>
    </w:p>
    <w:p w:rsidR="00374E4B" w:rsidRPr="003F3D41" w:rsidRDefault="00EB193B" w:rsidP="00246B6A">
      <w:pPr>
        <w:pStyle w:val="1"/>
        <w:shd w:val="clear" w:color="auto" w:fill="auto"/>
        <w:spacing w:before="0" w:after="64" w:line="278" w:lineRule="exact"/>
        <w:ind w:left="20" w:right="20" w:firstLine="720"/>
        <w:rPr>
          <w:sz w:val="24"/>
          <w:szCs w:val="24"/>
        </w:rPr>
      </w:pPr>
      <w:r w:rsidRPr="003F3D41">
        <w:rPr>
          <w:sz w:val="24"/>
          <w:szCs w:val="24"/>
        </w:rPr>
        <w:t>2.2.</w:t>
      </w:r>
      <w:r w:rsidR="00096C5F">
        <w:rPr>
          <w:sz w:val="24"/>
          <w:szCs w:val="24"/>
        </w:rPr>
        <w:t xml:space="preserve"> </w:t>
      </w:r>
      <w:r w:rsidRPr="003F3D41">
        <w:rPr>
          <w:sz w:val="24"/>
          <w:szCs w:val="24"/>
        </w:rPr>
        <w:t>Забезпечення повної, невідкладної і правильної первинної державної реєстрації актів цивільного стану відповідно до вимог законодавства.</w:t>
      </w:r>
    </w:p>
    <w:p w:rsidR="00374E4B" w:rsidRDefault="00EB193B" w:rsidP="00246B6A">
      <w:pPr>
        <w:pStyle w:val="1"/>
        <w:shd w:val="clear" w:color="auto" w:fill="auto"/>
        <w:spacing w:before="0" w:after="56"/>
        <w:ind w:left="20" w:right="20" w:firstLine="720"/>
        <w:rPr>
          <w:sz w:val="24"/>
          <w:szCs w:val="24"/>
        </w:rPr>
      </w:pPr>
      <w:r w:rsidRPr="003F3D41">
        <w:rPr>
          <w:sz w:val="24"/>
          <w:szCs w:val="24"/>
        </w:rPr>
        <w:t>2.3.</w:t>
      </w:r>
      <w:r w:rsidR="00096C5F">
        <w:rPr>
          <w:sz w:val="24"/>
          <w:szCs w:val="24"/>
        </w:rPr>
        <w:t xml:space="preserve"> </w:t>
      </w:r>
      <w:r w:rsidRPr="003F3D41">
        <w:rPr>
          <w:sz w:val="24"/>
          <w:szCs w:val="24"/>
        </w:rPr>
        <w:t>3абезпечення дотримання законності, конфіденційності та таємниці державної реєстрації актів цивільного стану.</w:t>
      </w:r>
    </w:p>
    <w:p w:rsidR="00096C5F" w:rsidRDefault="00096C5F" w:rsidP="00246B6A">
      <w:pPr>
        <w:pStyle w:val="1"/>
        <w:shd w:val="clear" w:color="auto" w:fill="auto"/>
        <w:spacing w:before="0" w:after="56"/>
        <w:ind w:left="20" w:right="20" w:firstLine="720"/>
        <w:rPr>
          <w:sz w:val="24"/>
          <w:szCs w:val="24"/>
        </w:rPr>
      </w:pPr>
      <w:r>
        <w:rPr>
          <w:sz w:val="24"/>
          <w:szCs w:val="24"/>
        </w:rPr>
        <w:t xml:space="preserve">2.4. Надання правової допомоги громадянам в межах компетенції Відділу.   </w:t>
      </w:r>
    </w:p>
    <w:p w:rsidR="00374E4B" w:rsidRPr="003F3D41" w:rsidRDefault="00EB193B" w:rsidP="00246B6A">
      <w:pPr>
        <w:pStyle w:val="1"/>
        <w:shd w:val="clear" w:color="auto" w:fill="auto"/>
        <w:spacing w:before="0" w:after="64" w:line="278" w:lineRule="exact"/>
        <w:ind w:left="20" w:right="20" w:firstLine="720"/>
        <w:rPr>
          <w:sz w:val="24"/>
          <w:szCs w:val="24"/>
        </w:rPr>
      </w:pPr>
      <w:r w:rsidRPr="003F3D41">
        <w:rPr>
          <w:sz w:val="24"/>
          <w:szCs w:val="24"/>
        </w:rPr>
        <w:t>2.</w:t>
      </w:r>
      <w:r w:rsidR="005F62B2">
        <w:rPr>
          <w:sz w:val="24"/>
          <w:szCs w:val="24"/>
        </w:rPr>
        <w:t>5</w:t>
      </w:r>
      <w:r w:rsidRPr="003F3D41">
        <w:rPr>
          <w:sz w:val="24"/>
          <w:szCs w:val="24"/>
        </w:rPr>
        <w:t>.</w:t>
      </w:r>
      <w:r w:rsidR="005F62B2">
        <w:rPr>
          <w:sz w:val="24"/>
          <w:szCs w:val="24"/>
        </w:rPr>
        <w:t xml:space="preserve"> </w:t>
      </w:r>
      <w:r w:rsidRPr="003F3D41">
        <w:rPr>
          <w:sz w:val="24"/>
          <w:szCs w:val="24"/>
        </w:rPr>
        <w:t>Забезпечення у межах визначеної компетенції реалізації громадянами особистих і майнових прав.</w:t>
      </w:r>
    </w:p>
    <w:p w:rsidR="00374E4B" w:rsidRDefault="005F62B2" w:rsidP="005F62B2">
      <w:pPr>
        <w:pStyle w:val="1"/>
        <w:shd w:val="clear" w:color="auto" w:fill="auto"/>
        <w:tabs>
          <w:tab w:val="left" w:pos="2286"/>
        </w:tabs>
        <w:spacing w:before="0" w:after="111"/>
        <w:ind w:right="20"/>
        <w:rPr>
          <w:sz w:val="24"/>
          <w:szCs w:val="24"/>
        </w:rPr>
      </w:pPr>
      <w:r>
        <w:rPr>
          <w:sz w:val="24"/>
          <w:szCs w:val="24"/>
          <w:lang w:val="ru-RU"/>
        </w:rPr>
        <w:t xml:space="preserve">            2.6</w:t>
      </w:r>
      <w:r w:rsidRPr="005F62B2">
        <w:rPr>
          <w:sz w:val="24"/>
          <w:szCs w:val="24"/>
          <w:lang w:val="ru-RU"/>
        </w:rPr>
        <w:t xml:space="preserve">. </w:t>
      </w:r>
      <w:r w:rsidR="00EB193B" w:rsidRPr="003F3D41">
        <w:rPr>
          <w:sz w:val="24"/>
          <w:szCs w:val="24"/>
        </w:rPr>
        <w:t>Надання правової допомоги громадянам щодо отримання документів про державну реєстрацію актів цивільного стану.</w:t>
      </w:r>
    </w:p>
    <w:p w:rsidR="000047EA" w:rsidRDefault="000047EA" w:rsidP="005F62B2">
      <w:pPr>
        <w:pStyle w:val="1"/>
        <w:shd w:val="clear" w:color="auto" w:fill="auto"/>
        <w:tabs>
          <w:tab w:val="left" w:pos="2286"/>
        </w:tabs>
        <w:spacing w:before="0" w:after="111"/>
        <w:ind w:right="20"/>
        <w:rPr>
          <w:sz w:val="24"/>
          <w:szCs w:val="24"/>
        </w:rPr>
      </w:pPr>
    </w:p>
    <w:p w:rsidR="00420C09" w:rsidRDefault="00420C09" w:rsidP="005F62B2">
      <w:pPr>
        <w:pStyle w:val="1"/>
        <w:shd w:val="clear" w:color="auto" w:fill="auto"/>
        <w:tabs>
          <w:tab w:val="left" w:pos="2286"/>
        </w:tabs>
        <w:spacing w:before="0" w:after="111"/>
        <w:ind w:right="20"/>
        <w:rPr>
          <w:sz w:val="24"/>
          <w:szCs w:val="24"/>
        </w:rPr>
      </w:pPr>
    </w:p>
    <w:p w:rsidR="00BD61C0" w:rsidRPr="003F3D41" w:rsidRDefault="00BD61C0" w:rsidP="005F62B2">
      <w:pPr>
        <w:pStyle w:val="1"/>
        <w:shd w:val="clear" w:color="auto" w:fill="auto"/>
        <w:tabs>
          <w:tab w:val="left" w:pos="2286"/>
        </w:tabs>
        <w:spacing w:before="0" w:after="111"/>
        <w:ind w:right="20"/>
        <w:rPr>
          <w:sz w:val="24"/>
          <w:szCs w:val="24"/>
        </w:rPr>
      </w:pPr>
    </w:p>
    <w:p w:rsidR="00374E4B" w:rsidRPr="003F3D41" w:rsidRDefault="00EB193B" w:rsidP="00246B6A">
      <w:pPr>
        <w:pStyle w:val="20"/>
        <w:numPr>
          <w:ilvl w:val="0"/>
          <w:numId w:val="2"/>
        </w:numPr>
        <w:shd w:val="clear" w:color="auto" w:fill="auto"/>
        <w:spacing w:after="138" w:line="210" w:lineRule="exact"/>
        <w:rPr>
          <w:sz w:val="24"/>
          <w:szCs w:val="24"/>
        </w:rPr>
      </w:pPr>
      <w:r w:rsidRPr="003F3D41">
        <w:rPr>
          <w:sz w:val="24"/>
          <w:szCs w:val="24"/>
        </w:rPr>
        <w:lastRenderedPageBreak/>
        <w:t>Функції та повноваження Відділу</w:t>
      </w:r>
    </w:p>
    <w:p w:rsidR="003F3D41" w:rsidRPr="006A5F95" w:rsidRDefault="005F62B2" w:rsidP="005F62B2">
      <w:pPr>
        <w:pStyle w:val="1"/>
        <w:shd w:val="clear" w:color="auto" w:fill="auto"/>
        <w:tabs>
          <w:tab w:val="left" w:pos="2329"/>
        </w:tabs>
        <w:spacing w:before="0" w:after="0" w:line="278" w:lineRule="exact"/>
        <w:ind w:right="20"/>
      </w:pPr>
      <w:r>
        <w:rPr>
          <w:sz w:val="24"/>
          <w:szCs w:val="24"/>
        </w:rPr>
        <w:t xml:space="preserve">            3.1. </w:t>
      </w:r>
      <w:r w:rsidR="00EB193B" w:rsidRPr="003F3D41">
        <w:rPr>
          <w:sz w:val="24"/>
          <w:szCs w:val="24"/>
        </w:rPr>
        <w:t>Проводить державну реєстрацію народження фізичної особи та її походження, смерті, шлюбу, про кожний факт реєстрації акта цивільного стану видає відповідні свідоцтва про державну реєстрацію.</w:t>
      </w:r>
      <w:r w:rsidR="003F3D41">
        <w:t xml:space="preserve">                                            </w:t>
      </w:r>
    </w:p>
    <w:p w:rsidR="00374E4B" w:rsidRPr="003F3D41" w:rsidRDefault="005F62B2" w:rsidP="005F62B2">
      <w:pPr>
        <w:pStyle w:val="1"/>
        <w:shd w:val="clear" w:color="auto" w:fill="auto"/>
        <w:tabs>
          <w:tab w:val="left" w:pos="1662"/>
        </w:tabs>
        <w:spacing w:before="0" w:line="278" w:lineRule="exact"/>
        <w:ind w:right="20"/>
        <w:rPr>
          <w:sz w:val="24"/>
          <w:szCs w:val="24"/>
        </w:rPr>
      </w:pPr>
      <w:r>
        <w:rPr>
          <w:sz w:val="24"/>
          <w:szCs w:val="24"/>
        </w:rPr>
        <w:t xml:space="preserve">             3.</w:t>
      </w:r>
      <w:r w:rsidR="006A5F95" w:rsidRPr="006A5F95">
        <w:rPr>
          <w:sz w:val="24"/>
          <w:szCs w:val="24"/>
          <w:lang w:val="ru-RU"/>
        </w:rPr>
        <w:t>2</w:t>
      </w:r>
      <w:r>
        <w:rPr>
          <w:sz w:val="24"/>
          <w:szCs w:val="24"/>
        </w:rPr>
        <w:t xml:space="preserve">. </w:t>
      </w:r>
      <w:r w:rsidR="00EB193B" w:rsidRPr="003F3D41">
        <w:rPr>
          <w:sz w:val="24"/>
          <w:szCs w:val="24"/>
        </w:rPr>
        <w:t>Веде в установленому порядку (на паперових та електронних носіях) облік актових записів цивільного стану.</w:t>
      </w:r>
    </w:p>
    <w:p w:rsidR="00374E4B" w:rsidRPr="003F3D41" w:rsidRDefault="006B5EA5" w:rsidP="00246B6A">
      <w:pPr>
        <w:pStyle w:val="1"/>
        <w:shd w:val="clear" w:color="auto" w:fill="auto"/>
        <w:spacing w:before="0" w:after="64" w:line="278" w:lineRule="exact"/>
        <w:ind w:left="20" w:right="20" w:firstLine="720"/>
        <w:rPr>
          <w:sz w:val="24"/>
          <w:szCs w:val="24"/>
        </w:rPr>
      </w:pPr>
      <w:r>
        <w:rPr>
          <w:sz w:val="24"/>
          <w:szCs w:val="24"/>
        </w:rPr>
        <w:t>3</w:t>
      </w:r>
      <w:r w:rsidR="00EB193B" w:rsidRPr="003F3D41">
        <w:rPr>
          <w:sz w:val="24"/>
          <w:szCs w:val="24"/>
        </w:rPr>
        <w:t>.</w:t>
      </w:r>
      <w:r w:rsidR="006A5F95" w:rsidRPr="006A5F95">
        <w:rPr>
          <w:sz w:val="24"/>
          <w:szCs w:val="24"/>
        </w:rPr>
        <w:t>3.</w:t>
      </w:r>
      <w:r>
        <w:rPr>
          <w:sz w:val="24"/>
          <w:szCs w:val="24"/>
        </w:rPr>
        <w:t xml:space="preserve"> </w:t>
      </w:r>
      <w:r w:rsidR="00EB193B" w:rsidRPr="003F3D41">
        <w:rPr>
          <w:sz w:val="24"/>
          <w:szCs w:val="24"/>
        </w:rPr>
        <w:t>Забезпечує належне зберігання актових записів про народження, смерть та шлюб, медичних свідоцтв про народження та лікарських свідоцтв про смерть, відповідних заяв.</w:t>
      </w:r>
    </w:p>
    <w:p w:rsidR="00374E4B" w:rsidRPr="003F3D41" w:rsidRDefault="005F62B2" w:rsidP="00246B6A">
      <w:pPr>
        <w:pStyle w:val="1"/>
        <w:shd w:val="clear" w:color="auto" w:fill="auto"/>
        <w:spacing w:before="0"/>
        <w:ind w:left="20" w:right="20" w:firstLine="720"/>
        <w:rPr>
          <w:sz w:val="24"/>
          <w:szCs w:val="24"/>
        </w:rPr>
      </w:pPr>
      <w:r>
        <w:rPr>
          <w:sz w:val="24"/>
          <w:szCs w:val="24"/>
        </w:rPr>
        <w:t>3.</w:t>
      </w:r>
      <w:r w:rsidR="006A5F95">
        <w:rPr>
          <w:sz w:val="24"/>
          <w:szCs w:val="24"/>
        </w:rPr>
        <w:t>4</w:t>
      </w:r>
      <w:r w:rsidR="00EB193B" w:rsidRPr="003F3D41">
        <w:rPr>
          <w:sz w:val="24"/>
          <w:szCs w:val="24"/>
        </w:rPr>
        <w:t>.</w:t>
      </w:r>
      <w:r w:rsidR="006B5EA5">
        <w:rPr>
          <w:sz w:val="24"/>
          <w:szCs w:val="24"/>
        </w:rPr>
        <w:t xml:space="preserve"> </w:t>
      </w:r>
      <w:r w:rsidR="00EB193B" w:rsidRPr="003F3D41">
        <w:rPr>
          <w:sz w:val="24"/>
          <w:szCs w:val="24"/>
        </w:rPr>
        <w:t>3абезпечує належні облік та зберігання, а також витрачання бланків свідоцтв про державну реєстрацію актів цивільного стану з дотриманням</w:t>
      </w:r>
      <w:bookmarkStart w:id="0" w:name="_GoBack"/>
      <w:bookmarkEnd w:id="0"/>
      <w:r w:rsidR="00EB193B" w:rsidRPr="003F3D41">
        <w:rPr>
          <w:sz w:val="24"/>
          <w:szCs w:val="24"/>
        </w:rPr>
        <w:t xml:space="preserve"> вимог законодавства.</w:t>
      </w:r>
    </w:p>
    <w:p w:rsidR="00374E4B" w:rsidRPr="003F3D41" w:rsidRDefault="005F62B2" w:rsidP="00246B6A">
      <w:pPr>
        <w:pStyle w:val="1"/>
        <w:shd w:val="clear" w:color="auto" w:fill="auto"/>
        <w:spacing w:before="0" w:after="111"/>
        <w:ind w:left="20" w:right="20" w:firstLine="720"/>
        <w:rPr>
          <w:sz w:val="24"/>
          <w:szCs w:val="24"/>
        </w:rPr>
      </w:pPr>
      <w:r>
        <w:rPr>
          <w:sz w:val="24"/>
          <w:szCs w:val="24"/>
        </w:rPr>
        <w:t>3.</w:t>
      </w:r>
      <w:r w:rsidR="006A5F95">
        <w:rPr>
          <w:sz w:val="24"/>
          <w:szCs w:val="24"/>
        </w:rPr>
        <w:t>5</w:t>
      </w:r>
      <w:r w:rsidR="00EB193B" w:rsidRPr="003F3D41">
        <w:rPr>
          <w:sz w:val="24"/>
          <w:szCs w:val="24"/>
        </w:rPr>
        <w:t>.</w:t>
      </w:r>
      <w:r w:rsidR="006B5EA5">
        <w:rPr>
          <w:sz w:val="24"/>
          <w:szCs w:val="24"/>
        </w:rPr>
        <w:t xml:space="preserve"> </w:t>
      </w:r>
      <w:r w:rsidR="00EB193B" w:rsidRPr="003F3D41">
        <w:rPr>
          <w:sz w:val="24"/>
          <w:szCs w:val="24"/>
        </w:rPr>
        <w:t>3абезпечує належні облік та зберігання книг про облік бланків свідоцтв про народження, смерть, шлюб з дотриманням вимог законодавства.</w:t>
      </w:r>
    </w:p>
    <w:p w:rsidR="00374E4B" w:rsidRPr="003F3D41" w:rsidRDefault="006A5F95" w:rsidP="005F62B2">
      <w:pPr>
        <w:pStyle w:val="1"/>
        <w:shd w:val="clear" w:color="auto" w:fill="auto"/>
        <w:spacing w:before="0" w:after="18" w:line="210" w:lineRule="exact"/>
        <w:rPr>
          <w:sz w:val="24"/>
          <w:szCs w:val="24"/>
        </w:rPr>
      </w:pPr>
      <w:r>
        <w:rPr>
          <w:sz w:val="24"/>
          <w:szCs w:val="24"/>
        </w:rPr>
        <w:t xml:space="preserve">             3.6</w:t>
      </w:r>
      <w:r w:rsidR="005F62B2">
        <w:rPr>
          <w:sz w:val="24"/>
          <w:szCs w:val="24"/>
        </w:rPr>
        <w:t xml:space="preserve">. </w:t>
      </w:r>
      <w:r w:rsidR="00EB193B" w:rsidRPr="003F3D41">
        <w:rPr>
          <w:sz w:val="24"/>
          <w:szCs w:val="24"/>
        </w:rPr>
        <w:t>Видає довідки на матеріальну допомогу при державній реєстрації народження та</w:t>
      </w:r>
      <w:r w:rsidR="005F62B2">
        <w:rPr>
          <w:sz w:val="24"/>
          <w:szCs w:val="24"/>
        </w:rPr>
        <w:t xml:space="preserve"> </w:t>
      </w:r>
      <w:r w:rsidR="00EB193B" w:rsidRPr="003F3D41">
        <w:rPr>
          <w:sz w:val="24"/>
          <w:szCs w:val="24"/>
        </w:rPr>
        <w:t>смерті.</w:t>
      </w:r>
    </w:p>
    <w:p w:rsidR="00374E4B" w:rsidRPr="003F3D41" w:rsidRDefault="005F62B2" w:rsidP="005F62B2">
      <w:pPr>
        <w:pStyle w:val="1"/>
        <w:shd w:val="clear" w:color="auto" w:fill="auto"/>
        <w:spacing w:before="0" w:after="111"/>
        <w:ind w:right="20"/>
        <w:rPr>
          <w:sz w:val="24"/>
          <w:szCs w:val="24"/>
        </w:rPr>
      </w:pPr>
      <w:r>
        <w:rPr>
          <w:sz w:val="24"/>
          <w:szCs w:val="24"/>
        </w:rPr>
        <w:t xml:space="preserve">             3.</w:t>
      </w:r>
      <w:r w:rsidR="006A5F95">
        <w:rPr>
          <w:sz w:val="24"/>
          <w:szCs w:val="24"/>
        </w:rPr>
        <w:t>7</w:t>
      </w:r>
      <w:r>
        <w:rPr>
          <w:sz w:val="24"/>
          <w:szCs w:val="24"/>
        </w:rPr>
        <w:t xml:space="preserve">. </w:t>
      </w:r>
      <w:r w:rsidR="00EB193B" w:rsidRPr="003F3D41">
        <w:rPr>
          <w:sz w:val="24"/>
          <w:szCs w:val="24"/>
        </w:rPr>
        <w:t>Приймає заяви про державну реєстрацію шлюбу та ознайомлює наречених з умовами і порядком державної реєстрації шлюбу, їхніми правами та обов’язками, як майбутніх подружжя та батьків, обов’язком повідомити один одному про стан свого здоров’я, попереджує про відповідальність за приховання відомостей про наявність перешкод для державної реєстрації шлюбу.</w:t>
      </w:r>
    </w:p>
    <w:p w:rsidR="00374E4B" w:rsidRPr="003F3D41" w:rsidRDefault="00EB193B" w:rsidP="00246B6A">
      <w:pPr>
        <w:pStyle w:val="1"/>
        <w:shd w:val="clear" w:color="auto" w:fill="auto"/>
        <w:spacing w:before="0" w:after="96" w:line="210" w:lineRule="exact"/>
        <w:ind w:left="20" w:firstLine="720"/>
        <w:rPr>
          <w:sz w:val="24"/>
          <w:szCs w:val="24"/>
        </w:rPr>
      </w:pPr>
      <w:r w:rsidRPr="003F3D41">
        <w:rPr>
          <w:sz w:val="24"/>
          <w:szCs w:val="24"/>
        </w:rPr>
        <w:t>3.</w:t>
      </w:r>
      <w:r w:rsidR="006A5F95">
        <w:rPr>
          <w:sz w:val="24"/>
          <w:szCs w:val="24"/>
        </w:rPr>
        <w:t>8</w:t>
      </w:r>
      <w:r w:rsidRPr="003F3D41">
        <w:rPr>
          <w:sz w:val="24"/>
          <w:szCs w:val="24"/>
        </w:rPr>
        <w:t>.</w:t>
      </w:r>
      <w:r w:rsidR="006B5EA5">
        <w:rPr>
          <w:sz w:val="24"/>
          <w:szCs w:val="24"/>
        </w:rPr>
        <w:t xml:space="preserve"> </w:t>
      </w:r>
      <w:r w:rsidRPr="003F3D41">
        <w:rPr>
          <w:sz w:val="24"/>
          <w:szCs w:val="24"/>
        </w:rPr>
        <w:t>3абезпечує відповідність сплати державного мита при державній реєстрації шлюбу.</w:t>
      </w:r>
    </w:p>
    <w:p w:rsidR="00374E4B" w:rsidRPr="003F3D41" w:rsidRDefault="006A5F95" w:rsidP="00246B6A">
      <w:pPr>
        <w:pStyle w:val="1"/>
        <w:shd w:val="clear" w:color="auto" w:fill="auto"/>
        <w:spacing w:before="0" w:after="56" w:line="269" w:lineRule="exact"/>
        <w:ind w:left="20" w:right="20" w:firstLine="720"/>
        <w:rPr>
          <w:sz w:val="24"/>
          <w:szCs w:val="24"/>
        </w:rPr>
      </w:pPr>
      <w:r>
        <w:rPr>
          <w:sz w:val="24"/>
          <w:szCs w:val="24"/>
        </w:rPr>
        <w:t>3.9</w:t>
      </w:r>
      <w:r w:rsidR="00EB193B" w:rsidRPr="003F3D41">
        <w:rPr>
          <w:sz w:val="24"/>
          <w:szCs w:val="24"/>
        </w:rPr>
        <w:t>.</w:t>
      </w:r>
      <w:r w:rsidR="006B5EA5">
        <w:rPr>
          <w:sz w:val="24"/>
          <w:szCs w:val="24"/>
        </w:rPr>
        <w:t xml:space="preserve"> </w:t>
      </w:r>
      <w:r w:rsidR="00EB193B" w:rsidRPr="003F3D41">
        <w:rPr>
          <w:sz w:val="24"/>
          <w:szCs w:val="24"/>
        </w:rPr>
        <w:t>3абезпечує перевірку документів іноземців та осіб без громадянства при державній реєстрації народження, смерті.</w:t>
      </w:r>
    </w:p>
    <w:p w:rsidR="00374E4B" w:rsidRPr="003F3D41" w:rsidRDefault="006A5F95" w:rsidP="005F62B2">
      <w:pPr>
        <w:pStyle w:val="1"/>
        <w:shd w:val="clear" w:color="auto" w:fill="auto"/>
        <w:spacing w:before="0"/>
        <w:ind w:right="20"/>
        <w:rPr>
          <w:sz w:val="24"/>
          <w:szCs w:val="24"/>
        </w:rPr>
      </w:pPr>
      <w:r>
        <w:rPr>
          <w:sz w:val="24"/>
          <w:szCs w:val="24"/>
        </w:rPr>
        <w:t xml:space="preserve">            3.10</w:t>
      </w:r>
      <w:r w:rsidR="005F62B2">
        <w:rPr>
          <w:sz w:val="24"/>
          <w:szCs w:val="24"/>
        </w:rPr>
        <w:t xml:space="preserve">. </w:t>
      </w:r>
      <w:r w:rsidR="00EB193B" w:rsidRPr="003F3D41">
        <w:rPr>
          <w:sz w:val="24"/>
          <w:szCs w:val="24"/>
        </w:rPr>
        <w:t>Подає в установленому законодавством порядку звіти про використання бланків свідоцтв та реєстри про первинну державну реєстрацію актів цивільного стану.</w:t>
      </w:r>
    </w:p>
    <w:p w:rsidR="00374E4B" w:rsidRPr="003F3D41" w:rsidRDefault="006A5F95" w:rsidP="005F62B2">
      <w:pPr>
        <w:pStyle w:val="1"/>
        <w:shd w:val="clear" w:color="auto" w:fill="auto"/>
        <w:spacing w:before="0"/>
        <w:ind w:right="20"/>
        <w:rPr>
          <w:sz w:val="24"/>
          <w:szCs w:val="24"/>
        </w:rPr>
      </w:pPr>
      <w:r>
        <w:rPr>
          <w:sz w:val="24"/>
          <w:szCs w:val="24"/>
        </w:rPr>
        <w:t xml:space="preserve">            3.11</w:t>
      </w:r>
      <w:r w:rsidR="005F62B2">
        <w:rPr>
          <w:sz w:val="24"/>
          <w:szCs w:val="24"/>
        </w:rPr>
        <w:t xml:space="preserve">. </w:t>
      </w:r>
      <w:r w:rsidR="00EB193B" w:rsidRPr="003F3D41">
        <w:rPr>
          <w:sz w:val="24"/>
          <w:szCs w:val="24"/>
        </w:rPr>
        <w:t>Подає відомості про померлих осіб, зокрема дітей, до відповідних державних органів за вимогою.</w:t>
      </w:r>
    </w:p>
    <w:p w:rsidR="00374E4B" w:rsidRPr="003F3D41" w:rsidRDefault="005F62B2" w:rsidP="005F62B2">
      <w:pPr>
        <w:pStyle w:val="1"/>
        <w:shd w:val="clear" w:color="auto" w:fill="auto"/>
        <w:spacing w:before="0"/>
        <w:ind w:right="20"/>
        <w:rPr>
          <w:sz w:val="24"/>
          <w:szCs w:val="24"/>
        </w:rPr>
      </w:pPr>
      <w:r>
        <w:rPr>
          <w:sz w:val="24"/>
          <w:szCs w:val="24"/>
        </w:rPr>
        <w:t xml:space="preserve">            3.1</w:t>
      </w:r>
      <w:r w:rsidR="006A5F95">
        <w:rPr>
          <w:sz w:val="24"/>
          <w:szCs w:val="24"/>
        </w:rPr>
        <w:t>2</w:t>
      </w:r>
      <w:r>
        <w:rPr>
          <w:sz w:val="24"/>
          <w:szCs w:val="24"/>
        </w:rPr>
        <w:t xml:space="preserve">. </w:t>
      </w:r>
      <w:r w:rsidR="00EB193B" w:rsidRPr="003F3D41">
        <w:rPr>
          <w:sz w:val="24"/>
          <w:szCs w:val="24"/>
        </w:rPr>
        <w:t xml:space="preserve">Вилучає та, в подальшому, направляє до </w:t>
      </w:r>
      <w:r w:rsidR="006B5EA5">
        <w:rPr>
          <w:sz w:val="24"/>
          <w:szCs w:val="24"/>
        </w:rPr>
        <w:t>Люботинського МС ГУ ДМСУ в Харківській області та Харківського районного</w:t>
      </w:r>
      <w:r w:rsidR="00EB193B" w:rsidRPr="003F3D41">
        <w:rPr>
          <w:sz w:val="24"/>
          <w:szCs w:val="24"/>
        </w:rPr>
        <w:t xml:space="preserve"> територіального центру комплектування та соціальної підтримки паспорти громадянина України, військово-облікові документи, а також повідомляє про державну реєстрацію смерті осіб, документи яких не здані.</w:t>
      </w:r>
    </w:p>
    <w:p w:rsidR="00374E4B" w:rsidRPr="003F3D41" w:rsidRDefault="005F62B2" w:rsidP="005F62B2">
      <w:pPr>
        <w:pStyle w:val="1"/>
        <w:shd w:val="clear" w:color="auto" w:fill="auto"/>
        <w:spacing w:before="0" w:after="56"/>
        <w:ind w:right="20"/>
        <w:rPr>
          <w:sz w:val="24"/>
          <w:szCs w:val="24"/>
        </w:rPr>
      </w:pPr>
      <w:r>
        <w:rPr>
          <w:sz w:val="24"/>
          <w:szCs w:val="24"/>
        </w:rPr>
        <w:t xml:space="preserve">            3.1</w:t>
      </w:r>
      <w:r w:rsidR="006A5F95">
        <w:rPr>
          <w:sz w:val="24"/>
          <w:szCs w:val="24"/>
        </w:rPr>
        <w:t>3</w:t>
      </w:r>
      <w:r>
        <w:rPr>
          <w:sz w:val="24"/>
          <w:szCs w:val="24"/>
        </w:rPr>
        <w:t xml:space="preserve">. </w:t>
      </w:r>
      <w:r w:rsidR="00EB193B" w:rsidRPr="003F3D41">
        <w:rPr>
          <w:sz w:val="24"/>
          <w:szCs w:val="24"/>
        </w:rPr>
        <w:t>Направляє в установленому законодавством порядку до відповідного органу Міністерства юстиції паспортні документи іноземця для подальшого невідкладного інформування Міністерства закордонних справ України.</w:t>
      </w:r>
    </w:p>
    <w:p w:rsidR="00374E4B" w:rsidRPr="003F3D41" w:rsidRDefault="005F62B2" w:rsidP="005F62B2">
      <w:pPr>
        <w:pStyle w:val="1"/>
        <w:shd w:val="clear" w:color="auto" w:fill="auto"/>
        <w:spacing w:before="0" w:after="64" w:line="278" w:lineRule="exact"/>
        <w:ind w:right="20" w:firstLine="740"/>
        <w:rPr>
          <w:sz w:val="24"/>
          <w:szCs w:val="24"/>
        </w:rPr>
      </w:pPr>
      <w:r>
        <w:rPr>
          <w:sz w:val="24"/>
          <w:szCs w:val="24"/>
        </w:rPr>
        <w:t>3.1</w:t>
      </w:r>
      <w:r w:rsidR="006A5F95">
        <w:rPr>
          <w:sz w:val="24"/>
          <w:szCs w:val="24"/>
        </w:rPr>
        <w:t>4</w:t>
      </w:r>
      <w:r>
        <w:rPr>
          <w:sz w:val="24"/>
          <w:szCs w:val="24"/>
        </w:rPr>
        <w:t xml:space="preserve">. </w:t>
      </w:r>
      <w:r w:rsidR="00EB193B" w:rsidRPr="003F3D41">
        <w:rPr>
          <w:sz w:val="24"/>
          <w:szCs w:val="24"/>
        </w:rPr>
        <w:t>Вивчає і узагальнює практику застосування законодавства з питань державної реєстрації актів цивільного стану.</w:t>
      </w:r>
    </w:p>
    <w:p w:rsidR="00374E4B" w:rsidRPr="003F3D41" w:rsidRDefault="005F62B2" w:rsidP="005F62B2">
      <w:pPr>
        <w:pStyle w:val="1"/>
        <w:shd w:val="clear" w:color="auto" w:fill="auto"/>
        <w:spacing w:before="0"/>
        <w:ind w:right="20"/>
        <w:rPr>
          <w:sz w:val="24"/>
          <w:szCs w:val="24"/>
        </w:rPr>
      </w:pPr>
      <w:r>
        <w:rPr>
          <w:sz w:val="24"/>
          <w:szCs w:val="24"/>
        </w:rPr>
        <w:t xml:space="preserve">            3.1</w:t>
      </w:r>
      <w:r w:rsidR="006A5F95">
        <w:rPr>
          <w:sz w:val="24"/>
          <w:szCs w:val="24"/>
        </w:rPr>
        <w:t>5</w:t>
      </w:r>
      <w:r>
        <w:rPr>
          <w:sz w:val="24"/>
          <w:szCs w:val="24"/>
        </w:rPr>
        <w:t xml:space="preserve">. </w:t>
      </w:r>
      <w:r w:rsidR="00EB193B" w:rsidRPr="003F3D41">
        <w:rPr>
          <w:sz w:val="24"/>
          <w:szCs w:val="24"/>
        </w:rPr>
        <w:t>Розглядає звернення, скарги, пропозиції від громадян, а також запити установ та організацій з питань, що належать до компетенції Відділу, зокрема з використанням мережі Інтернет.</w:t>
      </w:r>
    </w:p>
    <w:p w:rsidR="00374E4B" w:rsidRPr="003F3D41" w:rsidRDefault="00EB193B" w:rsidP="00246B6A">
      <w:pPr>
        <w:pStyle w:val="1"/>
        <w:shd w:val="clear" w:color="auto" w:fill="auto"/>
        <w:spacing w:before="0" w:after="111"/>
        <w:ind w:left="20" w:right="20" w:firstLine="720"/>
        <w:rPr>
          <w:sz w:val="24"/>
          <w:szCs w:val="24"/>
        </w:rPr>
      </w:pPr>
      <w:r w:rsidRPr="003F3D41">
        <w:rPr>
          <w:sz w:val="24"/>
          <w:szCs w:val="24"/>
        </w:rPr>
        <w:t>3.1</w:t>
      </w:r>
      <w:r w:rsidR="006A5F95">
        <w:rPr>
          <w:sz w:val="24"/>
          <w:szCs w:val="24"/>
        </w:rPr>
        <w:t>6</w:t>
      </w:r>
      <w:r w:rsidRPr="003F3D41">
        <w:rPr>
          <w:sz w:val="24"/>
          <w:szCs w:val="24"/>
        </w:rPr>
        <w:t>.</w:t>
      </w:r>
      <w:r w:rsidR="006B5EA5">
        <w:rPr>
          <w:sz w:val="24"/>
          <w:szCs w:val="24"/>
        </w:rPr>
        <w:t xml:space="preserve"> </w:t>
      </w:r>
      <w:r w:rsidRPr="003F3D41">
        <w:rPr>
          <w:sz w:val="24"/>
          <w:szCs w:val="24"/>
        </w:rPr>
        <w:t>3апроваджує дієві форми інформування громадян щодо проведення державної реєстрації актів цивільного стану.</w:t>
      </w:r>
    </w:p>
    <w:p w:rsidR="00374E4B" w:rsidRPr="003F3D41" w:rsidRDefault="005F62B2" w:rsidP="005F62B2">
      <w:pPr>
        <w:pStyle w:val="1"/>
        <w:shd w:val="clear" w:color="auto" w:fill="auto"/>
        <w:spacing w:before="0" w:after="92" w:line="210" w:lineRule="exact"/>
        <w:rPr>
          <w:sz w:val="24"/>
          <w:szCs w:val="24"/>
        </w:rPr>
      </w:pPr>
      <w:r>
        <w:rPr>
          <w:sz w:val="24"/>
          <w:szCs w:val="24"/>
        </w:rPr>
        <w:t xml:space="preserve">            3.1</w:t>
      </w:r>
      <w:r w:rsidR="006A5F95">
        <w:rPr>
          <w:sz w:val="24"/>
          <w:szCs w:val="24"/>
        </w:rPr>
        <w:t>7</w:t>
      </w:r>
      <w:r>
        <w:rPr>
          <w:sz w:val="24"/>
          <w:szCs w:val="24"/>
        </w:rPr>
        <w:t xml:space="preserve">. </w:t>
      </w:r>
      <w:r w:rsidR="00EB193B" w:rsidRPr="003F3D41">
        <w:rPr>
          <w:sz w:val="24"/>
          <w:szCs w:val="24"/>
        </w:rPr>
        <w:t>Надає матеріали інформативного характеру до засобів ЗМІ.</w:t>
      </w:r>
    </w:p>
    <w:p w:rsidR="00374E4B" w:rsidRPr="003F3D41" w:rsidRDefault="005F62B2" w:rsidP="005F62B2">
      <w:pPr>
        <w:pStyle w:val="1"/>
        <w:shd w:val="clear" w:color="auto" w:fill="auto"/>
        <w:spacing w:before="0" w:after="0"/>
        <w:ind w:right="20"/>
        <w:rPr>
          <w:sz w:val="24"/>
          <w:szCs w:val="24"/>
        </w:rPr>
      </w:pPr>
      <w:r>
        <w:rPr>
          <w:sz w:val="24"/>
          <w:szCs w:val="24"/>
        </w:rPr>
        <w:t xml:space="preserve">            3.1</w:t>
      </w:r>
      <w:r w:rsidR="006A5F95">
        <w:rPr>
          <w:sz w:val="24"/>
          <w:szCs w:val="24"/>
        </w:rPr>
        <w:t>8</w:t>
      </w:r>
      <w:r>
        <w:rPr>
          <w:sz w:val="24"/>
          <w:szCs w:val="24"/>
        </w:rPr>
        <w:t xml:space="preserve">. </w:t>
      </w:r>
      <w:r w:rsidR="00EB193B" w:rsidRPr="003F3D41">
        <w:rPr>
          <w:sz w:val="24"/>
          <w:szCs w:val="24"/>
        </w:rPr>
        <w:t>Взаємодіє з іншими органами державної реєстрації актів цивільного стану та місцевими органами виконавчої влади, органами місцевого самоврядування.</w:t>
      </w:r>
    </w:p>
    <w:p w:rsidR="00374E4B" w:rsidRPr="003F3D41" w:rsidRDefault="006B5EA5" w:rsidP="00246B6A">
      <w:pPr>
        <w:pStyle w:val="1"/>
        <w:shd w:val="clear" w:color="auto" w:fill="auto"/>
        <w:tabs>
          <w:tab w:val="left" w:pos="2382"/>
        </w:tabs>
        <w:spacing w:before="0" w:after="64" w:line="278" w:lineRule="exact"/>
        <w:ind w:right="20" w:firstLine="740"/>
        <w:rPr>
          <w:sz w:val="24"/>
          <w:szCs w:val="24"/>
        </w:rPr>
      </w:pPr>
      <w:r>
        <w:rPr>
          <w:sz w:val="24"/>
          <w:szCs w:val="24"/>
        </w:rPr>
        <w:t>3.</w:t>
      </w:r>
      <w:r w:rsidR="006A5F95">
        <w:rPr>
          <w:sz w:val="24"/>
          <w:szCs w:val="24"/>
        </w:rPr>
        <w:t>19</w:t>
      </w:r>
      <w:r>
        <w:rPr>
          <w:sz w:val="24"/>
          <w:szCs w:val="24"/>
        </w:rPr>
        <w:t xml:space="preserve">. </w:t>
      </w:r>
      <w:r w:rsidR="00EB193B" w:rsidRPr="003F3D41">
        <w:rPr>
          <w:sz w:val="24"/>
          <w:szCs w:val="24"/>
        </w:rPr>
        <w:t>Проводить заходи щодо популяриза</w:t>
      </w:r>
      <w:r w:rsidR="00622E3D">
        <w:rPr>
          <w:sz w:val="24"/>
          <w:szCs w:val="24"/>
        </w:rPr>
        <w:t xml:space="preserve">ції державної реєстрації шлюбу </w:t>
      </w:r>
      <w:r w:rsidR="00EB193B" w:rsidRPr="003F3D41">
        <w:rPr>
          <w:sz w:val="24"/>
          <w:szCs w:val="24"/>
        </w:rPr>
        <w:t>з метою збільшення кількості реєстрацій.</w:t>
      </w:r>
    </w:p>
    <w:p w:rsidR="00374E4B" w:rsidRPr="003F3D41" w:rsidRDefault="00EB193B" w:rsidP="00246B6A">
      <w:pPr>
        <w:pStyle w:val="1"/>
        <w:shd w:val="clear" w:color="auto" w:fill="auto"/>
        <w:spacing w:before="0" w:after="558" w:line="210" w:lineRule="exact"/>
        <w:ind w:left="20" w:firstLine="720"/>
        <w:rPr>
          <w:sz w:val="24"/>
          <w:szCs w:val="24"/>
        </w:rPr>
      </w:pPr>
      <w:r w:rsidRPr="003F3D41">
        <w:rPr>
          <w:sz w:val="24"/>
          <w:szCs w:val="24"/>
        </w:rPr>
        <w:t>3.2</w:t>
      </w:r>
      <w:r w:rsidR="006A5F95">
        <w:rPr>
          <w:sz w:val="24"/>
          <w:szCs w:val="24"/>
        </w:rPr>
        <w:t>0</w:t>
      </w:r>
      <w:r w:rsidRPr="003F3D41">
        <w:rPr>
          <w:sz w:val="24"/>
          <w:szCs w:val="24"/>
        </w:rPr>
        <w:t>.</w:t>
      </w:r>
      <w:r w:rsidR="006B5EA5">
        <w:rPr>
          <w:sz w:val="24"/>
          <w:szCs w:val="24"/>
        </w:rPr>
        <w:t xml:space="preserve"> </w:t>
      </w:r>
      <w:r w:rsidRPr="003F3D41">
        <w:rPr>
          <w:sz w:val="24"/>
          <w:szCs w:val="24"/>
        </w:rPr>
        <w:t>3дійснює інші повноваження, передбачені завданнями Відділу.</w:t>
      </w:r>
    </w:p>
    <w:p w:rsidR="00BD61C0" w:rsidRDefault="005F62B2" w:rsidP="005F62B2">
      <w:pPr>
        <w:pStyle w:val="20"/>
        <w:shd w:val="clear" w:color="auto" w:fill="auto"/>
        <w:tabs>
          <w:tab w:val="left" w:pos="4926"/>
        </w:tabs>
        <w:spacing w:after="87" w:line="210" w:lineRule="exact"/>
        <w:jc w:val="both"/>
        <w:rPr>
          <w:sz w:val="24"/>
          <w:szCs w:val="24"/>
        </w:rPr>
      </w:pPr>
      <w:r>
        <w:rPr>
          <w:sz w:val="24"/>
          <w:szCs w:val="24"/>
        </w:rPr>
        <w:t xml:space="preserve">                                                   </w:t>
      </w:r>
    </w:p>
    <w:p w:rsidR="006A5F95" w:rsidRDefault="006A5F95" w:rsidP="00BD61C0">
      <w:pPr>
        <w:pStyle w:val="20"/>
        <w:shd w:val="clear" w:color="auto" w:fill="auto"/>
        <w:tabs>
          <w:tab w:val="left" w:pos="4926"/>
        </w:tabs>
        <w:spacing w:after="87" w:line="210" w:lineRule="exact"/>
        <w:rPr>
          <w:sz w:val="24"/>
          <w:szCs w:val="24"/>
        </w:rPr>
      </w:pPr>
    </w:p>
    <w:p w:rsidR="006A5F95" w:rsidRDefault="006A5F95" w:rsidP="00BD61C0">
      <w:pPr>
        <w:pStyle w:val="20"/>
        <w:shd w:val="clear" w:color="auto" w:fill="auto"/>
        <w:tabs>
          <w:tab w:val="left" w:pos="4926"/>
        </w:tabs>
        <w:spacing w:after="87" w:line="210" w:lineRule="exact"/>
        <w:rPr>
          <w:sz w:val="24"/>
          <w:szCs w:val="24"/>
        </w:rPr>
      </w:pPr>
    </w:p>
    <w:p w:rsidR="00420C09" w:rsidRDefault="00420C09" w:rsidP="00BD61C0">
      <w:pPr>
        <w:pStyle w:val="20"/>
        <w:shd w:val="clear" w:color="auto" w:fill="auto"/>
        <w:tabs>
          <w:tab w:val="left" w:pos="4926"/>
        </w:tabs>
        <w:spacing w:after="87" w:line="210" w:lineRule="exact"/>
        <w:rPr>
          <w:sz w:val="24"/>
          <w:szCs w:val="24"/>
        </w:rPr>
      </w:pPr>
    </w:p>
    <w:p w:rsidR="00374E4B" w:rsidRDefault="00BF35B7" w:rsidP="00BD61C0">
      <w:pPr>
        <w:pStyle w:val="20"/>
        <w:shd w:val="clear" w:color="auto" w:fill="auto"/>
        <w:tabs>
          <w:tab w:val="left" w:pos="4926"/>
        </w:tabs>
        <w:spacing w:after="87" w:line="210" w:lineRule="exact"/>
        <w:rPr>
          <w:sz w:val="24"/>
          <w:szCs w:val="24"/>
        </w:rPr>
      </w:pPr>
      <w:r>
        <w:rPr>
          <w:sz w:val="24"/>
          <w:szCs w:val="24"/>
        </w:rPr>
        <w:lastRenderedPageBreak/>
        <w:t xml:space="preserve">4. </w:t>
      </w:r>
      <w:r w:rsidR="00EB193B" w:rsidRPr="003F3D41">
        <w:rPr>
          <w:sz w:val="24"/>
          <w:szCs w:val="24"/>
        </w:rPr>
        <w:t>Права Відділу</w:t>
      </w:r>
    </w:p>
    <w:p w:rsidR="00374E4B" w:rsidRPr="003F3D41" w:rsidRDefault="00EB193B" w:rsidP="00246B6A">
      <w:pPr>
        <w:pStyle w:val="1"/>
        <w:shd w:val="clear" w:color="auto" w:fill="auto"/>
        <w:spacing w:before="0" w:after="56"/>
        <w:ind w:left="20" w:right="20" w:firstLine="720"/>
        <w:rPr>
          <w:sz w:val="24"/>
          <w:szCs w:val="24"/>
        </w:rPr>
      </w:pPr>
      <w:r w:rsidRPr="003F3D41">
        <w:rPr>
          <w:sz w:val="24"/>
          <w:szCs w:val="24"/>
        </w:rPr>
        <w:t>4.1.</w:t>
      </w:r>
      <w:r w:rsidR="006B5EA5">
        <w:rPr>
          <w:sz w:val="24"/>
          <w:szCs w:val="24"/>
        </w:rPr>
        <w:t xml:space="preserve"> </w:t>
      </w:r>
      <w:r w:rsidRPr="003F3D41">
        <w:rPr>
          <w:sz w:val="24"/>
          <w:szCs w:val="24"/>
        </w:rPr>
        <w:t>Одержувати безоплатно в установленому порядку від державних органів, підприємств, установ і організацій, незалежно від форми їх власності, документи та інформацію, необхідні для виконання покладених на них завдань.</w:t>
      </w:r>
    </w:p>
    <w:p w:rsidR="00374E4B" w:rsidRPr="003F3D41" w:rsidRDefault="00EB193B" w:rsidP="00246B6A">
      <w:pPr>
        <w:pStyle w:val="1"/>
        <w:numPr>
          <w:ilvl w:val="0"/>
          <w:numId w:val="7"/>
        </w:numPr>
        <w:shd w:val="clear" w:color="auto" w:fill="auto"/>
        <w:spacing w:before="0" w:line="278" w:lineRule="exact"/>
        <w:ind w:left="20" w:right="20" w:firstLine="720"/>
        <w:rPr>
          <w:sz w:val="24"/>
          <w:szCs w:val="24"/>
        </w:rPr>
      </w:pPr>
      <w:r w:rsidRPr="003F3D41">
        <w:rPr>
          <w:sz w:val="24"/>
          <w:szCs w:val="24"/>
        </w:rPr>
        <w:t>Брати участь у нарадах, семінарах та інших заходах, що належать до компетенції Відділу.</w:t>
      </w:r>
    </w:p>
    <w:p w:rsidR="00374E4B" w:rsidRPr="00E803F9" w:rsidRDefault="00EB193B" w:rsidP="00246B6A">
      <w:pPr>
        <w:pStyle w:val="1"/>
        <w:numPr>
          <w:ilvl w:val="0"/>
          <w:numId w:val="8"/>
        </w:numPr>
        <w:shd w:val="clear" w:color="auto" w:fill="auto"/>
        <w:spacing w:before="0" w:after="133" w:line="210" w:lineRule="exact"/>
        <w:ind w:left="20" w:right="20" w:firstLine="720"/>
        <w:rPr>
          <w:sz w:val="24"/>
          <w:szCs w:val="24"/>
        </w:rPr>
      </w:pPr>
      <w:r w:rsidRPr="00E803F9">
        <w:rPr>
          <w:sz w:val="24"/>
          <w:szCs w:val="24"/>
        </w:rPr>
        <w:t>Мати інші права</w:t>
      </w:r>
      <w:r w:rsidR="00E803F9">
        <w:rPr>
          <w:sz w:val="24"/>
          <w:szCs w:val="24"/>
        </w:rPr>
        <w:t>, передбачені чинним</w:t>
      </w:r>
      <w:r w:rsidRPr="00E803F9">
        <w:rPr>
          <w:sz w:val="24"/>
          <w:szCs w:val="24"/>
        </w:rPr>
        <w:t xml:space="preserve"> законодавством.</w:t>
      </w:r>
    </w:p>
    <w:p w:rsidR="00557E69" w:rsidRPr="003F3D41" w:rsidRDefault="00557E69" w:rsidP="00246B6A">
      <w:pPr>
        <w:pStyle w:val="1"/>
        <w:shd w:val="clear" w:color="auto" w:fill="auto"/>
        <w:spacing w:before="0" w:after="133" w:line="210" w:lineRule="exact"/>
        <w:ind w:left="740"/>
        <w:rPr>
          <w:sz w:val="24"/>
          <w:szCs w:val="24"/>
        </w:rPr>
      </w:pPr>
    </w:p>
    <w:p w:rsidR="00374E4B" w:rsidRDefault="00EB193B" w:rsidP="00246B6A">
      <w:pPr>
        <w:pStyle w:val="20"/>
        <w:shd w:val="clear" w:color="auto" w:fill="auto"/>
        <w:spacing w:after="92" w:line="210" w:lineRule="exact"/>
        <w:rPr>
          <w:sz w:val="24"/>
          <w:szCs w:val="24"/>
        </w:rPr>
      </w:pPr>
      <w:r w:rsidRPr="003F3D41">
        <w:rPr>
          <w:sz w:val="24"/>
          <w:szCs w:val="24"/>
        </w:rPr>
        <w:t>5.</w:t>
      </w:r>
      <w:r w:rsidR="00174CCA">
        <w:rPr>
          <w:sz w:val="24"/>
          <w:szCs w:val="24"/>
        </w:rPr>
        <w:t xml:space="preserve"> </w:t>
      </w:r>
      <w:r w:rsidRPr="003F3D41">
        <w:rPr>
          <w:sz w:val="24"/>
          <w:szCs w:val="24"/>
        </w:rPr>
        <w:t>Структура та організація роботи</w:t>
      </w:r>
    </w:p>
    <w:p w:rsidR="00374E4B" w:rsidRPr="003F3D41" w:rsidRDefault="00C468B6" w:rsidP="00246B6A">
      <w:pPr>
        <w:pStyle w:val="1"/>
        <w:numPr>
          <w:ilvl w:val="0"/>
          <w:numId w:val="9"/>
        </w:numPr>
        <w:shd w:val="clear" w:color="auto" w:fill="auto"/>
        <w:spacing w:before="0"/>
        <w:ind w:left="20" w:right="20" w:firstLine="720"/>
        <w:rPr>
          <w:sz w:val="24"/>
          <w:szCs w:val="24"/>
        </w:rPr>
      </w:pPr>
      <w:r>
        <w:rPr>
          <w:sz w:val="24"/>
          <w:szCs w:val="24"/>
        </w:rPr>
        <w:t xml:space="preserve">Відділ очолює начальник. </w:t>
      </w:r>
      <w:r w:rsidR="00EB193B" w:rsidRPr="003F3D41">
        <w:rPr>
          <w:sz w:val="24"/>
          <w:szCs w:val="24"/>
        </w:rPr>
        <w:t>На посаду начальника Відділу призначаються особи, що мають вищу</w:t>
      </w:r>
      <w:r>
        <w:rPr>
          <w:sz w:val="24"/>
          <w:szCs w:val="24"/>
        </w:rPr>
        <w:t xml:space="preserve"> юридичну</w:t>
      </w:r>
      <w:r w:rsidR="00EB193B" w:rsidRPr="003F3D41">
        <w:rPr>
          <w:sz w:val="24"/>
          <w:szCs w:val="24"/>
        </w:rPr>
        <w:t xml:space="preserve"> освіту і стаж роботи за фахом не менше </w:t>
      </w:r>
      <w:r>
        <w:rPr>
          <w:sz w:val="24"/>
          <w:szCs w:val="24"/>
        </w:rPr>
        <w:t>2</w:t>
      </w:r>
      <w:r w:rsidR="00EB193B" w:rsidRPr="003F3D41">
        <w:rPr>
          <w:sz w:val="24"/>
          <w:szCs w:val="24"/>
        </w:rPr>
        <w:t xml:space="preserve"> років. </w:t>
      </w:r>
      <w:r>
        <w:rPr>
          <w:sz w:val="24"/>
          <w:szCs w:val="24"/>
        </w:rPr>
        <w:t>Начальник</w:t>
      </w:r>
      <w:r w:rsidR="00EB193B" w:rsidRPr="003F3D41">
        <w:rPr>
          <w:sz w:val="24"/>
          <w:szCs w:val="24"/>
        </w:rPr>
        <w:t xml:space="preserve"> Відділу призна</w:t>
      </w:r>
      <w:r>
        <w:rPr>
          <w:sz w:val="24"/>
          <w:szCs w:val="24"/>
        </w:rPr>
        <w:t>чається</w:t>
      </w:r>
      <w:r w:rsidR="00EB193B" w:rsidRPr="003F3D41">
        <w:rPr>
          <w:sz w:val="24"/>
          <w:szCs w:val="24"/>
        </w:rPr>
        <w:t xml:space="preserve"> на посад</w:t>
      </w:r>
      <w:r>
        <w:rPr>
          <w:sz w:val="24"/>
          <w:szCs w:val="24"/>
        </w:rPr>
        <w:t>у</w:t>
      </w:r>
      <w:r w:rsidR="00EB193B" w:rsidRPr="003F3D41">
        <w:rPr>
          <w:sz w:val="24"/>
          <w:szCs w:val="24"/>
        </w:rPr>
        <w:t xml:space="preserve"> і звільня</w:t>
      </w:r>
      <w:r>
        <w:rPr>
          <w:sz w:val="24"/>
          <w:szCs w:val="24"/>
        </w:rPr>
        <w:t>є</w:t>
      </w:r>
      <w:r w:rsidR="00EB193B" w:rsidRPr="003F3D41">
        <w:rPr>
          <w:sz w:val="24"/>
          <w:szCs w:val="24"/>
        </w:rPr>
        <w:t>ться з посад</w:t>
      </w:r>
      <w:r>
        <w:rPr>
          <w:sz w:val="24"/>
          <w:szCs w:val="24"/>
        </w:rPr>
        <w:t>и</w:t>
      </w:r>
      <w:r w:rsidR="00EB193B" w:rsidRPr="003F3D41">
        <w:rPr>
          <w:sz w:val="24"/>
          <w:szCs w:val="24"/>
        </w:rPr>
        <w:t xml:space="preserve"> розпорядженням міського голови відповідно до вимог законодавства щодо проходження служби в органах місцевого самоврядування.</w:t>
      </w:r>
    </w:p>
    <w:p w:rsidR="00374E4B" w:rsidRPr="003F3D41" w:rsidRDefault="00EB193B" w:rsidP="00246B6A">
      <w:pPr>
        <w:pStyle w:val="1"/>
        <w:numPr>
          <w:ilvl w:val="0"/>
          <w:numId w:val="9"/>
        </w:numPr>
        <w:shd w:val="clear" w:color="auto" w:fill="auto"/>
        <w:spacing w:before="0" w:after="111"/>
        <w:ind w:left="20" w:right="20" w:firstLine="720"/>
        <w:rPr>
          <w:sz w:val="24"/>
          <w:szCs w:val="24"/>
        </w:rPr>
      </w:pPr>
      <w:r w:rsidRPr="003F3D41">
        <w:rPr>
          <w:sz w:val="24"/>
          <w:szCs w:val="24"/>
        </w:rPr>
        <w:t xml:space="preserve">Посадові обов’язки </w:t>
      </w:r>
      <w:r w:rsidR="005D158B">
        <w:rPr>
          <w:sz w:val="24"/>
          <w:szCs w:val="24"/>
        </w:rPr>
        <w:t xml:space="preserve">начальника </w:t>
      </w:r>
      <w:r w:rsidRPr="003F3D41">
        <w:rPr>
          <w:sz w:val="24"/>
          <w:szCs w:val="24"/>
        </w:rPr>
        <w:t>Відділу визначаються посадов</w:t>
      </w:r>
      <w:r w:rsidR="005D158B">
        <w:rPr>
          <w:sz w:val="24"/>
          <w:szCs w:val="24"/>
        </w:rPr>
        <w:t>ою</w:t>
      </w:r>
      <w:r w:rsidRPr="003F3D41">
        <w:rPr>
          <w:sz w:val="24"/>
          <w:szCs w:val="24"/>
        </w:rPr>
        <w:t xml:space="preserve"> інструкці</w:t>
      </w:r>
      <w:r w:rsidR="005D158B">
        <w:rPr>
          <w:sz w:val="24"/>
          <w:szCs w:val="24"/>
        </w:rPr>
        <w:t>єю</w:t>
      </w:r>
      <w:r w:rsidRPr="003F3D41">
        <w:rPr>
          <w:sz w:val="24"/>
          <w:szCs w:val="24"/>
        </w:rPr>
        <w:t>, що затверджу</w:t>
      </w:r>
      <w:r w:rsidR="005D158B">
        <w:rPr>
          <w:sz w:val="24"/>
          <w:szCs w:val="24"/>
        </w:rPr>
        <w:t>є</w:t>
      </w:r>
      <w:r w:rsidRPr="003F3D41">
        <w:rPr>
          <w:sz w:val="24"/>
          <w:szCs w:val="24"/>
        </w:rPr>
        <w:t>ться міським головою.</w:t>
      </w:r>
      <w:r w:rsidR="00982E87">
        <w:rPr>
          <w:sz w:val="24"/>
          <w:szCs w:val="24"/>
        </w:rPr>
        <w:t xml:space="preserve"> </w:t>
      </w:r>
    </w:p>
    <w:p w:rsidR="00374E4B" w:rsidRPr="003F3D41" w:rsidRDefault="00EB193B" w:rsidP="00246B6A">
      <w:pPr>
        <w:pStyle w:val="1"/>
        <w:numPr>
          <w:ilvl w:val="0"/>
          <w:numId w:val="9"/>
        </w:numPr>
        <w:shd w:val="clear" w:color="auto" w:fill="auto"/>
        <w:spacing w:before="0" w:after="83" w:line="210" w:lineRule="exact"/>
        <w:ind w:left="20" w:firstLine="720"/>
        <w:rPr>
          <w:sz w:val="24"/>
          <w:szCs w:val="24"/>
        </w:rPr>
      </w:pPr>
      <w:r w:rsidRPr="003F3D41">
        <w:rPr>
          <w:sz w:val="24"/>
          <w:szCs w:val="24"/>
        </w:rPr>
        <w:t>Діловодство Відділу ведеться згідно з номенклатурою справ Відділу.</w:t>
      </w:r>
    </w:p>
    <w:p w:rsidR="00374E4B" w:rsidRDefault="00393FAE" w:rsidP="00246B6A">
      <w:pPr>
        <w:pStyle w:val="1"/>
        <w:shd w:val="clear" w:color="auto" w:fill="auto"/>
        <w:tabs>
          <w:tab w:val="left" w:pos="1729"/>
        </w:tabs>
        <w:spacing w:before="0" w:after="111"/>
        <w:ind w:right="20"/>
        <w:rPr>
          <w:sz w:val="24"/>
          <w:szCs w:val="24"/>
        </w:rPr>
      </w:pPr>
      <w:r>
        <w:rPr>
          <w:sz w:val="24"/>
          <w:szCs w:val="24"/>
        </w:rPr>
        <w:t xml:space="preserve">            5.4. </w:t>
      </w:r>
      <w:r w:rsidR="00EB193B" w:rsidRPr="003F3D41">
        <w:rPr>
          <w:sz w:val="24"/>
          <w:szCs w:val="24"/>
        </w:rPr>
        <w:t>При вирішенні питань, віднесених до його компетенції, Відділ взаємодіє з структурними підрозділами вик</w:t>
      </w:r>
      <w:r>
        <w:rPr>
          <w:sz w:val="24"/>
          <w:szCs w:val="24"/>
        </w:rPr>
        <w:t>онавчого комітету міської ради.</w:t>
      </w:r>
    </w:p>
    <w:p w:rsidR="00393FAE" w:rsidRPr="003F3D41" w:rsidRDefault="00393FAE" w:rsidP="00246B6A">
      <w:pPr>
        <w:pStyle w:val="1"/>
        <w:shd w:val="clear" w:color="auto" w:fill="auto"/>
        <w:tabs>
          <w:tab w:val="left" w:pos="1729"/>
        </w:tabs>
        <w:spacing w:before="0" w:after="111"/>
        <w:ind w:right="20"/>
        <w:rPr>
          <w:sz w:val="24"/>
          <w:szCs w:val="24"/>
        </w:rPr>
      </w:pPr>
    </w:p>
    <w:p w:rsidR="00374E4B" w:rsidRDefault="00A554B1" w:rsidP="00246B6A">
      <w:pPr>
        <w:pStyle w:val="20"/>
        <w:shd w:val="clear" w:color="auto" w:fill="auto"/>
        <w:tabs>
          <w:tab w:val="left" w:pos="5198"/>
        </w:tabs>
        <w:spacing w:after="87" w:line="210" w:lineRule="exact"/>
        <w:jc w:val="both"/>
        <w:rPr>
          <w:sz w:val="24"/>
          <w:szCs w:val="24"/>
        </w:rPr>
      </w:pPr>
      <w:r>
        <w:rPr>
          <w:sz w:val="24"/>
          <w:szCs w:val="24"/>
        </w:rPr>
        <w:t xml:space="preserve">                                       </w:t>
      </w:r>
      <w:r w:rsidR="00393FAE">
        <w:rPr>
          <w:sz w:val="24"/>
          <w:szCs w:val="24"/>
        </w:rPr>
        <w:t xml:space="preserve">6. </w:t>
      </w:r>
      <w:r>
        <w:rPr>
          <w:sz w:val="24"/>
          <w:szCs w:val="24"/>
        </w:rPr>
        <w:t>Права та обов’</w:t>
      </w:r>
      <w:r w:rsidRPr="007A2CFC">
        <w:rPr>
          <w:sz w:val="24"/>
          <w:szCs w:val="24"/>
          <w:lang w:val="ru-RU"/>
        </w:rPr>
        <w:t xml:space="preserve">язки </w:t>
      </w:r>
      <w:r>
        <w:rPr>
          <w:sz w:val="24"/>
          <w:szCs w:val="24"/>
        </w:rPr>
        <w:t>н</w:t>
      </w:r>
      <w:r w:rsidR="00EB193B" w:rsidRPr="003F3D41">
        <w:rPr>
          <w:sz w:val="24"/>
          <w:szCs w:val="24"/>
        </w:rPr>
        <w:t>ачальник</w:t>
      </w:r>
      <w:r>
        <w:rPr>
          <w:sz w:val="24"/>
          <w:szCs w:val="24"/>
        </w:rPr>
        <w:t>а</w:t>
      </w:r>
      <w:r w:rsidR="00EB193B" w:rsidRPr="003F3D41">
        <w:rPr>
          <w:sz w:val="24"/>
          <w:szCs w:val="24"/>
        </w:rPr>
        <w:t xml:space="preserve"> Відділу</w:t>
      </w:r>
      <w:r w:rsidR="00393FAE">
        <w:rPr>
          <w:sz w:val="24"/>
          <w:szCs w:val="24"/>
        </w:rPr>
        <w:t xml:space="preserve">  </w:t>
      </w:r>
    </w:p>
    <w:p w:rsidR="00374E4B" w:rsidRPr="003F3D41" w:rsidRDefault="00EB193B" w:rsidP="00246B6A">
      <w:pPr>
        <w:pStyle w:val="1"/>
        <w:shd w:val="clear" w:color="auto" w:fill="auto"/>
        <w:spacing w:before="0" w:after="56"/>
        <w:ind w:left="20" w:right="20" w:firstLine="720"/>
        <w:rPr>
          <w:sz w:val="24"/>
          <w:szCs w:val="24"/>
        </w:rPr>
      </w:pPr>
      <w:r w:rsidRPr="003F3D41">
        <w:rPr>
          <w:sz w:val="24"/>
          <w:szCs w:val="24"/>
        </w:rPr>
        <w:t>6.1.</w:t>
      </w:r>
      <w:r w:rsidR="00393FAE">
        <w:rPr>
          <w:sz w:val="24"/>
          <w:szCs w:val="24"/>
        </w:rPr>
        <w:t xml:space="preserve"> </w:t>
      </w:r>
      <w:r w:rsidRPr="003F3D41">
        <w:rPr>
          <w:sz w:val="24"/>
          <w:szCs w:val="24"/>
        </w:rPr>
        <w:t>Організовує, забезпечує виконання плану роботи з питань, що відносяться до його повноважень і несе персональну відповідальність за виконання покладених на Відділ завдань.</w:t>
      </w:r>
    </w:p>
    <w:p w:rsidR="00374E4B" w:rsidRPr="003F3D41" w:rsidRDefault="00EB193B" w:rsidP="00246B6A">
      <w:pPr>
        <w:pStyle w:val="1"/>
        <w:shd w:val="clear" w:color="auto" w:fill="auto"/>
        <w:spacing w:before="0" w:after="115" w:line="278" w:lineRule="exact"/>
        <w:ind w:left="20" w:right="20" w:firstLine="720"/>
        <w:rPr>
          <w:sz w:val="24"/>
          <w:szCs w:val="24"/>
        </w:rPr>
      </w:pPr>
      <w:r w:rsidRPr="003F3D41">
        <w:rPr>
          <w:sz w:val="24"/>
          <w:szCs w:val="24"/>
        </w:rPr>
        <w:t>6.2.</w:t>
      </w:r>
      <w:r w:rsidR="00393FAE">
        <w:rPr>
          <w:sz w:val="24"/>
          <w:szCs w:val="24"/>
        </w:rPr>
        <w:t xml:space="preserve"> </w:t>
      </w:r>
      <w:r w:rsidRPr="003F3D41">
        <w:rPr>
          <w:sz w:val="24"/>
          <w:szCs w:val="24"/>
        </w:rPr>
        <w:t>Особисто несе відповідальність за належні облік та зберігання, а також витрачання бланків свідоцтв про державну реєстрацію актів цивільного стану з дотриманням вимог чинного законодавства.</w:t>
      </w:r>
    </w:p>
    <w:p w:rsidR="00374E4B" w:rsidRPr="003F3D41" w:rsidRDefault="00EB193B" w:rsidP="00246B6A">
      <w:pPr>
        <w:pStyle w:val="1"/>
        <w:numPr>
          <w:ilvl w:val="0"/>
          <w:numId w:val="11"/>
        </w:numPr>
        <w:shd w:val="clear" w:color="auto" w:fill="auto"/>
        <w:spacing w:before="0" w:after="138" w:line="210" w:lineRule="exact"/>
        <w:ind w:left="20" w:firstLine="720"/>
        <w:rPr>
          <w:sz w:val="24"/>
          <w:szCs w:val="24"/>
        </w:rPr>
      </w:pPr>
      <w:r w:rsidRPr="003F3D41">
        <w:rPr>
          <w:sz w:val="24"/>
          <w:szCs w:val="24"/>
        </w:rPr>
        <w:t>Веде особистий прийом громадян.</w:t>
      </w:r>
    </w:p>
    <w:p w:rsidR="00374E4B" w:rsidRDefault="00EB193B" w:rsidP="00246B6A">
      <w:pPr>
        <w:pStyle w:val="1"/>
        <w:numPr>
          <w:ilvl w:val="0"/>
          <w:numId w:val="11"/>
        </w:numPr>
        <w:shd w:val="clear" w:color="auto" w:fill="auto"/>
        <w:spacing w:before="0" w:after="0" w:line="210" w:lineRule="exact"/>
        <w:ind w:left="20" w:firstLine="720"/>
        <w:rPr>
          <w:sz w:val="24"/>
          <w:szCs w:val="24"/>
        </w:rPr>
      </w:pPr>
      <w:r w:rsidRPr="0003065A">
        <w:rPr>
          <w:sz w:val="24"/>
          <w:szCs w:val="24"/>
        </w:rPr>
        <w:t>Підписує та візує документи в межах своєї компетенції.Розробляє і здійснює заходи щодо поліпшення організації та підвищення ефективності роботи Відділу.</w:t>
      </w:r>
    </w:p>
    <w:p w:rsidR="0003065A" w:rsidRPr="0003065A" w:rsidRDefault="0003065A" w:rsidP="0003065A">
      <w:pPr>
        <w:pStyle w:val="1"/>
        <w:shd w:val="clear" w:color="auto" w:fill="auto"/>
        <w:spacing w:before="0" w:after="0" w:line="210" w:lineRule="exact"/>
        <w:ind w:left="740"/>
        <w:rPr>
          <w:sz w:val="24"/>
          <w:szCs w:val="24"/>
        </w:rPr>
      </w:pPr>
    </w:p>
    <w:p w:rsidR="00374E4B" w:rsidRPr="003F3D41" w:rsidRDefault="00EB193B" w:rsidP="00246B6A">
      <w:pPr>
        <w:pStyle w:val="1"/>
        <w:numPr>
          <w:ilvl w:val="0"/>
          <w:numId w:val="11"/>
        </w:numPr>
        <w:shd w:val="clear" w:color="auto" w:fill="auto"/>
        <w:spacing w:before="0" w:after="111"/>
        <w:ind w:left="20" w:firstLine="720"/>
        <w:rPr>
          <w:sz w:val="24"/>
          <w:szCs w:val="24"/>
        </w:rPr>
      </w:pPr>
      <w:r w:rsidRPr="003F3D41">
        <w:rPr>
          <w:sz w:val="24"/>
          <w:szCs w:val="24"/>
        </w:rPr>
        <w:t>Представляє Відділ в державних установах та громадських організаціях з питань, що пов’язані з діяльністю Відділу.</w:t>
      </w:r>
    </w:p>
    <w:p w:rsidR="00374E4B" w:rsidRDefault="00EB193B" w:rsidP="00246B6A">
      <w:pPr>
        <w:pStyle w:val="1"/>
        <w:numPr>
          <w:ilvl w:val="0"/>
          <w:numId w:val="11"/>
        </w:numPr>
        <w:shd w:val="clear" w:color="auto" w:fill="auto"/>
        <w:spacing w:before="0" w:after="0" w:line="210" w:lineRule="exact"/>
        <w:ind w:left="20" w:firstLine="720"/>
        <w:rPr>
          <w:sz w:val="24"/>
          <w:szCs w:val="24"/>
        </w:rPr>
      </w:pPr>
      <w:r w:rsidRPr="003F3D41">
        <w:rPr>
          <w:sz w:val="24"/>
          <w:szCs w:val="24"/>
        </w:rPr>
        <w:t>Виконує інші обов’язки, покладені на н</w:t>
      </w:r>
      <w:r w:rsidR="00676E33">
        <w:rPr>
          <w:sz w:val="24"/>
          <w:szCs w:val="24"/>
        </w:rPr>
        <w:t>ь</w:t>
      </w:r>
      <w:r w:rsidRPr="003F3D41">
        <w:rPr>
          <w:sz w:val="24"/>
          <w:szCs w:val="24"/>
        </w:rPr>
        <w:t>ого міським головою.</w:t>
      </w:r>
    </w:p>
    <w:p w:rsidR="0003065A" w:rsidRDefault="0003065A" w:rsidP="0003065A">
      <w:pPr>
        <w:pStyle w:val="1"/>
        <w:shd w:val="clear" w:color="auto" w:fill="auto"/>
        <w:spacing w:before="0" w:after="0" w:line="210" w:lineRule="exact"/>
        <w:ind w:left="740"/>
        <w:rPr>
          <w:sz w:val="24"/>
          <w:szCs w:val="24"/>
        </w:rPr>
      </w:pPr>
    </w:p>
    <w:p w:rsidR="0003065A" w:rsidRPr="003F3D41" w:rsidRDefault="0003065A" w:rsidP="0003065A">
      <w:pPr>
        <w:pStyle w:val="1"/>
        <w:shd w:val="clear" w:color="auto" w:fill="auto"/>
        <w:spacing w:before="0" w:after="0" w:line="210" w:lineRule="exact"/>
        <w:ind w:left="740"/>
        <w:rPr>
          <w:sz w:val="24"/>
          <w:szCs w:val="24"/>
        </w:rPr>
      </w:pPr>
    </w:p>
    <w:p w:rsidR="00374E4B" w:rsidRDefault="00EB193B" w:rsidP="00246B6A">
      <w:pPr>
        <w:pStyle w:val="20"/>
        <w:shd w:val="clear" w:color="auto" w:fill="auto"/>
        <w:spacing w:after="83" w:line="210" w:lineRule="exact"/>
        <w:rPr>
          <w:sz w:val="24"/>
          <w:szCs w:val="24"/>
        </w:rPr>
      </w:pPr>
      <w:r w:rsidRPr="003F3D41">
        <w:rPr>
          <w:sz w:val="24"/>
          <w:szCs w:val="24"/>
        </w:rPr>
        <w:t>7.</w:t>
      </w:r>
      <w:r w:rsidR="00676E33">
        <w:rPr>
          <w:sz w:val="24"/>
          <w:szCs w:val="24"/>
        </w:rPr>
        <w:t xml:space="preserve"> </w:t>
      </w:r>
      <w:r w:rsidRPr="003F3D41">
        <w:rPr>
          <w:sz w:val="24"/>
          <w:szCs w:val="24"/>
        </w:rPr>
        <w:t>Відповідальність</w:t>
      </w:r>
    </w:p>
    <w:p w:rsidR="00374E4B" w:rsidRPr="003F3D41" w:rsidRDefault="00EB193B" w:rsidP="00246B6A">
      <w:pPr>
        <w:pStyle w:val="1"/>
        <w:numPr>
          <w:ilvl w:val="0"/>
          <w:numId w:val="12"/>
        </w:numPr>
        <w:shd w:val="clear" w:color="auto" w:fill="auto"/>
        <w:spacing w:before="0" w:after="64" w:line="278" w:lineRule="exact"/>
        <w:ind w:left="20" w:firstLine="720"/>
        <w:rPr>
          <w:sz w:val="24"/>
          <w:szCs w:val="24"/>
        </w:rPr>
      </w:pPr>
      <w:r w:rsidRPr="003F3D41">
        <w:rPr>
          <w:sz w:val="24"/>
          <w:szCs w:val="24"/>
        </w:rPr>
        <w:t>Відділ несе відповідальність за виконання покладених на нього повноважень та завдань.</w:t>
      </w:r>
    </w:p>
    <w:p w:rsidR="00374E4B" w:rsidRDefault="00EB193B" w:rsidP="0003065A">
      <w:pPr>
        <w:pStyle w:val="1"/>
        <w:shd w:val="clear" w:color="auto" w:fill="auto"/>
        <w:spacing w:before="0" w:after="111"/>
        <w:ind w:left="20" w:firstLine="720"/>
        <w:rPr>
          <w:sz w:val="24"/>
          <w:szCs w:val="24"/>
        </w:rPr>
      </w:pPr>
      <w:r w:rsidRPr="003F3D41">
        <w:rPr>
          <w:sz w:val="24"/>
          <w:szCs w:val="24"/>
        </w:rPr>
        <w:t>7.2.</w:t>
      </w:r>
      <w:r w:rsidR="00676E33">
        <w:rPr>
          <w:sz w:val="24"/>
          <w:szCs w:val="24"/>
        </w:rPr>
        <w:t xml:space="preserve"> </w:t>
      </w:r>
      <w:r w:rsidRPr="003F3D41">
        <w:rPr>
          <w:sz w:val="24"/>
          <w:szCs w:val="24"/>
        </w:rPr>
        <w:t>За порушення трудової дисципліни, вимог Закону України ”Про службу в органах місцевого самоврядування” та інших законодавчих актів України, працівники Відділу притягуються до відповідальності згідно з чинним законодавством.</w:t>
      </w:r>
    </w:p>
    <w:p w:rsidR="00676E33" w:rsidRPr="003F3D41" w:rsidRDefault="00676E33" w:rsidP="00246B6A">
      <w:pPr>
        <w:pStyle w:val="1"/>
        <w:shd w:val="clear" w:color="auto" w:fill="auto"/>
        <w:spacing w:before="0" w:after="111"/>
        <w:ind w:left="20" w:firstLine="720"/>
        <w:rPr>
          <w:sz w:val="24"/>
          <w:szCs w:val="24"/>
        </w:rPr>
      </w:pPr>
    </w:p>
    <w:p w:rsidR="00374E4B" w:rsidRDefault="00EB193B" w:rsidP="00246B6A">
      <w:pPr>
        <w:pStyle w:val="20"/>
        <w:shd w:val="clear" w:color="auto" w:fill="auto"/>
        <w:spacing w:after="87" w:line="210" w:lineRule="exact"/>
        <w:rPr>
          <w:sz w:val="24"/>
          <w:szCs w:val="24"/>
        </w:rPr>
      </w:pPr>
      <w:r w:rsidRPr="003F3D41">
        <w:rPr>
          <w:sz w:val="24"/>
          <w:szCs w:val="24"/>
        </w:rPr>
        <w:t>8.</w:t>
      </w:r>
      <w:r w:rsidR="00676E33">
        <w:rPr>
          <w:sz w:val="24"/>
          <w:szCs w:val="24"/>
        </w:rPr>
        <w:t xml:space="preserve"> </w:t>
      </w:r>
      <w:r w:rsidRPr="003F3D41">
        <w:rPr>
          <w:sz w:val="24"/>
          <w:szCs w:val="24"/>
        </w:rPr>
        <w:t>Заключні положення</w:t>
      </w:r>
    </w:p>
    <w:p w:rsidR="00374E4B" w:rsidRPr="003F3D41" w:rsidRDefault="00EB193B" w:rsidP="00246B6A">
      <w:pPr>
        <w:pStyle w:val="1"/>
        <w:numPr>
          <w:ilvl w:val="0"/>
          <w:numId w:val="13"/>
        </w:numPr>
        <w:shd w:val="clear" w:color="auto" w:fill="auto"/>
        <w:spacing w:before="0"/>
        <w:ind w:left="20" w:firstLine="720"/>
        <w:rPr>
          <w:sz w:val="24"/>
          <w:szCs w:val="24"/>
        </w:rPr>
      </w:pPr>
      <w:r w:rsidRPr="003F3D41">
        <w:rPr>
          <w:sz w:val="24"/>
          <w:szCs w:val="24"/>
        </w:rPr>
        <w:t>Реорганізація або ліквідація Відділу здійснюється на підставі рішення міської ради або з інших підстав, передбачених чинним законодавством.</w:t>
      </w:r>
    </w:p>
    <w:p w:rsidR="00374E4B" w:rsidRPr="003F3D41" w:rsidRDefault="00EB193B" w:rsidP="00676E33">
      <w:pPr>
        <w:pStyle w:val="1"/>
        <w:numPr>
          <w:ilvl w:val="0"/>
          <w:numId w:val="13"/>
        </w:numPr>
        <w:shd w:val="clear" w:color="auto" w:fill="auto"/>
        <w:spacing w:before="0" w:after="0"/>
        <w:ind w:left="20" w:firstLine="720"/>
      </w:pPr>
      <w:r w:rsidRPr="003F3D41">
        <w:rPr>
          <w:sz w:val="24"/>
          <w:szCs w:val="24"/>
        </w:rPr>
        <w:t>При реорганізації та ліквідації Відділу працівникам, що вивільняються, гарантується дотримання їх прав і інтересів відповідно до законодавства України.</w:t>
      </w:r>
    </w:p>
    <w:sectPr w:rsidR="00374E4B" w:rsidRPr="003F3D41" w:rsidSect="00246B6A">
      <w:pgSz w:w="11909" w:h="16838"/>
      <w:pgMar w:top="851" w:right="710" w:bottom="0" w:left="14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C4F" w:rsidRDefault="009E1C4F">
      <w:r>
        <w:separator/>
      </w:r>
    </w:p>
  </w:endnote>
  <w:endnote w:type="continuationSeparator" w:id="1">
    <w:p w:rsidR="009E1C4F" w:rsidRDefault="009E1C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C4F" w:rsidRDefault="009E1C4F"/>
  </w:footnote>
  <w:footnote w:type="continuationSeparator" w:id="1">
    <w:p w:rsidR="009E1C4F" w:rsidRDefault="009E1C4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27EE8"/>
    <w:multiLevelType w:val="multilevel"/>
    <w:tmpl w:val="ABD6B9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7B00B5"/>
    <w:multiLevelType w:val="multilevel"/>
    <w:tmpl w:val="07D490FA"/>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813AAF"/>
    <w:multiLevelType w:val="multilevel"/>
    <w:tmpl w:val="D018A4F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4E6F3B"/>
    <w:multiLevelType w:val="multilevel"/>
    <w:tmpl w:val="0068D3AC"/>
    <w:lvl w:ilvl="0">
      <w:start w:val="5"/>
      <w:numFmt w:val="decimal"/>
      <w:lvlText w:val="5.%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6815872"/>
    <w:multiLevelType w:val="multilevel"/>
    <w:tmpl w:val="D4F0AF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52F1A98"/>
    <w:multiLevelType w:val="multilevel"/>
    <w:tmpl w:val="E77C2D7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836F6A"/>
    <w:multiLevelType w:val="multilevel"/>
    <w:tmpl w:val="546894C0"/>
    <w:lvl w:ilvl="0">
      <w:start w:val="10"/>
      <w:numFmt w:val="decimal"/>
      <w:lvlText w:val="3.%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E2444D"/>
    <w:multiLevelType w:val="multilevel"/>
    <w:tmpl w:val="9DEC027E"/>
    <w:lvl w:ilvl="0">
      <w:start w:val="17"/>
      <w:numFmt w:val="decimal"/>
      <w:lvlText w:val="3.%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05377C2"/>
    <w:multiLevelType w:val="multilevel"/>
    <w:tmpl w:val="35FAFE4A"/>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742AD8"/>
    <w:multiLevelType w:val="multilevel"/>
    <w:tmpl w:val="3C446C4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AA3A95"/>
    <w:multiLevelType w:val="multilevel"/>
    <w:tmpl w:val="4CAE21D8"/>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uk-UA" w:eastAsia="uk-UA" w:bidi="uk-UA"/>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AC5B49"/>
    <w:multiLevelType w:val="multilevel"/>
    <w:tmpl w:val="8A80E07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F040A4"/>
    <w:multiLevelType w:val="multilevel"/>
    <w:tmpl w:val="AAFC2F2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4"/>
  </w:num>
  <w:num w:numId="4">
    <w:abstractNumId w:val="1"/>
  </w:num>
  <w:num w:numId="5">
    <w:abstractNumId w:val="6"/>
  </w:num>
  <w:num w:numId="6">
    <w:abstractNumId w:val="7"/>
  </w:num>
  <w:num w:numId="7">
    <w:abstractNumId w:val="11"/>
  </w:num>
  <w:num w:numId="8">
    <w:abstractNumId w:val="8"/>
  </w:num>
  <w:num w:numId="9">
    <w:abstractNumId w:val="0"/>
  </w:num>
  <w:num w:numId="10">
    <w:abstractNumId w:val="3"/>
  </w:num>
  <w:num w:numId="11">
    <w:abstractNumId w:val="12"/>
  </w:num>
  <w:num w:numId="12">
    <w:abstractNumId w:val="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374E4B"/>
    <w:rsid w:val="000047EA"/>
    <w:rsid w:val="0003065A"/>
    <w:rsid w:val="00037AB2"/>
    <w:rsid w:val="00096C5F"/>
    <w:rsid w:val="000E1F55"/>
    <w:rsid w:val="00174CCA"/>
    <w:rsid w:val="00246B6A"/>
    <w:rsid w:val="002E55CF"/>
    <w:rsid w:val="00374E4B"/>
    <w:rsid w:val="00393FAE"/>
    <w:rsid w:val="003E1626"/>
    <w:rsid w:val="003F3D41"/>
    <w:rsid w:val="00420C09"/>
    <w:rsid w:val="00426E09"/>
    <w:rsid w:val="0044655F"/>
    <w:rsid w:val="00466066"/>
    <w:rsid w:val="004B050D"/>
    <w:rsid w:val="00557E69"/>
    <w:rsid w:val="005D158B"/>
    <w:rsid w:val="005D375A"/>
    <w:rsid w:val="005F62B2"/>
    <w:rsid w:val="00622E3D"/>
    <w:rsid w:val="00676E33"/>
    <w:rsid w:val="006A5F95"/>
    <w:rsid w:val="006B5EA5"/>
    <w:rsid w:val="00742CBE"/>
    <w:rsid w:val="0075220F"/>
    <w:rsid w:val="00781E7A"/>
    <w:rsid w:val="007A2CFC"/>
    <w:rsid w:val="00982E87"/>
    <w:rsid w:val="009E1C4F"/>
    <w:rsid w:val="00A554B1"/>
    <w:rsid w:val="00A64E17"/>
    <w:rsid w:val="00AB0AAC"/>
    <w:rsid w:val="00B70B2A"/>
    <w:rsid w:val="00BA0313"/>
    <w:rsid w:val="00BD61C0"/>
    <w:rsid w:val="00BF35B7"/>
    <w:rsid w:val="00C468B6"/>
    <w:rsid w:val="00C900EF"/>
    <w:rsid w:val="00CB25FE"/>
    <w:rsid w:val="00CF103E"/>
    <w:rsid w:val="00E014AE"/>
    <w:rsid w:val="00E56125"/>
    <w:rsid w:val="00E803F9"/>
    <w:rsid w:val="00EB193B"/>
    <w:rsid w:val="00F046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103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F103E"/>
    <w:rPr>
      <w:color w:val="0066CC"/>
      <w:u w:val="single"/>
    </w:rPr>
  </w:style>
  <w:style w:type="character" w:customStyle="1" w:styleId="2">
    <w:name w:val="Основной текст (2)_"/>
    <w:basedOn w:val="a0"/>
    <w:link w:val="20"/>
    <w:rsid w:val="00CF103E"/>
    <w:rPr>
      <w:rFonts w:ascii="Times New Roman" w:eastAsia="Times New Roman" w:hAnsi="Times New Roman" w:cs="Times New Roman"/>
      <w:b/>
      <w:bCs/>
      <w:i w:val="0"/>
      <w:iCs w:val="0"/>
      <w:smallCaps w:val="0"/>
      <w:strike w:val="0"/>
      <w:spacing w:val="3"/>
      <w:sz w:val="21"/>
      <w:szCs w:val="21"/>
      <w:u w:val="none"/>
    </w:rPr>
  </w:style>
  <w:style w:type="character" w:customStyle="1" w:styleId="a4">
    <w:name w:val="Основной текст_"/>
    <w:basedOn w:val="a0"/>
    <w:link w:val="1"/>
    <w:rsid w:val="00CF103E"/>
    <w:rPr>
      <w:rFonts w:ascii="Times New Roman" w:eastAsia="Times New Roman" w:hAnsi="Times New Roman" w:cs="Times New Roman"/>
      <w:b w:val="0"/>
      <w:bCs w:val="0"/>
      <w:i w:val="0"/>
      <w:iCs w:val="0"/>
      <w:smallCaps w:val="0"/>
      <w:strike w:val="0"/>
      <w:spacing w:val="4"/>
      <w:sz w:val="21"/>
      <w:szCs w:val="21"/>
      <w:u w:val="none"/>
    </w:rPr>
  </w:style>
  <w:style w:type="paragraph" w:customStyle="1" w:styleId="20">
    <w:name w:val="Основной текст (2)"/>
    <w:basedOn w:val="a"/>
    <w:link w:val="2"/>
    <w:rsid w:val="00CF103E"/>
    <w:pPr>
      <w:shd w:val="clear" w:color="auto" w:fill="FFFFFF"/>
      <w:spacing w:after="60" w:line="274" w:lineRule="exact"/>
      <w:jc w:val="center"/>
    </w:pPr>
    <w:rPr>
      <w:rFonts w:ascii="Times New Roman" w:eastAsia="Times New Roman" w:hAnsi="Times New Roman" w:cs="Times New Roman"/>
      <w:b/>
      <w:bCs/>
      <w:spacing w:val="3"/>
      <w:sz w:val="21"/>
      <w:szCs w:val="21"/>
    </w:rPr>
  </w:style>
  <w:style w:type="paragraph" w:customStyle="1" w:styleId="1">
    <w:name w:val="Основной текст1"/>
    <w:basedOn w:val="a"/>
    <w:link w:val="a4"/>
    <w:rsid w:val="00CF103E"/>
    <w:pPr>
      <w:shd w:val="clear" w:color="auto" w:fill="FFFFFF"/>
      <w:spacing w:before="180" w:after="60" w:line="274" w:lineRule="exact"/>
      <w:jc w:val="both"/>
    </w:pPr>
    <w:rPr>
      <w:rFonts w:ascii="Times New Roman" w:eastAsia="Times New Roman" w:hAnsi="Times New Roman" w:cs="Times New Roman"/>
      <w:spacing w:val="4"/>
      <w:sz w:val="21"/>
      <w:szCs w:val="21"/>
    </w:rPr>
  </w:style>
  <w:style w:type="paragraph" w:styleId="a5">
    <w:name w:val="Body Text"/>
    <w:basedOn w:val="a"/>
    <w:link w:val="a6"/>
    <w:uiPriority w:val="1"/>
    <w:semiHidden/>
    <w:unhideWhenUsed/>
    <w:qFormat/>
    <w:rsid w:val="00420C09"/>
    <w:pPr>
      <w:autoSpaceDE w:val="0"/>
      <w:autoSpaceDN w:val="0"/>
      <w:ind w:left="138"/>
      <w:jc w:val="both"/>
    </w:pPr>
    <w:rPr>
      <w:rFonts w:ascii="Times New Roman" w:eastAsia="Times New Roman" w:hAnsi="Times New Roman" w:cs="Times New Roman"/>
      <w:color w:val="auto"/>
      <w:sz w:val="28"/>
      <w:szCs w:val="28"/>
    </w:rPr>
  </w:style>
  <w:style w:type="character" w:customStyle="1" w:styleId="a6">
    <w:name w:val="Основной текст Знак"/>
    <w:basedOn w:val="a0"/>
    <w:link w:val="a5"/>
    <w:uiPriority w:val="1"/>
    <w:semiHidden/>
    <w:rsid w:val="00420C09"/>
    <w:rPr>
      <w:rFonts w:ascii="Times New Roman" w:eastAsia="Times New Roman" w:hAnsi="Times New Roman" w:cs="Times New Roman"/>
      <w:sz w:val="28"/>
      <w:szCs w:val="28"/>
    </w:rPr>
  </w:style>
  <w:style w:type="character" w:customStyle="1" w:styleId="a7">
    <w:name w:val="Без интервала Знак"/>
    <w:link w:val="a8"/>
    <w:uiPriority w:val="1"/>
    <w:locked/>
    <w:rsid w:val="00420C09"/>
    <w:rPr>
      <w:rFonts w:ascii="Times New Roman" w:eastAsia="Times New Roman" w:hAnsi="Times New Roman" w:cs="Times New Roman"/>
      <w:sz w:val="20"/>
      <w:szCs w:val="20"/>
      <w:lang w:eastAsia="ru-RU"/>
    </w:rPr>
  </w:style>
  <w:style w:type="paragraph" w:styleId="a8">
    <w:name w:val="No Spacing"/>
    <w:link w:val="a7"/>
    <w:uiPriority w:val="1"/>
    <w:qFormat/>
    <w:rsid w:val="00420C09"/>
    <w:pPr>
      <w:widowControl/>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196966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3</Pages>
  <Words>1285</Words>
  <Characters>7329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MR-10480169</cp:lastModifiedBy>
  <cp:revision>42</cp:revision>
  <cp:lastPrinted>2023-04-21T08:52:00Z</cp:lastPrinted>
  <dcterms:created xsi:type="dcterms:W3CDTF">2023-04-03T08:44:00Z</dcterms:created>
  <dcterms:modified xsi:type="dcterms:W3CDTF">2023-04-28T07:55:00Z</dcterms:modified>
</cp:coreProperties>
</file>