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F3" w:rsidRDefault="003602F3" w:rsidP="006C55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602F3" w:rsidRDefault="003602F3" w:rsidP="0036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8169C8" w:rsidRDefault="008169C8" w:rsidP="00360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360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8169C8" w:rsidRDefault="008169C8" w:rsidP="00816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2F3" w:rsidRPr="008169C8" w:rsidRDefault="008169C8" w:rsidP="00816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Водолазського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Анатолія Павловича </w:t>
      </w:r>
      <w:r w:rsidR="003602F3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обраного на місцевих виборах від Харківської Обласної організації ПОЛІТИЧНОЇ ПАРТІЇ «СЛУГА НАРОДУ», за 2022 рік</w:t>
      </w: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Контактні дані:</w:t>
      </w:r>
    </w:p>
    <w:p w:rsidR="008169C8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роботи, посад</w:t>
      </w:r>
      <w:r w:rsidR="008169C8">
        <w:rPr>
          <w:rFonts w:ascii="Times New Roman" w:hAnsi="Times New Roman" w:cs="Times New Roman"/>
          <w:sz w:val="28"/>
          <w:szCs w:val="28"/>
          <w:lang w:val="uk-UA"/>
        </w:rPr>
        <w:t>а : ТОВ «Люботин Агро» , директор.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Pr="00D10CB0" w:rsidRDefault="003602F3" w:rsidP="00D10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Статус території громади під час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10CB0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розташована у районі проведення воєнних (бойових) дій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Служба в ВСУ/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ТрО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ДФТГ: </w:t>
      </w:r>
      <w:r w:rsidR="008169C8">
        <w:rPr>
          <w:rFonts w:ascii="Times New Roman" w:hAnsi="Times New Roman" w:cs="Times New Roman"/>
          <w:b/>
          <w:i/>
          <w:sz w:val="28"/>
          <w:szCs w:val="28"/>
          <w:lang w:val="uk-UA"/>
        </w:rPr>
        <w:t>НІ</w:t>
      </w: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Посада у Фракції</w:t>
      </w:r>
      <w:r w:rsidR="001E7942">
        <w:rPr>
          <w:rFonts w:ascii="Times New Roman" w:hAnsi="Times New Roman" w:cs="Times New Roman"/>
          <w:sz w:val="28"/>
          <w:szCs w:val="28"/>
          <w:lang w:val="uk-UA"/>
        </w:rPr>
        <w:t xml:space="preserve"> : член фракції 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Адреса громадської приймальні: </w:t>
      </w:r>
      <w:r w:rsidR="001E7942">
        <w:rPr>
          <w:rFonts w:ascii="Times New Roman" w:hAnsi="Times New Roman" w:cs="Times New Roman"/>
          <w:b/>
          <w:i/>
          <w:sz w:val="28"/>
          <w:szCs w:val="28"/>
          <w:lang w:val="uk-UA"/>
        </w:rPr>
        <w:t>м. Люботин , вул. Слобожанська 26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Приймальні дні: </w:t>
      </w:r>
      <w:r w:rsidR="001E7942">
        <w:rPr>
          <w:rFonts w:ascii="Times New Roman" w:hAnsi="Times New Roman" w:cs="Times New Roman"/>
          <w:sz w:val="28"/>
          <w:szCs w:val="28"/>
          <w:lang w:val="uk-UA"/>
        </w:rPr>
        <w:t>останній четвер місяця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1E7942">
        <w:rPr>
          <w:rFonts w:ascii="Times New Roman" w:hAnsi="Times New Roman" w:cs="Times New Roman"/>
          <w:sz w:val="28"/>
          <w:szCs w:val="28"/>
          <w:lang w:val="uk-UA"/>
        </w:rPr>
        <w:t>12:00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до </w:t>
      </w:r>
      <w:r w:rsidR="001E7942">
        <w:rPr>
          <w:rFonts w:ascii="Times New Roman" w:hAnsi="Times New Roman" w:cs="Times New Roman"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телефон: </w:t>
      </w:r>
      <w:r w:rsidR="001E7942">
        <w:rPr>
          <w:rFonts w:ascii="Times New Roman" w:hAnsi="Times New Roman" w:cs="Times New Roman"/>
          <w:sz w:val="28"/>
          <w:szCs w:val="28"/>
          <w:lang w:val="uk-UA"/>
        </w:rPr>
        <w:t>050 400 67 74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Зустрічі із громадянами: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прийнято</w:t>
      </w:r>
      <w:r w:rsidR="00603381">
        <w:rPr>
          <w:rFonts w:ascii="Times New Roman" w:hAnsi="Times New Roman" w:cs="Times New Roman"/>
          <w:sz w:val="28"/>
          <w:szCs w:val="28"/>
          <w:lang w:val="uk-UA"/>
        </w:rPr>
        <w:t xml:space="preserve"> понад </w:t>
      </w:r>
      <w:r w:rsidR="00584790">
        <w:rPr>
          <w:rFonts w:ascii="Times New Roman" w:hAnsi="Times New Roman" w:cs="Times New Roman"/>
          <w:sz w:val="28"/>
          <w:szCs w:val="28"/>
          <w:lang w:val="uk-UA"/>
        </w:rPr>
        <w:t>1500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проведено </w:t>
      </w:r>
      <w:r w:rsidR="0058479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зустрічей з мешканцями виборчого округу.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959"/>
        <w:gridCol w:w="2393"/>
        <w:gridCol w:w="3702"/>
        <w:gridCol w:w="2552"/>
      </w:tblGrid>
      <w:tr w:rsidR="003602F3" w:rsidTr="00360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та час зустрічі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Тематика зустрічі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Приблизна</w:t>
            </w:r>
          </w:p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присутніх на</w:t>
            </w:r>
          </w:p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зустрічі</w:t>
            </w:r>
          </w:p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</w:p>
        </w:tc>
      </w:tr>
      <w:tr w:rsidR="003602F3" w:rsidTr="00360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F3" w:rsidRDefault="009B0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F3" w:rsidRDefault="009B0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. Травневе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F3" w:rsidRDefault="009B0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мешканців громади  пов’язаний з початком війни</w:t>
            </w:r>
          </w:p>
          <w:p w:rsidR="009B0711" w:rsidRDefault="009B0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Питання:</w:t>
            </w:r>
          </w:p>
          <w:p w:rsidR="009B0711" w:rsidRDefault="009B0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-гуманітарна допомога</w:t>
            </w:r>
          </w:p>
          <w:p w:rsidR="009B0711" w:rsidRDefault="009B0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пункт безкоштовного гарячого харчування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F3" w:rsidRDefault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584790" w:rsidTr="00360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. Манченки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мешканців громади  пов’язаний з початком війни</w:t>
            </w:r>
          </w:p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Питання:</w:t>
            </w:r>
          </w:p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-гуманітарна допомога</w:t>
            </w:r>
          </w:p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пункт безкоштовного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гарячого харчування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500</w:t>
            </w:r>
          </w:p>
        </w:tc>
      </w:tr>
      <w:tr w:rsidR="00584790" w:rsidTr="00360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. Ударне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мешканців громади  пов’язаний з початком війни</w:t>
            </w:r>
          </w:p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Питання:</w:t>
            </w:r>
          </w:p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-гуманітарна допомога</w:t>
            </w:r>
          </w:p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пункт безкоштовного гарячого харчування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584790" w:rsidTr="00360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. Нестеренки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мешканців громади  пов’язаний з початком війни</w:t>
            </w:r>
          </w:p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Питання:</w:t>
            </w:r>
          </w:p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-гуманітарна допомога</w:t>
            </w:r>
          </w:p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пункт безкоштовного гарячого харчування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584790" w:rsidTr="00360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. Санжари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мешканців громади  пов’язаний з початком війни</w:t>
            </w:r>
          </w:p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Питання:</w:t>
            </w:r>
          </w:p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-гуманітарна допомога</w:t>
            </w:r>
          </w:p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пункт безкоштовного гарячого харчування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0" w:rsidRDefault="00584790" w:rsidP="00584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</w:tbl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Отримано </w:t>
      </w:r>
      <w:r w:rsidR="00584790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 та скарг, з них колективних</w:t>
      </w:r>
      <w:r w:rsidR="00584790">
        <w:rPr>
          <w:rFonts w:ascii="Times New Roman" w:hAnsi="Times New Roman" w:cs="Times New Roman"/>
          <w:sz w:val="28"/>
          <w:szCs w:val="28"/>
          <w:lang w:val="uk-UA"/>
        </w:rPr>
        <w:t xml:space="preserve"> 0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Вирішено заяв та скарг особисто депутатом </w:t>
      </w:r>
      <w:r w:rsidR="00584790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Спрямовано для вирішення до інших органів та установ </w:t>
      </w:r>
      <w:r w:rsidR="00584790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Діяльність у раді: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Відвідано </w:t>
      </w:r>
      <w:r w:rsidR="008A3CB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D442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сесій ради з </w:t>
      </w:r>
      <w:r w:rsidR="008A3CB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D442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A3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="008A3CB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8A3CB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D4428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8A3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рішень ради.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виступів на сесії (з трибуни, з місця)</w:t>
      </w:r>
      <w:r w:rsidR="00584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CB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4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Обраний до складу постійної комісії з питань, посада у комісії</w:t>
      </w:r>
      <w:r w:rsidR="00CD4428">
        <w:rPr>
          <w:rFonts w:ascii="Times New Roman" w:hAnsi="Times New Roman" w:cs="Times New Roman"/>
          <w:sz w:val="28"/>
          <w:szCs w:val="28"/>
          <w:lang w:val="uk-UA"/>
        </w:rPr>
        <w:t xml:space="preserve"> :постійна комісія з питань містобудування , будівництва , земельних відносин та охорони природи 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CBB" w:rsidRPr="008A3CBB" w:rsidRDefault="008A3CBB" w:rsidP="008A3CBB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8A3CBB">
        <w:rPr>
          <w:color w:val="000000"/>
          <w:sz w:val="28"/>
          <w:szCs w:val="28"/>
          <w:lang w:val="uk-UA"/>
        </w:rPr>
        <w:t>Відповідно до змін до регламенту які прийняті на 24й сесії від 12 квітня 2022 року (сесії проводяться</w:t>
      </w:r>
      <w:r>
        <w:rPr>
          <w:color w:val="000000"/>
          <w:sz w:val="28"/>
          <w:szCs w:val="28"/>
        </w:rPr>
        <w:t> </w:t>
      </w:r>
      <w:r w:rsidRPr="008A3CBB">
        <w:rPr>
          <w:color w:val="000000"/>
          <w:sz w:val="28"/>
          <w:szCs w:val="28"/>
          <w:lang w:val="uk-UA"/>
        </w:rPr>
        <w:t xml:space="preserve"> у режимі відео конференцій,</w:t>
      </w:r>
      <w:r>
        <w:rPr>
          <w:color w:val="000000"/>
          <w:sz w:val="28"/>
          <w:szCs w:val="28"/>
        </w:rPr>
        <w:t> </w:t>
      </w:r>
      <w:r w:rsidRPr="008A3CBB">
        <w:rPr>
          <w:color w:val="000000"/>
          <w:sz w:val="28"/>
          <w:szCs w:val="28"/>
          <w:lang w:val="uk-UA"/>
        </w:rPr>
        <w:t xml:space="preserve"> на час проведення сесій у форматі відеоконференцій</w:t>
      </w:r>
      <w:r>
        <w:rPr>
          <w:color w:val="000000"/>
          <w:sz w:val="28"/>
          <w:szCs w:val="28"/>
        </w:rPr>
        <w:t> </w:t>
      </w:r>
      <w:r w:rsidRPr="008A3CBB">
        <w:rPr>
          <w:color w:val="000000"/>
          <w:sz w:val="28"/>
          <w:szCs w:val="28"/>
          <w:lang w:val="uk-UA"/>
        </w:rPr>
        <w:t xml:space="preserve"> проведення депутатських комісій ради не проводяться).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Комісією розглянуто </w:t>
      </w:r>
      <w:r w:rsidR="008A3CB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 та звернень, вирішено </w:t>
      </w:r>
      <w:r w:rsidR="008A3CB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="008A3CB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Взято участь у роботі </w:t>
      </w:r>
      <w:r w:rsidR="008A3CB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тимчасових комісій.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Подано </w:t>
      </w:r>
      <w:r w:rsidR="00CC08B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проектів рішень міської ради. 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надіслано </w:t>
      </w:r>
      <w:r w:rsidR="008A3CB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звернень.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подано </w:t>
      </w:r>
      <w:r w:rsidR="008A3CB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запитів, з них підтримано радою</w:t>
      </w:r>
      <w:r w:rsidR="008A3CB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="008A3CB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Діяльність в окрузі:</w:t>
      </w:r>
    </w:p>
    <w:p w:rsidR="00D10CB0" w:rsidRDefault="00D10CB0" w:rsidP="00360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A3CBB" w:rsidRPr="0097136F" w:rsidRDefault="003602F3" w:rsidP="0097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виконано наступні передвиборчі обіцянки та вирішені наступні проблеми:</w:t>
      </w:r>
    </w:p>
    <w:p w:rsidR="00603381" w:rsidRDefault="00603381" w:rsidP="008A3CBB">
      <w:pPr>
        <w:pStyle w:val="docdata"/>
        <w:spacing w:before="0" w:beforeAutospacing="0" w:after="0" w:afterAutospacing="0"/>
        <w:jc w:val="both"/>
      </w:pPr>
    </w:p>
    <w:p w:rsidR="008A3CBB" w:rsidRDefault="008A3CBB" w:rsidP="00603381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>
        <w:rPr>
          <w:color w:val="1D1D1D"/>
          <w:sz w:val="28"/>
          <w:szCs w:val="28"/>
          <w:shd w:val="clear" w:color="auto" w:fill="FFFFFF"/>
        </w:rPr>
        <w:t>Частко</w:t>
      </w:r>
      <w:r w:rsidR="00B063F9">
        <w:rPr>
          <w:color w:val="1D1D1D"/>
          <w:sz w:val="28"/>
          <w:szCs w:val="28"/>
          <w:shd w:val="clear" w:color="auto" w:fill="FFFFFF"/>
          <w:lang w:val="uk-UA"/>
        </w:rPr>
        <w:t>в</w:t>
      </w:r>
      <w:r w:rsidR="00603381">
        <w:rPr>
          <w:color w:val="1D1D1D"/>
          <w:sz w:val="28"/>
          <w:szCs w:val="28"/>
          <w:shd w:val="clear" w:color="auto" w:fill="FFFFFF"/>
          <w:lang w:val="uk-UA"/>
        </w:rPr>
        <w:t>е</w:t>
      </w:r>
      <w:proofErr w:type="spellEnd"/>
      <w:r w:rsidRPr="00603381">
        <w:rPr>
          <w:color w:val="1D1D1D"/>
          <w:sz w:val="28"/>
          <w:szCs w:val="28"/>
          <w:shd w:val="clear" w:color="auto" w:fill="FFFFFF"/>
        </w:rPr>
        <w:t> </w:t>
      </w:r>
      <w:proofErr w:type="spellStart"/>
      <w:r w:rsidRPr="00603381">
        <w:rPr>
          <w:color w:val="1D1D1D"/>
          <w:sz w:val="28"/>
          <w:szCs w:val="28"/>
          <w:shd w:val="clear" w:color="auto" w:fill="FFFFFF"/>
        </w:rPr>
        <w:t>вирішен</w:t>
      </w:r>
      <w:proofErr w:type="spellEnd"/>
      <w:r w:rsidR="00603381">
        <w:rPr>
          <w:color w:val="1D1D1D"/>
          <w:sz w:val="28"/>
          <w:szCs w:val="28"/>
          <w:shd w:val="clear" w:color="auto" w:fill="FFFFFF"/>
          <w:lang w:val="uk-UA"/>
        </w:rPr>
        <w:t>я</w:t>
      </w:r>
      <w:r w:rsidRPr="00603381">
        <w:rPr>
          <w:color w:val="1D1D1D"/>
          <w:sz w:val="28"/>
          <w:szCs w:val="28"/>
          <w:shd w:val="clear" w:color="auto" w:fill="FFFFFF"/>
        </w:rPr>
        <w:t> </w:t>
      </w:r>
      <w:proofErr w:type="spellStart"/>
      <w:r w:rsidRPr="00603381">
        <w:rPr>
          <w:color w:val="1D1D1D"/>
          <w:sz w:val="28"/>
          <w:szCs w:val="28"/>
          <w:shd w:val="clear" w:color="auto" w:fill="FFFFFF"/>
        </w:rPr>
        <w:t>питання</w:t>
      </w:r>
      <w:proofErr w:type="spellEnd"/>
      <w:r w:rsidRPr="00603381">
        <w:rPr>
          <w:color w:val="1D1D1D"/>
          <w:sz w:val="28"/>
          <w:szCs w:val="28"/>
          <w:shd w:val="clear" w:color="auto" w:fill="FFFFFF"/>
        </w:rPr>
        <w:t> </w:t>
      </w:r>
      <w:proofErr w:type="spellStart"/>
      <w:r w:rsidRPr="00603381">
        <w:rPr>
          <w:color w:val="1D1D1D"/>
          <w:sz w:val="28"/>
          <w:szCs w:val="28"/>
          <w:shd w:val="clear" w:color="auto" w:fill="FFFFFF"/>
        </w:rPr>
        <w:t>з</w:t>
      </w:r>
      <w:proofErr w:type="spellEnd"/>
      <w:r w:rsidRPr="00603381">
        <w:rPr>
          <w:color w:val="1D1D1D"/>
          <w:sz w:val="28"/>
          <w:szCs w:val="28"/>
          <w:shd w:val="clear" w:color="auto" w:fill="FFFFFF"/>
        </w:rPr>
        <w:t> </w:t>
      </w:r>
      <w:proofErr w:type="spellStart"/>
      <w:r w:rsidRPr="00603381">
        <w:rPr>
          <w:color w:val="1D1D1D"/>
          <w:sz w:val="28"/>
          <w:szCs w:val="28"/>
          <w:shd w:val="clear" w:color="auto" w:fill="FFFFFF"/>
        </w:rPr>
        <w:t>вивозом</w:t>
      </w:r>
      <w:proofErr w:type="spellEnd"/>
      <w:r w:rsidRPr="00603381">
        <w:rPr>
          <w:color w:val="1D1D1D"/>
          <w:sz w:val="28"/>
          <w:szCs w:val="28"/>
          <w:shd w:val="clear" w:color="auto" w:fill="FFFFFF"/>
        </w:rPr>
        <w:t> </w:t>
      </w:r>
      <w:proofErr w:type="spellStart"/>
      <w:r w:rsidRPr="00603381">
        <w:rPr>
          <w:color w:val="1D1D1D"/>
          <w:sz w:val="28"/>
          <w:szCs w:val="28"/>
          <w:shd w:val="clear" w:color="auto" w:fill="FFFFFF"/>
        </w:rPr>
        <w:t>стихійних</w:t>
      </w:r>
      <w:proofErr w:type="spellEnd"/>
      <w:r w:rsidRPr="00603381">
        <w:rPr>
          <w:color w:val="1D1D1D"/>
          <w:sz w:val="28"/>
          <w:szCs w:val="28"/>
          <w:shd w:val="clear" w:color="auto" w:fill="FFFFFF"/>
        </w:rPr>
        <w:t> </w:t>
      </w:r>
      <w:proofErr w:type="spellStart"/>
      <w:r w:rsidRPr="00603381">
        <w:rPr>
          <w:color w:val="1D1D1D"/>
          <w:sz w:val="28"/>
          <w:szCs w:val="28"/>
          <w:shd w:val="clear" w:color="auto" w:fill="FFFFFF"/>
        </w:rPr>
        <w:t>сміттєзвалищ</w:t>
      </w:r>
      <w:proofErr w:type="spellEnd"/>
      <w:r w:rsidRPr="00603381">
        <w:rPr>
          <w:color w:val="1D1D1D"/>
          <w:sz w:val="28"/>
          <w:szCs w:val="28"/>
          <w:shd w:val="clear" w:color="auto" w:fill="FFFFFF"/>
        </w:rPr>
        <w:t xml:space="preserve"> .</w:t>
      </w:r>
    </w:p>
    <w:p w:rsidR="008A3CBB" w:rsidRDefault="008A3CBB" w:rsidP="00603381">
      <w:pPr>
        <w:pStyle w:val="a4"/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3602F3" w:rsidRPr="008A3CBB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надано таку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допомогу населенню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CC0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гуманітарної допомоги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населе</w:t>
      </w:r>
      <w:r w:rsidR="00CC08B9">
        <w:rPr>
          <w:rFonts w:ascii="Times New Roman" w:hAnsi="Times New Roman" w:cs="Times New Roman"/>
          <w:sz w:val="28"/>
          <w:szCs w:val="28"/>
          <w:lang w:val="uk-UA"/>
        </w:rPr>
        <w:t>ленню</w:t>
      </w:r>
      <w:proofErr w:type="spellEnd"/>
      <w:r w:rsidR="00CC08B9">
        <w:rPr>
          <w:rFonts w:ascii="Times New Roman" w:hAnsi="Times New Roman" w:cs="Times New Roman"/>
          <w:sz w:val="28"/>
          <w:szCs w:val="28"/>
          <w:lang w:val="uk-UA"/>
        </w:rPr>
        <w:t xml:space="preserve"> : понад 3000 пакунків 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транспортного засобу в користування для потреб гуманітарної допомоги</w:t>
      </w:r>
      <w:r w:rsidR="008A3CBB">
        <w:rPr>
          <w:rFonts w:ascii="Times New Roman" w:hAnsi="Times New Roman" w:cs="Times New Roman"/>
          <w:sz w:val="28"/>
          <w:szCs w:val="28"/>
          <w:lang w:val="uk-UA"/>
        </w:rPr>
        <w:t xml:space="preserve"> 50</w:t>
      </w: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Pr="008A3CBB" w:rsidRDefault="003602F3" w:rsidP="008A3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Евакуація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</w:t>
      </w:r>
      <w:r w:rsidR="00CC08B9">
        <w:rPr>
          <w:rFonts w:ascii="Times New Roman" w:hAnsi="Times New Roman" w:cs="Times New Roman"/>
          <w:sz w:val="28"/>
          <w:szCs w:val="28"/>
          <w:lang w:val="uk-UA"/>
        </w:rPr>
        <w:t>селення</w:t>
      </w:r>
      <w:proofErr w:type="spellEnd"/>
      <w:r w:rsidR="00CC08B9">
        <w:rPr>
          <w:rFonts w:ascii="Times New Roman" w:hAnsi="Times New Roman" w:cs="Times New Roman"/>
          <w:sz w:val="28"/>
          <w:szCs w:val="28"/>
          <w:lang w:val="uk-UA"/>
        </w:rPr>
        <w:t xml:space="preserve"> :20 осіб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ВПО</w:t>
      </w:r>
      <w:r w:rsidR="00CC08B9">
        <w:rPr>
          <w:rFonts w:ascii="Times New Roman" w:hAnsi="Times New Roman" w:cs="Times New Roman"/>
          <w:sz w:val="28"/>
          <w:szCs w:val="28"/>
          <w:lang w:val="uk-UA"/>
        </w:rPr>
        <w:t xml:space="preserve"> : розміщення 20 осіб , пакунки понад 1000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допомоги громадянам у лікуванні</w:t>
      </w:r>
      <w:r w:rsidR="00CC08B9">
        <w:rPr>
          <w:rFonts w:ascii="Times New Roman" w:hAnsi="Times New Roman" w:cs="Times New Roman"/>
          <w:sz w:val="28"/>
          <w:szCs w:val="28"/>
          <w:lang w:val="uk-UA"/>
        </w:rPr>
        <w:t xml:space="preserve"> : понад 500 осіб отримали ліки та  засоби гігієни , а також дитячі засоби  </w:t>
      </w: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Передача ліків та обладнання до лікарень</w:t>
      </w:r>
      <w:r w:rsidR="00B37F5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3602F3" w:rsidRDefault="003602F3" w:rsidP="003602F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08B9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Співпраця з благодійними фондами, громадськими організаціями</w:t>
      </w:r>
      <w:r w:rsidR="00CC08B9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3602F3" w:rsidRPr="00603381" w:rsidRDefault="00CC08B9" w:rsidP="0060338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381">
        <w:rPr>
          <w:rFonts w:ascii="Times New Roman" w:hAnsi="Times New Roman" w:cs="Times New Roman"/>
          <w:sz w:val="28"/>
          <w:szCs w:val="28"/>
          <w:lang w:val="uk-UA"/>
        </w:rPr>
        <w:t xml:space="preserve">БО Благодійний Фонд  </w:t>
      </w:r>
      <w:r w:rsidR="00CD4428" w:rsidRPr="0060338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03381">
        <w:rPr>
          <w:rFonts w:ascii="Times New Roman" w:hAnsi="Times New Roman" w:cs="Times New Roman"/>
          <w:sz w:val="28"/>
          <w:szCs w:val="28"/>
          <w:lang w:val="uk-UA"/>
        </w:rPr>
        <w:t>вгена Пивоварова</w:t>
      </w:r>
      <w:r w:rsidR="00CD4428" w:rsidRPr="00603381">
        <w:rPr>
          <w:rFonts w:ascii="Times New Roman" w:hAnsi="Times New Roman" w:cs="Times New Roman"/>
          <w:sz w:val="28"/>
          <w:szCs w:val="28"/>
          <w:lang w:val="uk-UA"/>
        </w:rPr>
        <w:t xml:space="preserve"> (ліки , предмети першої необхідності , продуктові пакунки ,молоко )</w:t>
      </w:r>
    </w:p>
    <w:p w:rsidR="00B37F5E" w:rsidRPr="00603381" w:rsidRDefault="00B37F5E" w:rsidP="0060338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381">
        <w:rPr>
          <w:rFonts w:ascii="Times New Roman" w:hAnsi="Times New Roman" w:cs="Times New Roman"/>
          <w:sz w:val="28"/>
          <w:szCs w:val="28"/>
          <w:lang w:val="uk-UA"/>
        </w:rPr>
        <w:t>БФ БО Збережи Україну :</w:t>
      </w:r>
    </w:p>
    <w:p w:rsidR="00B37F5E" w:rsidRPr="00CD4428" w:rsidRDefault="00B37F5E" w:rsidP="00CD4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фінансова  допомога на придбання пікапів для ЗСУ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F5E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Інший вид допомоги населенню</w:t>
      </w:r>
      <w:r w:rsidR="00CD4428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B37F5E" w:rsidRDefault="00B37F5E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з ЛМР м. Люботин організували безоплатне постійне гаряче харчування для населення , ВПО а також бійців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та ЗСУ .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консультативних та інформаційних послуг , надання гуманітарної допомоги , продуктові набори , набори для особистої гігієни , психологічна допомога .</w:t>
      </w:r>
    </w:p>
    <w:p w:rsidR="003602F3" w:rsidRDefault="003602F3" w:rsidP="003602F3">
      <w:pPr>
        <w:spacing w:after="0" w:line="240" w:lineRule="auto"/>
        <w:jc w:val="both"/>
        <w:rPr>
          <w:color w:val="000000"/>
          <w:sz w:val="28"/>
          <w:szCs w:val="28"/>
          <w:u w:val="single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надано таку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допомогу ЗСУ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ТрО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: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Фінансова допомога ЗСУ</w:t>
      </w:r>
      <w:r w:rsidR="00CD4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581">
        <w:rPr>
          <w:rFonts w:ascii="Times New Roman" w:hAnsi="Times New Roman" w:cs="Times New Roman"/>
          <w:sz w:val="28"/>
          <w:szCs w:val="28"/>
          <w:lang w:val="uk-UA"/>
        </w:rPr>
        <w:t>понад 1000 000 грн</w:t>
      </w:r>
    </w:p>
    <w:p w:rsidR="003602F3" w:rsidRDefault="003602F3" w:rsidP="008B65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581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Безоплатна передача автомобіля для потреб ЗСУ</w:t>
      </w:r>
      <w:r w:rsidR="008B6581">
        <w:rPr>
          <w:rFonts w:ascii="Times New Roman" w:hAnsi="Times New Roman" w:cs="Times New Roman"/>
          <w:sz w:val="28"/>
          <w:szCs w:val="28"/>
          <w:lang w:val="uk-UA"/>
        </w:rPr>
        <w:t xml:space="preserve"> : 3 автомобіля </w:t>
      </w:r>
    </w:p>
    <w:p w:rsidR="008B6581" w:rsidRPr="008B6581" w:rsidRDefault="008B6581" w:rsidP="008B658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Nissan Navara</w:t>
      </w:r>
    </w:p>
    <w:p w:rsidR="008B6581" w:rsidRPr="008B6581" w:rsidRDefault="008B6581" w:rsidP="008B658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VW Sharan</w:t>
      </w:r>
    </w:p>
    <w:p w:rsidR="008B6581" w:rsidRPr="008B6581" w:rsidRDefault="008B6581" w:rsidP="008B658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ВАЗ 2108</w:t>
      </w: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381" w:rsidRDefault="003602F3" w:rsidP="0085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Інший вид допомоги ЗСУ</w:t>
      </w:r>
      <w:r w:rsidR="008B658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50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3381" w:rsidRDefault="00603381" w:rsidP="0085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Pr="008503C1" w:rsidRDefault="008503C1" w:rsidP="0085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паливо , бензин , </w:t>
      </w:r>
      <w:r w:rsidR="008B6581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підтримка бійців </w:t>
      </w:r>
      <w:proofErr w:type="spellStart"/>
      <w:r w:rsidR="008B6581">
        <w:rPr>
          <w:rFonts w:ascii="Times New Roman" w:hAnsi="Times New Roman" w:cs="Times New Roman"/>
          <w:sz w:val="28"/>
          <w:szCs w:val="28"/>
          <w:lang w:val="uk-UA"/>
        </w:rPr>
        <w:t>ТрО</w:t>
      </w:r>
      <w:proofErr w:type="spellEnd"/>
      <w:r w:rsidR="008B6581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бійців ДФТГ м. Люботин , </w:t>
      </w:r>
      <w:r w:rsidR="008B6581">
        <w:rPr>
          <w:rFonts w:ascii="Times New Roman" w:hAnsi="Times New Roman" w:cs="Times New Roman"/>
          <w:sz w:val="28"/>
          <w:szCs w:val="28"/>
          <w:lang w:val="uk-UA"/>
        </w:rPr>
        <w:t xml:space="preserve"> закупка ліків 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бронежилетів , форми ,взуття, теплі речі , приладів нічного бачення , засобів зв’язку , ремонт авто для ЗСУ , обігрівачі , продукти та гаряче харчування . 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Інша діяльність в окрузі</w:t>
      </w:r>
      <w:r w:rsidR="00BF216D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603381" w:rsidRDefault="00603381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16D" w:rsidRPr="00AF4C8C" w:rsidRDefault="00BF216D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C8C">
        <w:rPr>
          <w:rFonts w:ascii="Times New Roman" w:hAnsi="Times New Roman" w:cs="Times New Roman"/>
          <w:sz w:val="28"/>
          <w:szCs w:val="28"/>
          <w:lang w:val="uk-UA"/>
        </w:rPr>
        <w:t>-  допомога  волонтерам , які звертаються , для видачі гуманітарної допомоги</w:t>
      </w:r>
    </w:p>
    <w:p w:rsidR="00603381" w:rsidRPr="00AF4C8C" w:rsidRDefault="00BF216D" w:rsidP="003602F3">
      <w:pPr>
        <w:spacing w:after="0" w:line="240" w:lineRule="auto"/>
        <w:jc w:val="both"/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4C8C"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  <w:t>- допомога  всім мешканцям  яким потрібні  інформаційні послуги</w:t>
      </w:r>
    </w:p>
    <w:p w:rsidR="00603381" w:rsidRPr="00AF4C8C" w:rsidRDefault="00603381" w:rsidP="003602F3">
      <w:pPr>
        <w:spacing w:after="0" w:line="240" w:lineRule="auto"/>
        <w:jc w:val="both"/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4C8C"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BF216D" w:rsidRPr="00AF4C8C"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співпрацюю з головами ОСН у питаннях видачі гуманітарної допомоги та вирішенні питань підвозу гуманітарної допомоги </w:t>
      </w:r>
    </w:p>
    <w:p w:rsidR="00603381" w:rsidRPr="00AF4C8C" w:rsidRDefault="00603381" w:rsidP="003602F3">
      <w:pPr>
        <w:spacing w:after="0" w:line="240" w:lineRule="auto"/>
        <w:jc w:val="both"/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4C8C"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BF216D" w:rsidRPr="00AF4C8C"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разом із головами ОСН </w:t>
      </w:r>
      <w:r w:rsidRPr="00AF4C8C"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доставка допомоги , </w:t>
      </w:r>
      <w:r w:rsidR="00BF216D" w:rsidRPr="00AF4C8C"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  <w:t>до певних категорій людей які самостійно не можуть пересуватися</w:t>
      </w:r>
      <w:r w:rsidRPr="00AF4C8C"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602F3" w:rsidRPr="00AF4C8C" w:rsidRDefault="00603381" w:rsidP="003602F3">
      <w:pPr>
        <w:spacing w:after="0" w:line="240" w:lineRule="auto"/>
        <w:jc w:val="both"/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4C8C"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BF216D" w:rsidRPr="00AF4C8C">
        <w:rPr>
          <w:rStyle w:val="268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неодноразово разом з міською радою допомагав організовувати видачі гуманітарної допомоги мешканцям громади та ВПО</w:t>
      </w:r>
    </w:p>
    <w:p w:rsidR="00603381" w:rsidRDefault="00603381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381" w:rsidRDefault="00603381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381" w:rsidRDefault="00603381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Депута</w:t>
      </w:r>
      <w:r w:rsidR="006033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 </w:t>
      </w:r>
      <w:proofErr w:type="spellStart"/>
      <w:r w:rsidR="0060338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Водолазський</w:t>
      </w:r>
      <w:proofErr w:type="spellEnd"/>
      <w:r w:rsidR="006033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______</w:t>
      </w: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</w:t>
      </w:r>
      <w:r w:rsidR="0060338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       </w:t>
      </w:r>
    </w:p>
    <w:p w:rsidR="003602F3" w:rsidRDefault="00603381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27.12.2022р</w:t>
      </w:r>
      <w:r w:rsidR="003602F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7065BA" w:rsidRDefault="007065BA"/>
    <w:sectPr w:rsidR="007065BA" w:rsidSect="0006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31F"/>
    <w:multiLevelType w:val="hybridMultilevel"/>
    <w:tmpl w:val="0B8C5A9A"/>
    <w:lvl w:ilvl="0" w:tplc="70945122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04F8A"/>
    <w:multiLevelType w:val="multilevel"/>
    <w:tmpl w:val="595C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51166"/>
    <w:multiLevelType w:val="hybridMultilevel"/>
    <w:tmpl w:val="E68065E8"/>
    <w:lvl w:ilvl="0" w:tplc="D6B45B9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1D1D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65B12"/>
    <w:multiLevelType w:val="hybridMultilevel"/>
    <w:tmpl w:val="ACEC48AA"/>
    <w:lvl w:ilvl="0" w:tplc="93F45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5BA"/>
    <w:rsid w:val="00042458"/>
    <w:rsid w:val="00066CFB"/>
    <w:rsid w:val="001E7942"/>
    <w:rsid w:val="00203734"/>
    <w:rsid w:val="003602F3"/>
    <w:rsid w:val="00444A25"/>
    <w:rsid w:val="00584790"/>
    <w:rsid w:val="00603381"/>
    <w:rsid w:val="006C5595"/>
    <w:rsid w:val="007065BA"/>
    <w:rsid w:val="008169C8"/>
    <w:rsid w:val="008503C1"/>
    <w:rsid w:val="008A3CBB"/>
    <w:rsid w:val="008B6581"/>
    <w:rsid w:val="0097136F"/>
    <w:rsid w:val="009B0711"/>
    <w:rsid w:val="00AF4C8C"/>
    <w:rsid w:val="00B063F9"/>
    <w:rsid w:val="00B37F5E"/>
    <w:rsid w:val="00BF216D"/>
    <w:rsid w:val="00CC08B9"/>
    <w:rsid w:val="00CD4428"/>
    <w:rsid w:val="00D10CB0"/>
    <w:rsid w:val="00D3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5056,baiaagaaboqcaaad+reaaauhegaaaaaaaaaaaaaaaaaaaaaaaaaaaaaaaaaaaaaaaaaaaaaaaaaaaaaaaaaaaaaaaaaaaaaaaaaaaaaaaaaaaaaaaaaaaaaaaaaaaaaaaaaaaaaaaaaaaaaaaaaaaaaaaaaaaaaaaaaaaaaaaaaaaaaaaaaaaaaaaaaaaaaaaaaaaaaaaaaaaaaaaaaaaaaaaaaaaaaaaaaaaaaa"/>
    <w:basedOn w:val="a"/>
    <w:rsid w:val="008A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A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21">
    <w:name w:val="2921"/>
    <w:aliases w:val="baiaagaaboqcaaadogkaaawwcqaaaaaaaaaaaaaaaaaaaaaaaaaaaaaaaaaaaaaaaaaaaaaaaaaaaaaaaaaaaaaaaaaaaaaaaaaaaaaaaaaaaaaaaaaaaaaaaaaaaaaaaaaaaaaaaaaaaaaaaaaaaaaaaaaaaaaaaaaaaaaaaaaaaaaaaaaaaaaaaaaaaaaaaaaaaaaaaaaaaaaaaaaaaaaaaaaaaaaaaaaaaaaa"/>
    <w:basedOn w:val="a0"/>
    <w:rsid w:val="00CD4428"/>
  </w:style>
  <w:style w:type="paragraph" w:styleId="a5">
    <w:name w:val="List Paragraph"/>
    <w:basedOn w:val="a"/>
    <w:uiPriority w:val="34"/>
    <w:qFormat/>
    <w:rsid w:val="008B6581"/>
    <w:pPr>
      <w:ind w:left="720"/>
      <w:contextualSpacing/>
    </w:pPr>
  </w:style>
  <w:style w:type="character" w:customStyle="1" w:styleId="2684">
    <w:name w:val="2684"/>
    <w:aliases w:val="baiaagaaboqcaaadtqgaaaxdcaaaaaaaaaaaaaaaaaaaaaaaaaaaaaaaaaaaaaaaaaaaaaaaaaaaaaaaaaaaaaaaaaaaaaaaaaaaaaaaaaaaaaaaaaaaaaaaaaaaaaaaaaaaaaaaaaaaaaaaaaaaaaaaaaaaaaaaaaaaaaaaaaaaaaaaaaaaaaaaaaaaaaaaaaaaaaaaaaaaaaaaaaaaaaaaaaaaaaaaaaaaaaaa"/>
    <w:basedOn w:val="a0"/>
    <w:rsid w:val="00BF2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MR-10460238</cp:lastModifiedBy>
  <cp:revision>8</cp:revision>
  <cp:lastPrinted>2023-03-01T14:34:00Z</cp:lastPrinted>
  <dcterms:created xsi:type="dcterms:W3CDTF">2022-12-27T11:18:00Z</dcterms:created>
  <dcterms:modified xsi:type="dcterms:W3CDTF">2023-03-01T14:34:00Z</dcterms:modified>
</cp:coreProperties>
</file>