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B94E" w14:textId="77777777" w:rsidR="00795C54" w:rsidRDefault="00795C54" w:rsidP="00795C54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14:paraId="320AAC4B" w14:textId="59B351F5" w:rsidR="00795C54" w:rsidRDefault="00795C54" w:rsidP="00795C54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щодо </w:t>
      </w:r>
      <w:r w:rsidR="00E728AD">
        <w:rPr>
          <w:b/>
          <w:lang w:val="uk-UA"/>
        </w:rPr>
        <w:t>зміни</w:t>
      </w:r>
      <w:r>
        <w:rPr>
          <w:b/>
          <w:lang w:val="uk-UA"/>
        </w:rPr>
        <w:t xml:space="preserve"> тарифів на послуги водопостачання та водовідведення</w:t>
      </w:r>
      <w:r w:rsidR="00E728AD">
        <w:rPr>
          <w:b/>
          <w:lang w:val="uk-UA"/>
        </w:rPr>
        <w:t xml:space="preserve"> </w:t>
      </w:r>
    </w:p>
    <w:p w14:paraId="5E80939C" w14:textId="77777777" w:rsidR="00795C54" w:rsidRDefault="00795C54" w:rsidP="00795C54">
      <w:pPr>
        <w:ind w:firstLine="567"/>
        <w:jc w:val="center"/>
        <w:rPr>
          <w:b/>
          <w:lang w:val="uk-UA"/>
        </w:rPr>
      </w:pPr>
    </w:p>
    <w:p w14:paraId="121F5293" w14:textId="49519BEB" w:rsidR="00BD157D" w:rsidRPr="00912D63" w:rsidRDefault="00BD157D" w:rsidP="00912D63">
      <w:pPr>
        <w:ind w:firstLine="709"/>
        <w:jc w:val="both"/>
      </w:pPr>
      <w:r w:rsidRPr="00BD157D">
        <w:t xml:space="preserve">У зв’язку з військовою агресією Російської Федерації проти України Верховна Рада України </w:t>
      </w:r>
      <w:r>
        <w:rPr>
          <w:lang w:val="uk-UA"/>
        </w:rPr>
        <w:t>ухвалил</w:t>
      </w:r>
      <w:r w:rsidR="00046D2F">
        <w:rPr>
          <w:lang w:val="uk-UA"/>
        </w:rPr>
        <w:t>а</w:t>
      </w:r>
      <w:r>
        <w:rPr>
          <w:lang w:val="uk-UA"/>
        </w:rPr>
        <w:t xml:space="preserve"> Закон України «</w:t>
      </w:r>
      <w:r w:rsidR="00912D63" w:rsidRPr="00912D63">
        <w:rPr>
          <w:lang w:val="uk-UA"/>
        </w:rPr>
        <w:t>Про внесення змін до Податкового кодексу України та інших законодавчих актів України щодо дії норм на період дії воєнного стану</w:t>
      </w:r>
      <w:r w:rsidR="00046D2F">
        <w:rPr>
          <w:lang w:val="uk-UA"/>
        </w:rPr>
        <w:t xml:space="preserve">» </w:t>
      </w:r>
      <w:r w:rsidR="00912D63">
        <w:rPr>
          <w:lang w:val="uk-UA"/>
        </w:rPr>
        <w:t>№ 2173-</w:t>
      </w:r>
      <w:r w:rsidR="00912D63" w:rsidRPr="00094D38">
        <w:t xml:space="preserve">IX  </w:t>
      </w:r>
      <w:r w:rsidR="00912D63">
        <w:rPr>
          <w:lang w:val="uk-UA"/>
        </w:rPr>
        <w:t>від 01 квітня 2022 року</w:t>
      </w:r>
      <w:r w:rsidR="00912D63">
        <w:rPr>
          <w:lang w:val="uk-UA"/>
        </w:rPr>
        <w:t xml:space="preserve"> та </w:t>
      </w:r>
      <w:r w:rsidR="00912D63">
        <w:rPr>
          <w:lang w:val="uk-UA"/>
        </w:rPr>
        <w:t>Закон України</w:t>
      </w:r>
      <w:r w:rsidR="00912D63">
        <w:rPr>
          <w:lang w:val="uk-UA"/>
        </w:rPr>
        <w:t xml:space="preserve"> </w:t>
      </w:r>
      <w:r w:rsidR="00094D38">
        <w:rPr>
          <w:lang w:val="uk-UA"/>
        </w:rPr>
        <w:t>«</w:t>
      </w:r>
      <w:r w:rsidR="00094D38" w:rsidRPr="00094D38">
        <w:rPr>
          <w:lang w:val="uk-UA"/>
        </w:rPr>
        <w:t>Про внесення змін до Податкового кодексу України та інших законодавчих актів України щодо адміністрування окремих податків у період воєнного, надзвичайного стану</w:t>
      </w:r>
      <w:r w:rsidR="00094D38">
        <w:rPr>
          <w:lang w:val="uk-UA"/>
        </w:rPr>
        <w:t>» № 2173-</w:t>
      </w:r>
      <w:r w:rsidR="00094D38" w:rsidRPr="00094D38">
        <w:t xml:space="preserve">IX  </w:t>
      </w:r>
      <w:r w:rsidR="00094D38">
        <w:rPr>
          <w:lang w:val="uk-UA"/>
        </w:rPr>
        <w:t>від 01 квітня 2022 року</w:t>
      </w:r>
      <w:r w:rsidR="00912D63">
        <w:rPr>
          <w:lang w:val="uk-UA"/>
        </w:rPr>
        <w:t>.</w:t>
      </w:r>
    </w:p>
    <w:p w14:paraId="26220211" w14:textId="40D98FE5" w:rsidR="00BD157D" w:rsidRDefault="00BD157D" w:rsidP="00094D38">
      <w:pPr>
        <w:ind w:firstLine="709"/>
        <w:jc w:val="both"/>
        <w:rPr>
          <w:lang w:val="uk-UA"/>
        </w:rPr>
      </w:pPr>
    </w:p>
    <w:p w14:paraId="7572218D" w14:textId="24F1C5EA" w:rsidR="00094D38" w:rsidRDefault="00094D38" w:rsidP="00094D38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 підставі </w:t>
      </w:r>
      <w:r w:rsidR="00912D63">
        <w:rPr>
          <w:lang w:val="uk-UA"/>
        </w:rPr>
        <w:t xml:space="preserve">вищезазначених законів  ВККУ </w:t>
      </w:r>
      <w:r w:rsidR="00D45245">
        <w:rPr>
          <w:lang w:val="uk-UA"/>
        </w:rPr>
        <w:t xml:space="preserve">Люботинської міської ради змінює систему оподаткування з загальної </w:t>
      </w:r>
      <w:r w:rsidR="00D45245" w:rsidRPr="00912D63">
        <w:rPr>
          <w:lang w:val="uk-UA"/>
        </w:rPr>
        <w:t xml:space="preserve">систему оподаткування </w:t>
      </w:r>
      <w:r w:rsidR="00D45245">
        <w:rPr>
          <w:lang w:val="uk-UA"/>
        </w:rPr>
        <w:t xml:space="preserve">на </w:t>
      </w:r>
      <w:r w:rsidR="00912D63" w:rsidRPr="00912D63">
        <w:rPr>
          <w:lang w:val="uk-UA"/>
        </w:rPr>
        <w:t xml:space="preserve">спрощену систему оподаткування ІІІ групи </w:t>
      </w:r>
      <w:r w:rsidR="002F48F7">
        <w:rPr>
          <w:lang w:val="uk-UA"/>
        </w:rPr>
        <w:t>без ПДВ</w:t>
      </w:r>
      <w:r w:rsidR="00912D63" w:rsidRPr="00912D63">
        <w:rPr>
          <w:lang w:val="uk-UA"/>
        </w:rPr>
        <w:t xml:space="preserve"> на період дії воєнного стан</w:t>
      </w:r>
      <w:r w:rsidR="00D45245">
        <w:rPr>
          <w:lang w:val="uk-UA"/>
        </w:rPr>
        <w:t xml:space="preserve">, </w:t>
      </w:r>
      <w:r w:rsidR="00D45245" w:rsidRPr="00D45245">
        <w:rPr>
          <w:lang w:val="uk-UA"/>
        </w:rPr>
        <w:t xml:space="preserve">введеного Указом Президента України </w:t>
      </w:r>
      <w:r w:rsidR="00D45245">
        <w:rPr>
          <w:lang w:val="uk-UA"/>
        </w:rPr>
        <w:t>«</w:t>
      </w:r>
      <w:r w:rsidR="00D45245" w:rsidRPr="00D45245">
        <w:rPr>
          <w:lang w:val="uk-UA"/>
        </w:rPr>
        <w:t>Про введення воєнного стану в Україні</w:t>
      </w:r>
      <w:r w:rsidR="00D45245">
        <w:rPr>
          <w:lang w:val="uk-UA"/>
        </w:rPr>
        <w:t>»</w:t>
      </w:r>
      <w:r w:rsidR="00D45245" w:rsidRPr="00D45245">
        <w:rPr>
          <w:lang w:val="uk-UA"/>
        </w:rPr>
        <w:t xml:space="preserve"> від 24 лютого 2022 року № 64/2022</w:t>
      </w:r>
      <w:r w:rsidR="00D45245">
        <w:rPr>
          <w:lang w:val="uk-UA"/>
        </w:rPr>
        <w:t xml:space="preserve"> (зі змінами).</w:t>
      </w:r>
    </w:p>
    <w:p w14:paraId="30B746E7" w14:textId="0227D354" w:rsidR="00D45245" w:rsidRDefault="00D45245" w:rsidP="00094D38">
      <w:pPr>
        <w:ind w:firstLine="709"/>
        <w:jc w:val="both"/>
        <w:rPr>
          <w:lang w:val="uk-UA"/>
        </w:rPr>
      </w:pPr>
    </w:p>
    <w:p w14:paraId="4CE2F4F6" w14:textId="73FE0287" w:rsidR="00D45245" w:rsidRPr="00CF4EBF" w:rsidRDefault="00D45245" w:rsidP="00094D38">
      <w:pPr>
        <w:ind w:firstLine="709"/>
        <w:jc w:val="both"/>
        <w:rPr>
          <w:lang w:val="uk-UA"/>
        </w:rPr>
      </w:pPr>
      <w:r>
        <w:rPr>
          <w:lang w:val="uk-UA"/>
        </w:rPr>
        <w:t>В зв’язку з наведеним необхідно</w:t>
      </w:r>
      <w:r w:rsidR="00CF4EBF">
        <w:rPr>
          <w:lang w:val="uk-UA"/>
        </w:rPr>
        <w:t xml:space="preserve"> </w:t>
      </w:r>
      <w:r w:rsidR="00967990">
        <w:rPr>
          <w:lang w:val="uk-UA"/>
        </w:rPr>
        <w:t xml:space="preserve">тимчасово </w:t>
      </w:r>
      <w:r w:rsidR="00CF4EBF">
        <w:rPr>
          <w:lang w:val="uk-UA"/>
        </w:rPr>
        <w:t>змін</w:t>
      </w:r>
      <w:r w:rsidR="00967990">
        <w:rPr>
          <w:lang w:val="uk-UA"/>
        </w:rPr>
        <w:t xml:space="preserve">ити тариф </w:t>
      </w:r>
      <w:r w:rsidR="00967990" w:rsidRPr="00844D4D">
        <w:rPr>
          <w:rStyle w:val="rvts23"/>
          <w:lang w:val="uk-UA"/>
        </w:rPr>
        <w:t>на послуги централізованого водопостачання та водовідведення</w:t>
      </w:r>
      <w:r w:rsidR="00967990">
        <w:rPr>
          <w:rStyle w:val="rvts23"/>
          <w:lang w:val="uk-UA"/>
        </w:rPr>
        <w:t xml:space="preserve"> та очищення стоків</w:t>
      </w:r>
      <w:r w:rsidR="00967990">
        <w:rPr>
          <w:lang w:val="uk-UA"/>
        </w:rPr>
        <w:t xml:space="preserve"> </w:t>
      </w:r>
      <w:r w:rsidR="00967990">
        <w:rPr>
          <w:lang w:val="uk-UA"/>
        </w:rPr>
        <w:t xml:space="preserve">на </w:t>
      </w:r>
      <w:r w:rsidR="00967990">
        <w:rPr>
          <w:lang w:val="uk-UA"/>
        </w:rPr>
        <w:t xml:space="preserve">період перебування </w:t>
      </w:r>
      <w:r w:rsidR="002F48F7">
        <w:rPr>
          <w:lang w:val="uk-UA"/>
        </w:rPr>
        <w:t xml:space="preserve">на </w:t>
      </w:r>
      <w:r w:rsidR="00967990" w:rsidRPr="00912D63">
        <w:rPr>
          <w:lang w:val="uk-UA"/>
        </w:rPr>
        <w:t>спрощен</w:t>
      </w:r>
      <w:r w:rsidR="002F48F7">
        <w:rPr>
          <w:lang w:val="uk-UA"/>
        </w:rPr>
        <w:t>ій</w:t>
      </w:r>
      <w:r w:rsidR="00967990" w:rsidRPr="00912D63">
        <w:rPr>
          <w:lang w:val="uk-UA"/>
        </w:rPr>
        <w:t xml:space="preserve"> систем</w:t>
      </w:r>
      <w:r w:rsidR="002F48F7">
        <w:rPr>
          <w:lang w:val="uk-UA"/>
        </w:rPr>
        <w:t>і</w:t>
      </w:r>
      <w:r w:rsidR="00967990" w:rsidRPr="00912D63">
        <w:rPr>
          <w:lang w:val="uk-UA"/>
        </w:rPr>
        <w:t xml:space="preserve"> оподаткування </w:t>
      </w:r>
      <w:r w:rsidR="002F48F7">
        <w:rPr>
          <w:lang w:val="uk-UA"/>
        </w:rPr>
        <w:t xml:space="preserve">без ПДВ </w:t>
      </w:r>
      <w:r w:rsidR="00967990">
        <w:rPr>
          <w:lang w:val="uk-UA"/>
        </w:rPr>
        <w:t xml:space="preserve">не </w:t>
      </w:r>
      <w:r w:rsidR="00967990" w:rsidRPr="00912D63">
        <w:rPr>
          <w:lang w:val="uk-UA"/>
        </w:rPr>
        <w:t>період дії воєнного стан</w:t>
      </w:r>
      <w:r w:rsidR="00967990">
        <w:rPr>
          <w:lang w:val="uk-UA"/>
        </w:rPr>
        <w:t xml:space="preserve">, </w:t>
      </w:r>
      <w:r w:rsidR="00967990" w:rsidRPr="00D45245">
        <w:rPr>
          <w:lang w:val="uk-UA"/>
        </w:rPr>
        <w:t xml:space="preserve">введеного Указом Президента України </w:t>
      </w:r>
      <w:r w:rsidR="00967990">
        <w:rPr>
          <w:lang w:val="uk-UA"/>
        </w:rPr>
        <w:t>«</w:t>
      </w:r>
      <w:r w:rsidR="00967990" w:rsidRPr="00D45245">
        <w:rPr>
          <w:lang w:val="uk-UA"/>
        </w:rPr>
        <w:t>Про введення воєнного стану в Україні</w:t>
      </w:r>
      <w:r w:rsidR="00967990">
        <w:rPr>
          <w:lang w:val="uk-UA"/>
        </w:rPr>
        <w:t>»</w:t>
      </w:r>
      <w:r w:rsidR="00967990" w:rsidRPr="00D45245">
        <w:rPr>
          <w:lang w:val="uk-UA"/>
        </w:rPr>
        <w:t xml:space="preserve"> від 24 лютого 2022 року № 64/2022</w:t>
      </w:r>
    </w:p>
    <w:p w14:paraId="422254B2" w14:textId="77777777" w:rsidR="00BD157D" w:rsidRPr="00094D38" w:rsidRDefault="00BD157D" w:rsidP="00795C54">
      <w:pPr>
        <w:ind w:firstLine="567"/>
        <w:jc w:val="both"/>
      </w:pPr>
    </w:p>
    <w:p w14:paraId="3C5F588D" w14:textId="0C13ED4C" w:rsidR="00795C54" w:rsidRDefault="00D92A5E" w:rsidP="00795C54">
      <w:pPr>
        <w:ind w:firstLine="567"/>
        <w:rPr>
          <w:u w:val="single"/>
          <w:lang w:val="uk-UA"/>
        </w:rPr>
      </w:pPr>
      <w:r>
        <w:rPr>
          <w:u w:val="single"/>
          <w:lang w:val="uk-UA"/>
        </w:rPr>
        <w:t>Р</w:t>
      </w:r>
      <w:r w:rsidR="00795C54">
        <w:rPr>
          <w:u w:val="single"/>
          <w:lang w:val="uk-UA"/>
        </w:rPr>
        <w:t>озмір тар</w:t>
      </w:r>
      <w:r w:rsidR="009F71AA">
        <w:rPr>
          <w:u w:val="single"/>
          <w:lang w:val="uk-UA"/>
        </w:rPr>
        <w:t xml:space="preserve">ифів, який  діє з 01 </w:t>
      </w:r>
      <w:r>
        <w:rPr>
          <w:u w:val="single"/>
          <w:lang w:val="uk-UA"/>
        </w:rPr>
        <w:t>січня</w:t>
      </w:r>
      <w:r w:rsidR="009F71AA">
        <w:rPr>
          <w:u w:val="single"/>
          <w:lang w:val="uk-UA"/>
        </w:rPr>
        <w:t xml:space="preserve"> 202</w:t>
      </w:r>
      <w:r>
        <w:rPr>
          <w:u w:val="single"/>
          <w:lang w:val="uk-UA"/>
        </w:rPr>
        <w:t>2</w:t>
      </w:r>
      <w:r w:rsidR="00795C54">
        <w:rPr>
          <w:u w:val="single"/>
          <w:lang w:val="uk-UA"/>
        </w:rPr>
        <w:t xml:space="preserve"> року.</w:t>
      </w:r>
    </w:p>
    <w:p w14:paraId="18659308" w14:textId="77777777" w:rsidR="00D92A5E" w:rsidRDefault="00D92A5E" w:rsidP="00D92A5E">
      <w:pPr>
        <w:rPr>
          <w:i/>
          <w:lang w:val="uk-UA"/>
        </w:rPr>
      </w:pPr>
      <w:r>
        <w:rPr>
          <w:i/>
          <w:lang w:val="uk-UA"/>
        </w:rPr>
        <w:t xml:space="preserve">Послуги з централізованого водопостачання за 1 м куб. для: </w:t>
      </w:r>
    </w:p>
    <w:p w14:paraId="0BC66B95" w14:textId="42B87ED0" w:rsidR="00D92A5E" w:rsidRDefault="00D92A5E" w:rsidP="00D92A5E">
      <w:pPr>
        <w:ind w:firstLine="709"/>
        <w:rPr>
          <w:lang w:val="uk-UA"/>
        </w:rPr>
      </w:pPr>
      <w:r>
        <w:rPr>
          <w:lang w:val="uk-UA"/>
        </w:rPr>
        <w:t>населення – 2</w:t>
      </w:r>
      <w:r w:rsidR="00046D2F">
        <w:rPr>
          <w:lang w:val="uk-UA"/>
        </w:rPr>
        <w:t>7</w:t>
      </w:r>
      <w:r>
        <w:rPr>
          <w:lang w:val="uk-UA"/>
        </w:rPr>
        <w:t>,3</w:t>
      </w:r>
      <w:r w:rsidR="00046D2F">
        <w:rPr>
          <w:lang w:val="uk-UA"/>
        </w:rPr>
        <w:t>0</w:t>
      </w:r>
      <w:r>
        <w:rPr>
          <w:lang w:val="uk-UA"/>
        </w:rPr>
        <w:t xml:space="preserve"> грн.,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 20% - 4,</w:t>
      </w:r>
      <w:r w:rsidR="00046D2F">
        <w:rPr>
          <w:lang w:val="uk-UA"/>
        </w:rPr>
        <w:t>55</w:t>
      </w:r>
      <w:r>
        <w:rPr>
          <w:lang w:val="uk-UA"/>
        </w:rPr>
        <w:t xml:space="preserve"> грн.;</w:t>
      </w:r>
    </w:p>
    <w:p w14:paraId="5619E627" w14:textId="6B6E5115" w:rsidR="00D92A5E" w:rsidRDefault="00D92A5E" w:rsidP="00D92A5E">
      <w:pPr>
        <w:ind w:firstLine="709"/>
        <w:rPr>
          <w:lang w:val="uk-UA"/>
        </w:rPr>
      </w:pPr>
      <w:r>
        <w:rPr>
          <w:lang w:val="uk-UA"/>
        </w:rPr>
        <w:t>бюджетні організації – 5</w:t>
      </w:r>
      <w:r w:rsidR="00046D2F">
        <w:rPr>
          <w:lang w:val="uk-UA"/>
        </w:rPr>
        <w:t>6</w:t>
      </w:r>
      <w:r>
        <w:rPr>
          <w:lang w:val="uk-UA"/>
        </w:rPr>
        <w:t>,</w:t>
      </w:r>
      <w:r w:rsidR="00046D2F">
        <w:rPr>
          <w:lang w:val="uk-UA"/>
        </w:rPr>
        <w:t>8</w:t>
      </w:r>
      <w:r>
        <w:rPr>
          <w:lang w:val="uk-UA"/>
        </w:rPr>
        <w:t xml:space="preserve">0 грн.,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ПДВ 20% - </w:t>
      </w:r>
      <w:r w:rsidR="00046D2F">
        <w:rPr>
          <w:lang w:val="uk-UA"/>
        </w:rPr>
        <w:t>9,47</w:t>
      </w:r>
      <w:r>
        <w:rPr>
          <w:lang w:val="uk-UA"/>
        </w:rPr>
        <w:t xml:space="preserve"> грн.;</w:t>
      </w:r>
    </w:p>
    <w:p w14:paraId="3A9F5AC2" w14:textId="1DC42998" w:rsidR="00D92A5E" w:rsidRDefault="00D92A5E" w:rsidP="00D92A5E">
      <w:pPr>
        <w:ind w:firstLine="709"/>
        <w:rPr>
          <w:lang w:val="uk-UA"/>
        </w:rPr>
      </w:pPr>
      <w:r>
        <w:rPr>
          <w:lang w:val="uk-UA"/>
        </w:rPr>
        <w:t>інші споживачі – 7</w:t>
      </w:r>
      <w:r w:rsidR="00046D2F">
        <w:rPr>
          <w:lang w:val="uk-UA"/>
        </w:rPr>
        <w:t>2</w:t>
      </w:r>
      <w:r>
        <w:rPr>
          <w:lang w:val="uk-UA"/>
        </w:rPr>
        <w:t>,</w:t>
      </w:r>
      <w:r w:rsidR="00046D2F">
        <w:rPr>
          <w:lang w:val="uk-UA"/>
        </w:rPr>
        <w:t>0</w:t>
      </w:r>
      <w:r>
        <w:rPr>
          <w:lang w:val="uk-UA"/>
        </w:rPr>
        <w:t xml:space="preserve">0 грн.,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 20% - 1</w:t>
      </w:r>
      <w:r w:rsidR="00046D2F">
        <w:rPr>
          <w:lang w:val="uk-UA"/>
        </w:rPr>
        <w:t>2</w:t>
      </w:r>
      <w:r>
        <w:rPr>
          <w:lang w:val="uk-UA"/>
        </w:rPr>
        <w:t>,</w:t>
      </w:r>
      <w:r w:rsidR="00046D2F">
        <w:rPr>
          <w:lang w:val="uk-UA"/>
        </w:rPr>
        <w:t>0</w:t>
      </w:r>
      <w:r>
        <w:rPr>
          <w:lang w:val="uk-UA"/>
        </w:rPr>
        <w:t>0 грн.;</w:t>
      </w:r>
    </w:p>
    <w:p w14:paraId="0E69903B" w14:textId="77777777" w:rsidR="00D92A5E" w:rsidRDefault="00D92A5E" w:rsidP="00D92A5E">
      <w:pPr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  <w:lang w:val="uk-UA"/>
        </w:rPr>
        <w:t>Послуги з централізованого водовідведення за 1 м куб. для :</w:t>
      </w:r>
    </w:p>
    <w:p w14:paraId="02CEF36A" w14:textId="5ABD8C8B" w:rsidR="00D92A5E" w:rsidRDefault="00D92A5E" w:rsidP="00D92A5E">
      <w:pPr>
        <w:ind w:firstLine="709"/>
        <w:rPr>
          <w:lang w:val="uk-UA"/>
        </w:rPr>
      </w:pPr>
      <w:r>
        <w:rPr>
          <w:lang w:val="uk-UA"/>
        </w:rPr>
        <w:t>населення – 3</w:t>
      </w:r>
      <w:r w:rsidR="00046D2F">
        <w:rPr>
          <w:lang w:val="uk-UA"/>
        </w:rPr>
        <w:t>8</w:t>
      </w:r>
      <w:r>
        <w:rPr>
          <w:lang w:val="uk-UA"/>
        </w:rPr>
        <w:t>,</w:t>
      </w:r>
      <w:r w:rsidR="00046D2F">
        <w:rPr>
          <w:lang w:val="uk-UA"/>
        </w:rPr>
        <w:t>58</w:t>
      </w:r>
      <w:r>
        <w:rPr>
          <w:lang w:val="uk-UA"/>
        </w:rPr>
        <w:t xml:space="preserve"> грн.,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 20% - 6,4</w:t>
      </w:r>
      <w:r w:rsidR="00046D2F">
        <w:rPr>
          <w:lang w:val="uk-UA"/>
        </w:rPr>
        <w:t>3</w:t>
      </w:r>
      <w:r>
        <w:rPr>
          <w:lang w:val="uk-UA"/>
        </w:rPr>
        <w:t xml:space="preserve"> грн.;</w:t>
      </w:r>
    </w:p>
    <w:p w14:paraId="585CE407" w14:textId="1400C9C2" w:rsidR="00D92A5E" w:rsidRDefault="00D92A5E" w:rsidP="00D92A5E">
      <w:pPr>
        <w:ind w:firstLine="709"/>
        <w:rPr>
          <w:lang w:val="uk-UA"/>
        </w:rPr>
      </w:pPr>
      <w:r>
        <w:rPr>
          <w:lang w:val="uk-UA"/>
        </w:rPr>
        <w:t xml:space="preserve">бюджетні організації – </w:t>
      </w:r>
      <w:r w:rsidR="00046D2F">
        <w:rPr>
          <w:lang w:val="uk-UA"/>
        </w:rPr>
        <w:t>102</w:t>
      </w:r>
      <w:r>
        <w:rPr>
          <w:lang w:val="uk-UA"/>
        </w:rPr>
        <w:t xml:space="preserve">,60 грн.,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 20% - 1</w:t>
      </w:r>
      <w:r w:rsidR="00046D2F">
        <w:rPr>
          <w:lang w:val="uk-UA"/>
        </w:rPr>
        <w:t>7</w:t>
      </w:r>
      <w:r>
        <w:rPr>
          <w:lang w:val="uk-UA"/>
        </w:rPr>
        <w:t>,</w:t>
      </w:r>
      <w:r w:rsidR="00046D2F">
        <w:rPr>
          <w:lang w:val="uk-UA"/>
        </w:rPr>
        <w:t>1</w:t>
      </w:r>
      <w:r>
        <w:rPr>
          <w:lang w:val="uk-UA"/>
        </w:rPr>
        <w:t>0 грн.;</w:t>
      </w:r>
    </w:p>
    <w:p w14:paraId="7EA4B510" w14:textId="1B516656" w:rsidR="00D92A5E" w:rsidRDefault="00D92A5E" w:rsidP="00D92A5E">
      <w:pPr>
        <w:ind w:firstLine="709"/>
        <w:rPr>
          <w:lang w:val="uk-UA"/>
        </w:rPr>
      </w:pPr>
      <w:r>
        <w:rPr>
          <w:lang w:val="uk-UA"/>
        </w:rPr>
        <w:t>інші споживачі – 17</w:t>
      </w:r>
      <w:r w:rsidR="00046D2F">
        <w:rPr>
          <w:lang w:val="uk-UA"/>
        </w:rPr>
        <w:t>8</w:t>
      </w:r>
      <w:r>
        <w:rPr>
          <w:lang w:val="uk-UA"/>
        </w:rPr>
        <w:t>,</w:t>
      </w:r>
      <w:r w:rsidR="00046D2F">
        <w:rPr>
          <w:lang w:val="uk-UA"/>
        </w:rPr>
        <w:t>2</w:t>
      </w:r>
      <w:r>
        <w:rPr>
          <w:lang w:val="uk-UA"/>
        </w:rPr>
        <w:t xml:space="preserve">0 грн.,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 20% - 2</w:t>
      </w:r>
      <w:r w:rsidR="00046D2F">
        <w:rPr>
          <w:lang w:val="uk-UA"/>
        </w:rPr>
        <w:t>9</w:t>
      </w:r>
      <w:r>
        <w:rPr>
          <w:lang w:val="uk-UA"/>
        </w:rPr>
        <w:t>,</w:t>
      </w:r>
      <w:r w:rsidR="00046D2F">
        <w:rPr>
          <w:lang w:val="uk-UA"/>
        </w:rPr>
        <w:t>70</w:t>
      </w:r>
      <w:r>
        <w:rPr>
          <w:lang w:val="uk-UA"/>
        </w:rPr>
        <w:t xml:space="preserve"> грн.;</w:t>
      </w:r>
    </w:p>
    <w:p w14:paraId="0FC31376" w14:textId="7F5DE7C2" w:rsidR="00D92A5E" w:rsidRDefault="00D92A5E" w:rsidP="00D92A5E">
      <w:pPr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  <w:lang w:val="uk-UA"/>
        </w:rPr>
        <w:t>Послуги очищення стоків  - 4</w:t>
      </w:r>
      <w:r w:rsidR="00046D2F">
        <w:rPr>
          <w:i/>
          <w:lang w:val="uk-UA"/>
        </w:rPr>
        <w:t>4</w:t>
      </w:r>
      <w:r>
        <w:rPr>
          <w:i/>
          <w:lang w:val="uk-UA"/>
        </w:rPr>
        <w:t>,</w:t>
      </w:r>
      <w:r w:rsidR="00046D2F">
        <w:rPr>
          <w:i/>
          <w:lang w:val="uk-UA"/>
        </w:rPr>
        <w:t>4</w:t>
      </w:r>
      <w:r>
        <w:rPr>
          <w:i/>
          <w:lang w:val="uk-UA"/>
        </w:rPr>
        <w:t xml:space="preserve">0 грн. , у </w:t>
      </w:r>
      <w:proofErr w:type="spellStart"/>
      <w:r>
        <w:rPr>
          <w:i/>
          <w:lang w:val="uk-UA"/>
        </w:rPr>
        <w:t>т.ч</w:t>
      </w:r>
      <w:proofErr w:type="spellEnd"/>
      <w:r>
        <w:rPr>
          <w:i/>
          <w:lang w:val="uk-UA"/>
        </w:rPr>
        <w:t>. ПДВ 20% - 7,</w:t>
      </w:r>
      <w:r w:rsidR="00046D2F">
        <w:rPr>
          <w:i/>
          <w:lang w:val="uk-UA"/>
        </w:rPr>
        <w:t>4</w:t>
      </w:r>
      <w:r>
        <w:rPr>
          <w:i/>
          <w:lang w:val="uk-UA"/>
        </w:rPr>
        <w:t>0 грн.;</w:t>
      </w:r>
    </w:p>
    <w:p w14:paraId="2F80E2EE" w14:textId="77777777" w:rsidR="00795C54" w:rsidRDefault="00795C54" w:rsidP="00795C54">
      <w:pPr>
        <w:rPr>
          <w:i/>
          <w:lang w:val="uk-UA"/>
        </w:rPr>
      </w:pPr>
    </w:p>
    <w:p w14:paraId="7E8E996D" w14:textId="2A31A137" w:rsidR="00795C54" w:rsidRDefault="00D92A5E" w:rsidP="00795C54">
      <w:pPr>
        <w:ind w:firstLine="567"/>
        <w:rPr>
          <w:u w:val="single"/>
          <w:lang w:val="uk-UA"/>
        </w:rPr>
      </w:pPr>
      <w:r>
        <w:rPr>
          <w:u w:val="single"/>
          <w:lang w:val="uk-UA"/>
        </w:rPr>
        <w:t>Т</w:t>
      </w:r>
      <w:r w:rsidR="00795C54">
        <w:rPr>
          <w:u w:val="single"/>
          <w:lang w:val="uk-UA"/>
        </w:rPr>
        <w:t xml:space="preserve">арифи, які </w:t>
      </w:r>
      <w:r w:rsidR="002F48F7">
        <w:rPr>
          <w:u w:val="single"/>
          <w:lang w:val="uk-UA"/>
        </w:rPr>
        <w:t xml:space="preserve">тимчасово </w:t>
      </w:r>
      <w:r w:rsidR="009F71AA">
        <w:rPr>
          <w:u w:val="single"/>
          <w:lang w:val="uk-UA"/>
        </w:rPr>
        <w:t xml:space="preserve">пропонуються ввести в дію </w:t>
      </w:r>
      <w:r>
        <w:rPr>
          <w:u w:val="single"/>
          <w:lang w:val="uk-UA"/>
        </w:rPr>
        <w:t>на період</w:t>
      </w:r>
      <w:r w:rsidR="00995141">
        <w:rPr>
          <w:u w:val="single"/>
          <w:lang w:val="uk-UA"/>
        </w:rPr>
        <w:t xml:space="preserve"> перебування ВККУ Люботинської міської ради </w:t>
      </w:r>
      <w:r w:rsidR="005312D1">
        <w:rPr>
          <w:u w:val="single"/>
          <w:lang w:val="uk-UA"/>
        </w:rPr>
        <w:t>н</w:t>
      </w:r>
      <w:r w:rsidR="00995141">
        <w:rPr>
          <w:u w:val="single"/>
          <w:lang w:val="uk-UA"/>
        </w:rPr>
        <w:t>а спрощеній системі оподаткування</w:t>
      </w:r>
      <w:r w:rsidR="002F48F7">
        <w:rPr>
          <w:u w:val="single"/>
          <w:lang w:val="uk-UA"/>
        </w:rPr>
        <w:t xml:space="preserve"> без ПДВ</w:t>
      </w:r>
      <w:r w:rsidR="00795C54">
        <w:rPr>
          <w:u w:val="single"/>
          <w:lang w:val="uk-UA"/>
        </w:rPr>
        <w:t>.</w:t>
      </w:r>
    </w:p>
    <w:p w14:paraId="3FA0EA0D" w14:textId="77777777" w:rsidR="00DD0467" w:rsidRDefault="00DD0467" w:rsidP="00DD0467">
      <w:pPr>
        <w:rPr>
          <w:i/>
          <w:lang w:val="uk-UA"/>
        </w:rPr>
      </w:pPr>
      <w:r>
        <w:rPr>
          <w:i/>
          <w:lang w:val="uk-UA"/>
        </w:rPr>
        <w:t xml:space="preserve">Послуги з централізованого водопостачання за 1 м куб. для: </w:t>
      </w:r>
    </w:p>
    <w:p w14:paraId="1B3FCD84" w14:textId="1CCFB25B" w:rsidR="00DD0467" w:rsidRDefault="00DD0467" w:rsidP="00DD0467">
      <w:pPr>
        <w:ind w:firstLine="709"/>
        <w:rPr>
          <w:lang w:val="uk-UA"/>
        </w:rPr>
      </w:pPr>
      <w:r>
        <w:rPr>
          <w:lang w:val="uk-UA"/>
        </w:rPr>
        <w:t xml:space="preserve">населення – </w:t>
      </w:r>
      <w:r w:rsidR="00046D2F">
        <w:rPr>
          <w:lang w:val="uk-UA"/>
        </w:rPr>
        <w:t xml:space="preserve">27,30 </w:t>
      </w:r>
      <w:r>
        <w:rPr>
          <w:lang w:val="uk-UA"/>
        </w:rPr>
        <w:t xml:space="preserve">грн., </w:t>
      </w:r>
      <w:r w:rsidR="00D92A5E">
        <w:rPr>
          <w:lang w:val="uk-UA"/>
        </w:rPr>
        <w:t>без</w:t>
      </w:r>
      <w:r>
        <w:rPr>
          <w:lang w:val="uk-UA"/>
        </w:rPr>
        <w:t xml:space="preserve"> ПДВ;</w:t>
      </w:r>
    </w:p>
    <w:p w14:paraId="79BBFDCB" w14:textId="054A74C4" w:rsidR="00DD0467" w:rsidRDefault="00DD0467" w:rsidP="00DD0467">
      <w:pPr>
        <w:ind w:firstLine="709"/>
        <w:rPr>
          <w:lang w:val="uk-UA"/>
        </w:rPr>
      </w:pPr>
      <w:r>
        <w:rPr>
          <w:lang w:val="uk-UA"/>
        </w:rPr>
        <w:t>бюджетні організації – 5</w:t>
      </w:r>
      <w:r w:rsidR="00094D38">
        <w:rPr>
          <w:lang w:val="uk-UA"/>
        </w:rPr>
        <w:t>6</w:t>
      </w:r>
      <w:r>
        <w:rPr>
          <w:lang w:val="uk-UA"/>
        </w:rPr>
        <w:t>,</w:t>
      </w:r>
      <w:r w:rsidR="00094D38">
        <w:rPr>
          <w:lang w:val="uk-UA"/>
        </w:rPr>
        <w:t>82</w:t>
      </w:r>
      <w:r>
        <w:rPr>
          <w:lang w:val="uk-UA"/>
        </w:rPr>
        <w:t xml:space="preserve"> грн., </w:t>
      </w:r>
      <w:r w:rsidR="00D92A5E">
        <w:rPr>
          <w:lang w:val="uk-UA"/>
        </w:rPr>
        <w:t>без ПДВ;</w:t>
      </w:r>
      <w:r>
        <w:rPr>
          <w:lang w:val="uk-UA"/>
        </w:rPr>
        <w:t>;</w:t>
      </w:r>
    </w:p>
    <w:p w14:paraId="3C044178" w14:textId="3890B373" w:rsidR="00DD0467" w:rsidRDefault="00DD0467" w:rsidP="00DD0467">
      <w:pPr>
        <w:ind w:firstLine="709"/>
        <w:rPr>
          <w:lang w:val="uk-UA"/>
        </w:rPr>
      </w:pPr>
      <w:r>
        <w:rPr>
          <w:lang w:val="uk-UA"/>
        </w:rPr>
        <w:t xml:space="preserve">інші споживачі – </w:t>
      </w:r>
      <w:r w:rsidR="00094D38">
        <w:rPr>
          <w:lang w:val="uk-UA"/>
        </w:rPr>
        <w:t>72</w:t>
      </w:r>
      <w:r w:rsidR="00207D54">
        <w:rPr>
          <w:lang w:val="uk-UA"/>
        </w:rPr>
        <w:t>,</w:t>
      </w:r>
      <w:r w:rsidR="00094D38">
        <w:rPr>
          <w:lang w:val="uk-UA"/>
        </w:rPr>
        <w:t>0</w:t>
      </w:r>
      <w:r w:rsidR="00207D54">
        <w:rPr>
          <w:lang w:val="uk-UA"/>
        </w:rPr>
        <w:t>0</w:t>
      </w:r>
      <w:r>
        <w:rPr>
          <w:lang w:val="uk-UA"/>
        </w:rPr>
        <w:t xml:space="preserve"> грн., </w:t>
      </w:r>
      <w:r w:rsidR="00D92A5E">
        <w:rPr>
          <w:lang w:val="uk-UA"/>
        </w:rPr>
        <w:t>без ПДВ</w:t>
      </w:r>
      <w:r>
        <w:rPr>
          <w:lang w:val="uk-UA"/>
        </w:rPr>
        <w:t>;</w:t>
      </w:r>
    </w:p>
    <w:p w14:paraId="0A5061A7" w14:textId="77777777" w:rsidR="00DD0467" w:rsidRDefault="00DD0467" w:rsidP="00DD0467">
      <w:pPr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  <w:lang w:val="uk-UA"/>
        </w:rPr>
        <w:t>Послуги з централізованого водовідведення за 1 м куб. для :</w:t>
      </w:r>
    </w:p>
    <w:p w14:paraId="48BEFAF7" w14:textId="3EFCC306" w:rsidR="00DD0467" w:rsidRDefault="00DD0467" w:rsidP="00DD0467">
      <w:pPr>
        <w:ind w:firstLine="709"/>
        <w:rPr>
          <w:lang w:val="uk-UA"/>
        </w:rPr>
      </w:pPr>
      <w:r>
        <w:rPr>
          <w:lang w:val="uk-UA"/>
        </w:rPr>
        <w:t xml:space="preserve">населення – </w:t>
      </w:r>
      <w:r w:rsidR="00094D38">
        <w:rPr>
          <w:lang w:val="uk-UA"/>
        </w:rPr>
        <w:t>38</w:t>
      </w:r>
      <w:r>
        <w:rPr>
          <w:lang w:val="uk-UA"/>
        </w:rPr>
        <w:t>,</w:t>
      </w:r>
      <w:r w:rsidR="00094D38">
        <w:rPr>
          <w:lang w:val="uk-UA"/>
        </w:rPr>
        <w:t>58</w:t>
      </w:r>
      <w:r>
        <w:rPr>
          <w:lang w:val="uk-UA"/>
        </w:rPr>
        <w:t xml:space="preserve"> грн., </w:t>
      </w:r>
      <w:r w:rsidR="00995141">
        <w:rPr>
          <w:lang w:val="uk-UA"/>
        </w:rPr>
        <w:t>бе</w:t>
      </w:r>
      <w:r w:rsidR="00046D2F">
        <w:rPr>
          <w:lang w:val="uk-UA"/>
        </w:rPr>
        <w:t>з</w:t>
      </w:r>
      <w:r w:rsidR="00995141">
        <w:rPr>
          <w:lang w:val="uk-UA"/>
        </w:rPr>
        <w:t xml:space="preserve"> ПДВ</w:t>
      </w:r>
      <w:r>
        <w:rPr>
          <w:lang w:val="uk-UA"/>
        </w:rPr>
        <w:t>;</w:t>
      </w:r>
    </w:p>
    <w:p w14:paraId="61AEB184" w14:textId="6B2393B3" w:rsidR="00DD0467" w:rsidRDefault="00DD0467" w:rsidP="00DD0467">
      <w:pPr>
        <w:ind w:firstLine="709"/>
        <w:rPr>
          <w:lang w:val="uk-UA"/>
        </w:rPr>
      </w:pPr>
      <w:r>
        <w:rPr>
          <w:lang w:val="uk-UA"/>
        </w:rPr>
        <w:t xml:space="preserve">бюджетні організації – </w:t>
      </w:r>
      <w:r w:rsidR="00094D38">
        <w:rPr>
          <w:lang w:val="uk-UA"/>
        </w:rPr>
        <w:t>102</w:t>
      </w:r>
      <w:r>
        <w:rPr>
          <w:lang w:val="uk-UA"/>
        </w:rPr>
        <w:t xml:space="preserve">,60 грн., </w:t>
      </w:r>
      <w:r w:rsidR="00995141">
        <w:rPr>
          <w:lang w:val="uk-UA"/>
        </w:rPr>
        <w:t>без ПДВ</w:t>
      </w:r>
      <w:r>
        <w:rPr>
          <w:lang w:val="uk-UA"/>
        </w:rPr>
        <w:t>;</w:t>
      </w:r>
    </w:p>
    <w:p w14:paraId="05DD025A" w14:textId="72AC5E87" w:rsidR="00DD0467" w:rsidRDefault="00DD0467" w:rsidP="00DD0467">
      <w:pPr>
        <w:ind w:firstLine="709"/>
        <w:rPr>
          <w:lang w:val="uk-UA"/>
        </w:rPr>
      </w:pPr>
      <w:r>
        <w:rPr>
          <w:lang w:val="uk-UA"/>
        </w:rPr>
        <w:t xml:space="preserve">інші споживачі – </w:t>
      </w:r>
      <w:r w:rsidR="00207D54">
        <w:rPr>
          <w:lang w:val="uk-UA"/>
        </w:rPr>
        <w:t>17</w:t>
      </w:r>
      <w:r w:rsidR="00094D38">
        <w:rPr>
          <w:lang w:val="uk-UA"/>
        </w:rPr>
        <w:t>8</w:t>
      </w:r>
      <w:r w:rsidR="00207D54">
        <w:rPr>
          <w:lang w:val="uk-UA"/>
        </w:rPr>
        <w:t>,</w:t>
      </w:r>
      <w:r w:rsidR="00094D38">
        <w:rPr>
          <w:lang w:val="uk-UA"/>
        </w:rPr>
        <w:t>20</w:t>
      </w:r>
      <w:r>
        <w:rPr>
          <w:lang w:val="uk-UA"/>
        </w:rPr>
        <w:t xml:space="preserve"> грн., </w:t>
      </w:r>
      <w:r w:rsidR="00995141">
        <w:rPr>
          <w:lang w:val="uk-UA"/>
        </w:rPr>
        <w:t>без ПДВ;</w:t>
      </w:r>
    </w:p>
    <w:p w14:paraId="0AAFF1AB" w14:textId="4F4AE4C6" w:rsidR="00DD0467" w:rsidRDefault="00DD0467" w:rsidP="00DD0467">
      <w:pPr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  <w:lang w:val="uk-UA"/>
        </w:rPr>
        <w:t xml:space="preserve">Послуги очищення стоків  </w:t>
      </w:r>
      <w:r w:rsidRPr="00995141">
        <w:rPr>
          <w:iCs/>
          <w:lang w:val="uk-UA"/>
        </w:rPr>
        <w:t>- 4</w:t>
      </w:r>
      <w:r w:rsidR="00094D38">
        <w:rPr>
          <w:iCs/>
          <w:lang w:val="uk-UA"/>
        </w:rPr>
        <w:t>4</w:t>
      </w:r>
      <w:r w:rsidRPr="00995141">
        <w:rPr>
          <w:iCs/>
          <w:lang w:val="uk-UA"/>
        </w:rPr>
        <w:t>,</w:t>
      </w:r>
      <w:r w:rsidR="00094D38">
        <w:rPr>
          <w:iCs/>
          <w:lang w:val="uk-UA"/>
        </w:rPr>
        <w:t>4</w:t>
      </w:r>
      <w:r w:rsidRPr="00995141">
        <w:rPr>
          <w:iCs/>
          <w:lang w:val="uk-UA"/>
        </w:rPr>
        <w:t xml:space="preserve">0 грн , </w:t>
      </w:r>
      <w:r w:rsidR="00995141">
        <w:rPr>
          <w:lang w:val="uk-UA"/>
        </w:rPr>
        <w:t>без ПДВ;</w:t>
      </w:r>
    </w:p>
    <w:p w14:paraId="1AD6DEBA" w14:textId="77777777" w:rsidR="00795C54" w:rsidRDefault="00795C54" w:rsidP="00795C54">
      <w:pPr>
        <w:rPr>
          <w:i/>
          <w:lang w:val="uk-UA"/>
        </w:rPr>
      </w:pPr>
    </w:p>
    <w:p w14:paraId="402B427D" w14:textId="0739C4D1" w:rsidR="00795C54" w:rsidRPr="00006812" w:rsidRDefault="00795C54" w:rsidP="00795C54">
      <w:pPr>
        <w:spacing w:after="120"/>
        <w:ind w:firstLine="709"/>
        <w:jc w:val="both"/>
        <w:rPr>
          <w:b/>
          <w:lang w:val="uk-UA"/>
        </w:rPr>
      </w:pPr>
      <w:r>
        <w:rPr>
          <w:lang w:val="uk-UA"/>
        </w:rPr>
        <w:t>В</w:t>
      </w:r>
      <w:r w:rsidR="00532D26">
        <w:rPr>
          <w:lang w:val="uk-UA"/>
        </w:rPr>
        <w:t xml:space="preserve">ККУ Люботинської міської ради з </w:t>
      </w:r>
      <w:r w:rsidR="00006812">
        <w:rPr>
          <w:lang w:val="uk-UA"/>
        </w:rPr>
        <w:t>2</w:t>
      </w:r>
      <w:r w:rsidR="00995141">
        <w:rPr>
          <w:lang w:val="uk-UA"/>
        </w:rPr>
        <w:t>8</w:t>
      </w:r>
      <w:r w:rsidR="00532D26">
        <w:rPr>
          <w:lang w:val="uk-UA"/>
        </w:rPr>
        <w:t xml:space="preserve"> </w:t>
      </w:r>
      <w:r w:rsidR="00995141">
        <w:rPr>
          <w:lang w:val="uk-UA"/>
        </w:rPr>
        <w:t>квітня</w:t>
      </w:r>
      <w:r w:rsidR="00532D26">
        <w:rPr>
          <w:lang w:val="uk-UA"/>
        </w:rPr>
        <w:t xml:space="preserve"> </w:t>
      </w:r>
      <w:r w:rsidR="00006812">
        <w:rPr>
          <w:lang w:val="uk-UA"/>
        </w:rPr>
        <w:t xml:space="preserve">по  4 </w:t>
      </w:r>
      <w:r w:rsidR="00995141">
        <w:rPr>
          <w:lang w:val="uk-UA"/>
        </w:rPr>
        <w:t>травня</w:t>
      </w:r>
      <w:r w:rsidR="00006812">
        <w:rPr>
          <w:lang w:val="uk-UA"/>
        </w:rPr>
        <w:t xml:space="preserve"> </w:t>
      </w:r>
      <w:r w:rsidR="00532D26">
        <w:rPr>
          <w:lang w:val="uk-UA"/>
        </w:rPr>
        <w:t>202</w:t>
      </w:r>
      <w:r w:rsidR="00995141">
        <w:rPr>
          <w:lang w:val="uk-UA"/>
        </w:rPr>
        <w:t>2</w:t>
      </w:r>
      <w:r w:rsidR="00532D26">
        <w:rPr>
          <w:lang w:val="uk-UA"/>
        </w:rPr>
        <w:t xml:space="preserve"> </w:t>
      </w:r>
      <w:r w:rsidRPr="00532D26">
        <w:rPr>
          <w:lang w:val="uk-UA"/>
        </w:rPr>
        <w:t>року</w:t>
      </w:r>
      <w:r>
        <w:rPr>
          <w:lang w:val="uk-UA"/>
        </w:rPr>
        <w:t xml:space="preserve"> приймає усі зауваження та пропозиції від фізичних та юридичних осіб, їх об’єднань, за адресою</w:t>
      </w:r>
      <w:r>
        <w:rPr>
          <w:b/>
          <w:lang w:val="uk-UA"/>
        </w:rPr>
        <w:t>: м. Люботин, вул. Ушакова, 3-а</w:t>
      </w:r>
      <w:r w:rsidR="00532D26">
        <w:rPr>
          <w:b/>
          <w:lang w:val="uk-UA"/>
        </w:rPr>
        <w:t xml:space="preserve">, </w:t>
      </w:r>
      <w:r w:rsidR="00532D26" w:rsidRPr="00532D26">
        <w:rPr>
          <w:lang w:val="uk-UA"/>
        </w:rPr>
        <w:t>електрона адреса:</w:t>
      </w:r>
      <w:r w:rsidR="00532D26" w:rsidRPr="00532D26">
        <w:rPr>
          <w:b/>
          <w:lang w:val="uk-UA"/>
        </w:rPr>
        <w:t xml:space="preserve"> </w:t>
      </w:r>
      <w:hyperlink r:id="rId5" w:history="1">
        <w:r w:rsidR="00532D26" w:rsidRPr="00006812">
          <w:rPr>
            <w:rStyle w:val="a5"/>
            <w:b/>
          </w:rPr>
          <w:t>woda.wkku@ukr.net</w:t>
        </w:r>
      </w:hyperlink>
    </w:p>
    <w:p w14:paraId="56A282BC" w14:textId="77777777" w:rsidR="006E16F1" w:rsidRDefault="00795C54" w:rsidP="0064654D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Усі зауваження та пропозиції будуть розглянуті. За результатами їх розгляду ВККУ Люботинської міської ради прийме рішення про їх урахування чи відхилення.</w:t>
      </w:r>
    </w:p>
    <w:p w14:paraId="337E5185" w14:textId="77777777" w:rsidR="0064654D" w:rsidRPr="0064654D" w:rsidRDefault="0064654D" w:rsidP="0064654D">
      <w:pPr>
        <w:spacing w:after="120"/>
        <w:ind w:firstLine="709"/>
        <w:jc w:val="right"/>
        <w:rPr>
          <w:b/>
          <w:i/>
          <w:lang w:val="uk-UA"/>
        </w:rPr>
      </w:pPr>
      <w:r w:rsidRPr="0064654D">
        <w:rPr>
          <w:b/>
          <w:i/>
          <w:lang w:val="uk-UA"/>
        </w:rPr>
        <w:t>Начальник ВККУ Люботинської міської ради  В.А. Абальмасов</w:t>
      </w:r>
    </w:p>
    <w:sectPr w:rsidR="0064654D" w:rsidRPr="0064654D" w:rsidSect="00BD15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5EF7"/>
    <w:multiLevelType w:val="hybridMultilevel"/>
    <w:tmpl w:val="05CCCC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5209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C7"/>
    <w:rsid w:val="00006812"/>
    <w:rsid w:val="00046D2F"/>
    <w:rsid w:val="00094D38"/>
    <w:rsid w:val="000A2B9B"/>
    <w:rsid w:val="001400F2"/>
    <w:rsid w:val="00207D54"/>
    <w:rsid w:val="002F48F7"/>
    <w:rsid w:val="003E7E8C"/>
    <w:rsid w:val="00415A36"/>
    <w:rsid w:val="005312D1"/>
    <w:rsid w:val="00532C65"/>
    <w:rsid w:val="00532D26"/>
    <w:rsid w:val="00563FD2"/>
    <w:rsid w:val="0064654D"/>
    <w:rsid w:val="006E16F1"/>
    <w:rsid w:val="00795C54"/>
    <w:rsid w:val="00912D63"/>
    <w:rsid w:val="00967990"/>
    <w:rsid w:val="00995141"/>
    <w:rsid w:val="009F71AA"/>
    <w:rsid w:val="00BA3EC7"/>
    <w:rsid w:val="00BA6175"/>
    <w:rsid w:val="00BD157D"/>
    <w:rsid w:val="00BF0448"/>
    <w:rsid w:val="00CF0A0E"/>
    <w:rsid w:val="00CF4EBF"/>
    <w:rsid w:val="00D45245"/>
    <w:rsid w:val="00D6127C"/>
    <w:rsid w:val="00D92A5E"/>
    <w:rsid w:val="00DD0467"/>
    <w:rsid w:val="00E728AD"/>
    <w:rsid w:val="00E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BB5FC"/>
  <w15:docId w15:val="{A938C533-7BEE-4078-8AF3-1FAAA830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B9B"/>
    <w:rPr>
      <w:sz w:val="24"/>
      <w:szCs w:val="24"/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C54"/>
    <w:pPr>
      <w:ind w:left="720"/>
      <w:contextualSpacing/>
    </w:pPr>
  </w:style>
  <w:style w:type="table" w:styleId="a4">
    <w:name w:val="Table Grid"/>
    <w:basedOn w:val="a1"/>
    <w:uiPriority w:val="59"/>
    <w:rsid w:val="00795C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32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2B9B"/>
  </w:style>
  <w:style w:type="character" w:customStyle="1" w:styleId="valid">
    <w:name w:val="valid"/>
    <w:basedOn w:val="a0"/>
    <w:rsid w:val="00094D38"/>
  </w:style>
  <w:style w:type="character" w:customStyle="1" w:styleId="dat0">
    <w:name w:val="dat0"/>
    <w:basedOn w:val="a0"/>
    <w:rsid w:val="00094D38"/>
  </w:style>
  <w:style w:type="character" w:customStyle="1" w:styleId="rvts23">
    <w:name w:val="rvts23"/>
    <w:basedOn w:val="a0"/>
    <w:rsid w:val="0096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da.wkk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demyanenko_olga@i.ua</cp:lastModifiedBy>
  <cp:revision>26</cp:revision>
  <dcterms:created xsi:type="dcterms:W3CDTF">2019-12-13T05:41:00Z</dcterms:created>
  <dcterms:modified xsi:type="dcterms:W3CDTF">2022-04-27T09:00:00Z</dcterms:modified>
</cp:coreProperties>
</file>