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0" w:rsidRPr="00016210" w:rsidRDefault="00016210" w:rsidP="00016210">
      <w:pPr>
        <w:spacing w:after="0" w:line="240" w:lineRule="auto"/>
        <w:rPr>
          <w:rFonts w:ascii="Times New Roman" w:hAnsi="Times New Roman"/>
          <w:b/>
        </w:rPr>
      </w:pPr>
    </w:p>
    <w:p w:rsidR="00016210" w:rsidRPr="00016210" w:rsidRDefault="00016210" w:rsidP="00016210">
      <w:pPr>
        <w:pStyle w:val="a3"/>
        <w:rPr>
          <w:noProof/>
          <w:sz w:val="20"/>
        </w:rPr>
      </w:pPr>
      <w:r w:rsidRPr="00016210"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0" w:rsidRPr="00016210" w:rsidRDefault="00016210" w:rsidP="00016210">
      <w:pPr>
        <w:pStyle w:val="a3"/>
        <w:rPr>
          <w:noProof/>
          <w:sz w:val="20"/>
        </w:rPr>
      </w:pP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621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16210">
        <w:rPr>
          <w:rFonts w:ascii="Times New Roman" w:hAnsi="Times New Roman"/>
          <w:b/>
          <w:sz w:val="28"/>
          <w:szCs w:val="28"/>
        </w:rPr>
        <w:t>ІШЕННЯ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016210" w:rsidRPr="00016210" w:rsidTr="00C56D7D">
        <w:tc>
          <w:tcPr>
            <w:tcW w:w="3176" w:type="dxa"/>
          </w:tcPr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  <w:b/>
              </w:rPr>
              <w:t>____________________</w:t>
            </w:r>
          </w:p>
        </w:tc>
        <w:tc>
          <w:tcPr>
            <w:tcW w:w="3284" w:type="dxa"/>
          </w:tcPr>
          <w:p w:rsidR="00016210" w:rsidRPr="00016210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</w:rPr>
              <w:t xml:space="preserve">    №</w:t>
            </w:r>
            <w:r w:rsidRPr="00016210">
              <w:rPr>
                <w:rFonts w:ascii="Times New Roman" w:hAnsi="Times New Roman"/>
                <w:b/>
              </w:rPr>
              <w:t xml:space="preserve">  __________________</w:t>
            </w:r>
          </w:p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6210" w:rsidRPr="00016210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21472" w:rsidRPr="00102666" w:rsidRDefault="00B21472" w:rsidP="000162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3"/>
          <w:lang w:val="uk-UA"/>
        </w:rPr>
      </w:pPr>
    </w:p>
    <w:p w:rsidR="005C24BE" w:rsidRDefault="001548A8" w:rsidP="00C42C06">
      <w:pPr>
        <w:spacing w:after="0" w:line="100" w:lineRule="atLeast"/>
        <w:ind w:right="36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BC3856">
        <w:rPr>
          <w:rFonts w:ascii="Times New Roman" w:hAnsi="Times New Roman"/>
          <w:b/>
          <w:sz w:val="24"/>
          <w:szCs w:val="24"/>
          <w:lang w:val="uk-UA"/>
        </w:rPr>
        <w:t xml:space="preserve">затвердження </w:t>
      </w:r>
      <w:r w:rsidR="00C42C06">
        <w:rPr>
          <w:rFonts w:ascii="Times New Roman" w:hAnsi="Times New Roman"/>
          <w:b/>
          <w:sz w:val="24"/>
          <w:szCs w:val="24"/>
          <w:lang w:val="uk-UA"/>
        </w:rPr>
        <w:t xml:space="preserve">протоколу </w:t>
      </w:r>
    </w:p>
    <w:p w:rsidR="00E1394A" w:rsidRPr="00E1394A" w:rsidRDefault="00C42C06" w:rsidP="00C42C06">
      <w:pPr>
        <w:spacing w:after="0" w:line="100" w:lineRule="atLeast"/>
        <w:ind w:right="3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результати електронного аукціону </w:t>
      </w:r>
    </w:p>
    <w:p w:rsidR="001548A8" w:rsidRDefault="001548A8" w:rsidP="001548A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00012" w:rsidRDefault="00BC3856" w:rsidP="00C3586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протокол </w:t>
      </w:r>
      <w:r w:rsidR="00E1394A">
        <w:rPr>
          <w:rFonts w:ascii="Times New Roman" w:hAnsi="Times New Roman"/>
          <w:sz w:val="24"/>
          <w:szCs w:val="24"/>
          <w:lang w:val="uk-UA"/>
        </w:rPr>
        <w:t>про результати електронного аукціону № UA-PS</w:t>
      </w:r>
      <w:r w:rsidR="00E1394A" w:rsidRPr="00E1394A">
        <w:rPr>
          <w:rFonts w:ascii="Times New Roman" w:hAnsi="Times New Roman"/>
          <w:sz w:val="24"/>
          <w:szCs w:val="24"/>
          <w:lang w:val="uk-UA"/>
        </w:rPr>
        <w:t>-2022-01-15-000008-1</w:t>
      </w:r>
      <w:r w:rsidR="00E1394A">
        <w:rPr>
          <w:rFonts w:ascii="Times New Roman" w:hAnsi="Times New Roman"/>
          <w:sz w:val="24"/>
          <w:szCs w:val="24"/>
          <w:lang w:val="uk-UA"/>
        </w:rPr>
        <w:t>, сформований 03.02.2022 року та наданий оператором електронного  майданчик</w:t>
      </w:r>
      <w:r w:rsidR="00B00012">
        <w:rPr>
          <w:rFonts w:ascii="Times New Roman" w:hAnsi="Times New Roman"/>
          <w:sz w:val="24"/>
          <w:szCs w:val="24"/>
          <w:lang w:val="uk-UA"/>
        </w:rPr>
        <w:t xml:space="preserve">а ТОВ «УКРІНВЕСТЕНЕРГОКОНСАЛТ», відповідно до </w:t>
      </w:r>
      <w:r w:rsidR="005C24BE">
        <w:rPr>
          <w:rFonts w:ascii="Times New Roman" w:hAnsi="Times New Roman"/>
          <w:sz w:val="24"/>
          <w:szCs w:val="24"/>
          <w:lang w:val="uk-UA"/>
        </w:rPr>
        <w:t xml:space="preserve">ч. 5 ст. 7, ст.ст. 15, 26 </w:t>
      </w:r>
      <w:r w:rsidR="00BE2C60">
        <w:rPr>
          <w:rFonts w:ascii="Times New Roman" w:hAnsi="Times New Roman"/>
          <w:sz w:val="24"/>
          <w:szCs w:val="24"/>
          <w:lang w:val="uk-UA"/>
        </w:rPr>
        <w:t>З</w:t>
      </w:r>
      <w:r w:rsidR="00B00012">
        <w:rPr>
          <w:rFonts w:ascii="Times New Roman" w:hAnsi="Times New Roman"/>
          <w:sz w:val="24"/>
          <w:szCs w:val="24"/>
          <w:lang w:val="uk-UA"/>
        </w:rPr>
        <w:t xml:space="preserve">акону України «Про приватизацію державного та комунального майна», </w:t>
      </w:r>
      <w:r w:rsidR="005C24BE">
        <w:rPr>
          <w:rFonts w:ascii="Times New Roman" w:hAnsi="Times New Roman"/>
          <w:sz w:val="24"/>
          <w:szCs w:val="24"/>
          <w:lang w:val="uk-UA"/>
        </w:rPr>
        <w:t xml:space="preserve">ст.ст. 68, 70 </w:t>
      </w:r>
      <w:r w:rsidR="00B00012">
        <w:rPr>
          <w:rFonts w:ascii="Times New Roman" w:hAnsi="Times New Roman"/>
          <w:sz w:val="24"/>
          <w:szCs w:val="24"/>
          <w:lang w:val="uk-UA"/>
        </w:rPr>
        <w:t xml:space="preserve">Порядку проведення електронних аукціонів для продажу </w:t>
      </w:r>
      <w:proofErr w:type="spellStart"/>
      <w:r w:rsidR="00B00012">
        <w:rPr>
          <w:rFonts w:ascii="Times New Roman" w:hAnsi="Times New Roman"/>
          <w:sz w:val="24"/>
          <w:szCs w:val="24"/>
          <w:lang w:val="uk-UA"/>
        </w:rPr>
        <w:t>об’</w:t>
      </w:r>
      <w:r w:rsidR="00B00012" w:rsidRPr="00B00012">
        <w:rPr>
          <w:rFonts w:ascii="Times New Roman" w:hAnsi="Times New Roman"/>
          <w:sz w:val="24"/>
          <w:szCs w:val="24"/>
        </w:rPr>
        <w:t>єктів</w:t>
      </w:r>
      <w:proofErr w:type="spellEnd"/>
      <w:r w:rsidR="00B00012" w:rsidRPr="00B0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012" w:rsidRPr="00B00012">
        <w:rPr>
          <w:rFonts w:ascii="Times New Roman" w:hAnsi="Times New Roman"/>
          <w:sz w:val="24"/>
          <w:szCs w:val="24"/>
        </w:rPr>
        <w:t>малої</w:t>
      </w:r>
      <w:proofErr w:type="spellEnd"/>
      <w:r w:rsidR="00B00012" w:rsidRPr="00B0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012" w:rsidRPr="00B00012">
        <w:rPr>
          <w:rFonts w:ascii="Times New Roman" w:hAnsi="Times New Roman"/>
          <w:sz w:val="24"/>
          <w:szCs w:val="24"/>
        </w:rPr>
        <w:t>приватизації</w:t>
      </w:r>
      <w:proofErr w:type="spellEnd"/>
      <w:r w:rsidR="00B00012" w:rsidRPr="00B0001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B00012" w:rsidRPr="00B00012">
        <w:rPr>
          <w:rFonts w:ascii="Times New Roman" w:hAnsi="Times New Roman"/>
          <w:sz w:val="24"/>
          <w:szCs w:val="24"/>
        </w:rPr>
        <w:t>визначення</w:t>
      </w:r>
      <w:proofErr w:type="spellEnd"/>
      <w:r w:rsidR="00B00012" w:rsidRPr="00B0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012" w:rsidRPr="00B00012">
        <w:rPr>
          <w:rFonts w:ascii="Times New Roman" w:hAnsi="Times New Roman"/>
          <w:sz w:val="24"/>
          <w:szCs w:val="24"/>
        </w:rPr>
        <w:t>додаткови</w:t>
      </w:r>
      <w:proofErr w:type="spellEnd"/>
      <w:r w:rsidR="00BE2C60">
        <w:rPr>
          <w:rFonts w:ascii="Times New Roman" w:hAnsi="Times New Roman"/>
          <w:sz w:val="24"/>
          <w:szCs w:val="24"/>
          <w:lang w:val="uk-UA"/>
        </w:rPr>
        <w:t>х</w:t>
      </w:r>
      <w:r w:rsidR="00B00012" w:rsidRPr="00B00012">
        <w:rPr>
          <w:rFonts w:ascii="Times New Roman" w:hAnsi="Times New Roman"/>
          <w:sz w:val="24"/>
          <w:szCs w:val="24"/>
        </w:rPr>
        <w:t xml:space="preserve"> умов продажу, </w:t>
      </w:r>
      <w:r w:rsidR="00C36AC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00012" w:rsidRPr="00B00012">
        <w:rPr>
          <w:rFonts w:ascii="Times New Roman" w:hAnsi="Times New Roman"/>
          <w:sz w:val="24"/>
          <w:szCs w:val="24"/>
        </w:rPr>
        <w:t>затвердженого</w:t>
      </w:r>
      <w:proofErr w:type="spellEnd"/>
      <w:r w:rsidR="00B00012" w:rsidRPr="00B00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012" w:rsidRPr="00B00012">
        <w:rPr>
          <w:rFonts w:ascii="Times New Roman" w:hAnsi="Times New Roman"/>
          <w:sz w:val="24"/>
          <w:szCs w:val="24"/>
        </w:rPr>
        <w:t>постаново</w:t>
      </w:r>
      <w:proofErr w:type="spellEnd"/>
      <w:r w:rsidR="00B00012">
        <w:rPr>
          <w:rFonts w:ascii="Times New Roman" w:hAnsi="Times New Roman"/>
          <w:sz w:val="24"/>
          <w:szCs w:val="24"/>
          <w:lang w:val="uk-UA"/>
        </w:rPr>
        <w:t xml:space="preserve">ю </w:t>
      </w:r>
      <w:r w:rsidR="00BE2C60">
        <w:rPr>
          <w:rFonts w:ascii="Times New Roman" w:hAnsi="Times New Roman"/>
          <w:sz w:val="24"/>
          <w:szCs w:val="24"/>
          <w:lang w:val="uk-UA"/>
        </w:rPr>
        <w:t>К</w:t>
      </w:r>
      <w:r w:rsidR="00B00012">
        <w:rPr>
          <w:rFonts w:ascii="Times New Roman" w:hAnsi="Times New Roman"/>
          <w:sz w:val="24"/>
          <w:szCs w:val="24"/>
          <w:lang w:val="uk-UA"/>
        </w:rPr>
        <w:t>абінету Міністрів України від 10.05.2018 року № 432</w:t>
      </w:r>
      <w:r w:rsidR="00527418">
        <w:rPr>
          <w:rFonts w:ascii="Times New Roman" w:hAnsi="Times New Roman"/>
          <w:sz w:val="24"/>
          <w:szCs w:val="24"/>
          <w:lang w:val="uk-UA"/>
        </w:rPr>
        <w:t>,</w:t>
      </w:r>
      <w:r w:rsidR="00527418" w:rsidRPr="005274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24BE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38478F">
        <w:rPr>
          <w:rFonts w:ascii="Times New Roman" w:hAnsi="Times New Roman"/>
          <w:sz w:val="24"/>
          <w:szCs w:val="24"/>
          <w:lang w:val="uk-UA"/>
        </w:rPr>
        <w:t>ст.29</w:t>
      </w:r>
      <w:r w:rsidR="0075297F" w:rsidRPr="0075297F">
        <w:rPr>
          <w:rFonts w:ascii="Times New Roman" w:hAnsi="Times New Roman"/>
          <w:sz w:val="24"/>
          <w:szCs w:val="24"/>
          <w:lang w:val="uk-UA"/>
        </w:rPr>
        <w:t>, п.</w:t>
      </w:r>
      <w:r w:rsidR="0075297F">
        <w:rPr>
          <w:rFonts w:ascii="Times New Roman" w:hAnsi="Times New Roman"/>
          <w:sz w:val="24"/>
          <w:szCs w:val="24"/>
          <w:lang w:val="uk-UA"/>
        </w:rPr>
        <w:t xml:space="preserve"> 16 ч.</w:t>
      </w:r>
      <w:r w:rsidR="0075297F" w:rsidRPr="0075297F">
        <w:rPr>
          <w:rFonts w:ascii="Times New Roman" w:hAnsi="Times New Roman"/>
          <w:sz w:val="24"/>
          <w:szCs w:val="24"/>
          <w:lang w:val="uk-UA"/>
        </w:rPr>
        <w:t xml:space="preserve"> 4 </w:t>
      </w:r>
      <w:r w:rsidR="005274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297F">
        <w:rPr>
          <w:rFonts w:ascii="Times New Roman" w:hAnsi="Times New Roman"/>
          <w:sz w:val="24"/>
          <w:szCs w:val="24"/>
          <w:lang w:val="uk-UA"/>
        </w:rPr>
        <w:t xml:space="preserve">ст. 42 </w:t>
      </w:r>
      <w:r w:rsidR="00527418">
        <w:rPr>
          <w:rFonts w:ascii="Times New Roman" w:hAnsi="Times New Roman"/>
          <w:sz w:val="24"/>
          <w:szCs w:val="24"/>
          <w:lang w:val="uk-UA"/>
        </w:rPr>
        <w:t xml:space="preserve">Закону України «Про місцеве самоврядування в Україні», виконавчий комітет </w:t>
      </w:r>
      <w:proofErr w:type="spellStart"/>
      <w:r w:rsidR="00527418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527418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38478F" w:rsidRPr="00B00012" w:rsidRDefault="0038478F" w:rsidP="00C3586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2C60" w:rsidRDefault="00BE2C60" w:rsidP="00BE2C6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 И Р І Ш И В :</w:t>
      </w:r>
    </w:p>
    <w:p w:rsidR="00B00012" w:rsidRDefault="00B00012" w:rsidP="00C35866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478F" w:rsidRDefault="00BE2C60" w:rsidP="0038478F">
      <w:pPr>
        <w:pStyle w:val="a7"/>
        <w:numPr>
          <w:ilvl w:val="0"/>
          <w:numId w:val="11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8478F">
        <w:rPr>
          <w:rFonts w:ascii="Times New Roman" w:hAnsi="Times New Roman"/>
          <w:sz w:val="24"/>
          <w:szCs w:val="24"/>
          <w:lang w:val="uk-UA"/>
        </w:rPr>
        <w:t xml:space="preserve">Затвердити протокол </w:t>
      </w:r>
      <w:r w:rsidR="0038478F" w:rsidRPr="0038478F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38478F" w:rsidRPr="0038478F">
        <w:rPr>
          <w:rFonts w:ascii="Times New Roman" w:hAnsi="Times New Roman"/>
          <w:sz w:val="24"/>
          <w:szCs w:val="24"/>
          <w:lang w:val="en-US"/>
        </w:rPr>
        <w:t>UA</w:t>
      </w:r>
      <w:r w:rsidR="0038478F" w:rsidRPr="0038478F">
        <w:rPr>
          <w:rFonts w:ascii="Times New Roman" w:hAnsi="Times New Roman"/>
          <w:sz w:val="24"/>
          <w:szCs w:val="24"/>
          <w:lang w:val="uk-UA"/>
        </w:rPr>
        <w:t>-</w:t>
      </w:r>
      <w:r w:rsidR="0038478F" w:rsidRPr="0038478F">
        <w:rPr>
          <w:rFonts w:ascii="Times New Roman" w:hAnsi="Times New Roman"/>
          <w:sz w:val="24"/>
          <w:szCs w:val="24"/>
          <w:lang w:val="en-US"/>
        </w:rPr>
        <w:t>PS</w:t>
      </w:r>
      <w:r w:rsidR="0038478F" w:rsidRPr="0038478F">
        <w:rPr>
          <w:rFonts w:ascii="Times New Roman" w:hAnsi="Times New Roman"/>
          <w:sz w:val="24"/>
          <w:szCs w:val="24"/>
          <w:lang w:val="uk-UA"/>
        </w:rPr>
        <w:t>-2022-01-15-000008-1</w:t>
      </w:r>
      <w:r w:rsidR="003847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478F">
        <w:rPr>
          <w:rFonts w:ascii="Times New Roman" w:hAnsi="Times New Roman"/>
          <w:sz w:val="24"/>
          <w:szCs w:val="24"/>
          <w:lang w:val="uk-UA"/>
        </w:rPr>
        <w:t>про результати електронного аукціону</w:t>
      </w:r>
      <w:r w:rsidR="0038478F">
        <w:rPr>
          <w:rFonts w:ascii="Times New Roman" w:hAnsi="Times New Roman"/>
          <w:sz w:val="24"/>
          <w:szCs w:val="24"/>
          <w:lang w:val="uk-UA"/>
        </w:rPr>
        <w:t xml:space="preserve"> з продажу </w:t>
      </w:r>
      <w:r w:rsidR="0038478F" w:rsidRPr="00BE2C60">
        <w:rPr>
          <w:rFonts w:ascii="Times New Roman" w:hAnsi="Times New Roman"/>
          <w:sz w:val="24"/>
          <w:szCs w:val="24"/>
          <w:lang w:val="uk-UA"/>
        </w:rPr>
        <w:t>адміністративн</w:t>
      </w:r>
      <w:r w:rsidR="0038478F">
        <w:rPr>
          <w:rFonts w:ascii="Times New Roman" w:hAnsi="Times New Roman"/>
          <w:sz w:val="24"/>
          <w:szCs w:val="24"/>
          <w:lang w:val="uk-UA"/>
        </w:rPr>
        <w:t xml:space="preserve">ої будівлі загальною площею 547,2 </w:t>
      </w:r>
      <w:proofErr w:type="spellStart"/>
      <w:r w:rsidR="0038478F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38478F">
        <w:rPr>
          <w:rFonts w:ascii="Times New Roman" w:hAnsi="Times New Roman"/>
          <w:sz w:val="24"/>
          <w:szCs w:val="24"/>
          <w:lang w:val="uk-UA"/>
        </w:rPr>
        <w:t>.,</w:t>
      </w:r>
      <w:r w:rsidR="0038478F" w:rsidRPr="00BE2C60">
        <w:rPr>
          <w:rFonts w:ascii="Times New Roman" w:hAnsi="Times New Roman"/>
          <w:sz w:val="24"/>
          <w:szCs w:val="24"/>
          <w:lang w:val="uk-UA"/>
        </w:rPr>
        <w:t xml:space="preserve"> яка знаходиться за адресою</w:t>
      </w:r>
      <w:r w:rsidR="0038478F">
        <w:rPr>
          <w:rFonts w:ascii="Times New Roman" w:hAnsi="Times New Roman"/>
          <w:sz w:val="24"/>
          <w:szCs w:val="24"/>
          <w:lang w:val="uk-UA"/>
        </w:rPr>
        <w:t xml:space="preserve">:  </w:t>
      </w:r>
      <w:r w:rsidR="0038478F" w:rsidRPr="00BE2C60">
        <w:rPr>
          <w:rFonts w:ascii="Times New Roman" w:hAnsi="Times New Roman"/>
          <w:sz w:val="24"/>
          <w:szCs w:val="24"/>
          <w:lang w:val="uk-UA"/>
        </w:rPr>
        <w:t>вул. Слобожанська № 41/2-1, м. Люботин, Харківська область</w:t>
      </w:r>
      <w:r w:rsidR="0038478F">
        <w:rPr>
          <w:rFonts w:ascii="Times New Roman" w:hAnsi="Times New Roman"/>
          <w:sz w:val="24"/>
          <w:szCs w:val="24"/>
          <w:lang w:val="uk-UA"/>
        </w:rPr>
        <w:t>.</w:t>
      </w:r>
    </w:p>
    <w:p w:rsidR="000C6192" w:rsidRDefault="000C6192" w:rsidP="00C35866">
      <w:pPr>
        <w:pStyle w:val="a7"/>
        <w:numPr>
          <w:ilvl w:val="0"/>
          <w:numId w:val="11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8478F">
        <w:rPr>
          <w:rFonts w:ascii="Times New Roman" w:hAnsi="Times New Roman"/>
          <w:sz w:val="24"/>
          <w:szCs w:val="24"/>
          <w:lang w:val="uk-UA"/>
        </w:rPr>
        <w:t>Оп</w:t>
      </w:r>
      <w:r w:rsidR="0038478F" w:rsidRPr="0038478F">
        <w:rPr>
          <w:rFonts w:ascii="Times New Roman" w:hAnsi="Times New Roman"/>
          <w:sz w:val="24"/>
          <w:szCs w:val="24"/>
          <w:lang w:val="uk-UA"/>
        </w:rPr>
        <w:t>ублікува</w:t>
      </w:r>
      <w:r w:rsidRPr="0038478F">
        <w:rPr>
          <w:rFonts w:ascii="Times New Roman" w:hAnsi="Times New Roman"/>
          <w:sz w:val="24"/>
          <w:szCs w:val="24"/>
          <w:lang w:val="uk-UA"/>
        </w:rPr>
        <w:t xml:space="preserve">ти </w:t>
      </w:r>
      <w:r w:rsidR="0075297F">
        <w:rPr>
          <w:rFonts w:ascii="Times New Roman" w:hAnsi="Times New Roman"/>
          <w:sz w:val="24"/>
          <w:szCs w:val="24"/>
          <w:lang w:val="uk-UA"/>
        </w:rPr>
        <w:t>наданий оператором електронного</w:t>
      </w:r>
      <w:r w:rsidR="0075297F" w:rsidRPr="0038478F">
        <w:rPr>
          <w:rFonts w:ascii="Times New Roman" w:hAnsi="Times New Roman"/>
          <w:sz w:val="24"/>
          <w:szCs w:val="24"/>
          <w:lang w:val="uk-UA"/>
        </w:rPr>
        <w:t xml:space="preserve"> майданчика ТОВ «УКРІНВЕСТЕНЕРГОКОНСАЛТ»</w:t>
      </w:r>
      <w:r w:rsidR="007529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478F" w:rsidRPr="0038478F">
        <w:rPr>
          <w:rFonts w:ascii="Times New Roman" w:hAnsi="Times New Roman"/>
          <w:sz w:val="24"/>
          <w:szCs w:val="24"/>
          <w:lang w:val="uk-UA"/>
        </w:rPr>
        <w:t xml:space="preserve">протокол </w:t>
      </w:r>
      <w:r w:rsidR="0075297F" w:rsidRPr="0038478F">
        <w:rPr>
          <w:rFonts w:ascii="Times New Roman" w:hAnsi="Times New Roman"/>
          <w:sz w:val="24"/>
          <w:szCs w:val="24"/>
          <w:lang w:val="uk-UA"/>
        </w:rPr>
        <w:t>№ UA-PS-2022-01-15-000008-1</w:t>
      </w:r>
      <w:r w:rsidR="0075297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478F">
        <w:rPr>
          <w:rFonts w:ascii="Times New Roman" w:hAnsi="Times New Roman"/>
          <w:sz w:val="24"/>
          <w:szCs w:val="24"/>
          <w:lang w:val="uk-UA"/>
        </w:rPr>
        <w:t xml:space="preserve">в електронній торговій системі </w:t>
      </w:r>
      <w:r w:rsidR="0075297F">
        <w:rPr>
          <w:rFonts w:ascii="Times New Roman" w:hAnsi="Times New Roman"/>
          <w:sz w:val="24"/>
          <w:szCs w:val="24"/>
          <w:lang w:val="uk-UA"/>
        </w:rPr>
        <w:t xml:space="preserve">в термін до 17 лютого 2022 року </w:t>
      </w:r>
      <w:r w:rsidRPr="0038478F">
        <w:rPr>
          <w:rFonts w:ascii="Times New Roman" w:hAnsi="Times New Roman"/>
          <w:sz w:val="24"/>
          <w:szCs w:val="24"/>
          <w:lang w:val="uk-UA"/>
        </w:rPr>
        <w:t>відповідно до вимог чинного законодавства.</w:t>
      </w:r>
    </w:p>
    <w:p w:rsidR="005B2A38" w:rsidRPr="0038478F" w:rsidRDefault="005B2A38" w:rsidP="00C35866">
      <w:pPr>
        <w:pStyle w:val="a7"/>
        <w:numPr>
          <w:ilvl w:val="0"/>
          <w:numId w:val="11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Міському</w:t>
      </w:r>
      <w:r w:rsidR="0075297F">
        <w:rPr>
          <w:rFonts w:ascii="Times New Roman" w:hAnsi="Times New Roman"/>
          <w:sz w:val="24"/>
          <w:szCs w:val="24"/>
          <w:lang w:val="uk-UA"/>
        </w:rPr>
        <w:t xml:space="preserve"> голові укласти договір </w:t>
      </w:r>
      <w:proofErr w:type="spellStart"/>
      <w:r w:rsidR="0075297F">
        <w:rPr>
          <w:rFonts w:ascii="Times New Roman" w:hAnsi="Times New Roman"/>
          <w:sz w:val="24"/>
          <w:szCs w:val="24"/>
          <w:lang w:val="uk-UA"/>
        </w:rPr>
        <w:t>купівлі</w:t>
      </w:r>
      <w:r>
        <w:rPr>
          <w:rFonts w:ascii="Times New Roman" w:hAnsi="Times New Roman"/>
          <w:sz w:val="24"/>
          <w:szCs w:val="24"/>
          <w:lang w:val="uk-UA"/>
        </w:rPr>
        <w:t>–продажу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755A">
        <w:rPr>
          <w:rFonts w:ascii="Times New Roman" w:hAnsi="Times New Roman"/>
          <w:sz w:val="24"/>
          <w:szCs w:val="24"/>
          <w:lang w:val="uk-UA"/>
        </w:rPr>
        <w:t>об</w:t>
      </w:r>
      <w:r w:rsidR="0052755A" w:rsidRPr="0052755A">
        <w:rPr>
          <w:rFonts w:ascii="Times New Roman" w:hAnsi="Times New Roman"/>
          <w:sz w:val="24"/>
          <w:szCs w:val="24"/>
        </w:rPr>
        <w:t>’</w:t>
      </w:r>
      <w:r w:rsidR="0052755A">
        <w:rPr>
          <w:rFonts w:ascii="Times New Roman" w:hAnsi="Times New Roman"/>
          <w:sz w:val="24"/>
          <w:szCs w:val="24"/>
          <w:lang w:val="tr-TR"/>
        </w:rPr>
        <w:t>є</w:t>
      </w:r>
      <w:r w:rsidR="0052755A">
        <w:rPr>
          <w:rFonts w:ascii="Times New Roman" w:hAnsi="Times New Roman"/>
          <w:sz w:val="24"/>
          <w:szCs w:val="24"/>
          <w:lang w:val="uk-UA"/>
        </w:rPr>
        <w:t xml:space="preserve">кту </w:t>
      </w:r>
      <w:r>
        <w:rPr>
          <w:rFonts w:ascii="Times New Roman" w:hAnsi="Times New Roman"/>
          <w:sz w:val="24"/>
          <w:szCs w:val="24"/>
          <w:lang w:val="uk-UA"/>
        </w:rPr>
        <w:t xml:space="preserve">з переможцем електронного аукціону </w:t>
      </w:r>
      <w:r w:rsidR="0075297F">
        <w:rPr>
          <w:rFonts w:ascii="Times New Roman" w:hAnsi="Times New Roman"/>
          <w:sz w:val="24"/>
          <w:szCs w:val="24"/>
          <w:lang w:val="uk-UA"/>
        </w:rPr>
        <w:t xml:space="preserve">– Товариством з обмеженою відповідальністю </w:t>
      </w:r>
      <w:r w:rsidR="0075297F" w:rsidRPr="0075297F">
        <w:rPr>
          <w:rFonts w:ascii="Times New Roman" w:hAnsi="Times New Roman"/>
          <w:sz w:val="24"/>
          <w:szCs w:val="24"/>
        </w:rPr>
        <w:t>“</w:t>
      </w:r>
      <w:r w:rsidR="0075297F">
        <w:rPr>
          <w:rFonts w:ascii="Times New Roman" w:hAnsi="Times New Roman"/>
          <w:sz w:val="24"/>
          <w:szCs w:val="24"/>
          <w:lang w:val="uk-UA"/>
        </w:rPr>
        <w:t>АГРІТА</w:t>
      </w:r>
      <w:r w:rsidR="0075297F" w:rsidRPr="0075297F">
        <w:rPr>
          <w:rFonts w:ascii="Times New Roman" w:hAnsi="Times New Roman"/>
          <w:sz w:val="24"/>
          <w:szCs w:val="24"/>
        </w:rPr>
        <w:t>”</w:t>
      </w:r>
      <w:r w:rsidR="0075297F">
        <w:rPr>
          <w:rFonts w:ascii="Times New Roman" w:hAnsi="Times New Roman"/>
          <w:sz w:val="24"/>
          <w:szCs w:val="24"/>
          <w:lang w:val="uk-UA"/>
        </w:rPr>
        <w:t xml:space="preserve"> (код ЄДРПОУ 42952650) в термін до 05 березня 2022 року в поряду, визначеному чинним законодавством.</w:t>
      </w:r>
    </w:p>
    <w:p w:rsidR="00C36AC1" w:rsidRPr="00C36AC1" w:rsidRDefault="000C6192" w:rsidP="00C35866">
      <w:pPr>
        <w:pStyle w:val="a7"/>
        <w:numPr>
          <w:ilvl w:val="0"/>
          <w:numId w:val="11"/>
        </w:numPr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C6192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</w:t>
      </w:r>
      <w:r w:rsidRPr="000C6192">
        <w:rPr>
          <w:rFonts w:ascii="Times New Roman" w:hAnsi="Times New Roman"/>
          <w:color w:val="000000"/>
          <w:sz w:val="24"/>
          <w:szCs w:val="24"/>
          <w:lang w:val="uk-UA"/>
        </w:rPr>
        <w:t xml:space="preserve">на заступника міського голови з питань діяльності виконавчих органів ради </w:t>
      </w:r>
      <w:proofErr w:type="spellStart"/>
      <w:r w:rsidRPr="000C6192">
        <w:rPr>
          <w:rFonts w:ascii="Times New Roman" w:hAnsi="Times New Roman"/>
          <w:color w:val="000000"/>
          <w:sz w:val="24"/>
          <w:szCs w:val="24"/>
          <w:lang w:val="uk-UA"/>
        </w:rPr>
        <w:t>Вячеслава</w:t>
      </w:r>
      <w:proofErr w:type="spellEnd"/>
      <w:r w:rsidRPr="000C6192">
        <w:rPr>
          <w:rFonts w:ascii="Times New Roman" w:hAnsi="Times New Roman"/>
          <w:color w:val="000000"/>
          <w:sz w:val="24"/>
          <w:szCs w:val="24"/>
          <w:lang w:val="uk-UA"/>
        </w:rPr>
        <w:t xml:space="preserve"> РУБАНА</w:t>
      </w:r>
      <w:r w:rsidR="00C36AC1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5679D5" w:rsidRPr="00102666" w:rsidRDefault="005679D5" w:rsidP="00B214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3"/>
          <w:lang w:val="uk-UA"/>
        </w:rPr>
      </w:pPr>
    </w:p>
    <w:p w:rsidR="002D70C0" w:rsidRDefault="002D70C0" w:rsidP="00051E1F">
      <w:pPr>
        <w:spacing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</w:p>
    <w:p w:rsidR="002D70C0" w:rsidRDefault="002D70C0" w:rsidP="00051E1F">
      <w:pPr>
        <w:spacing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</w:p>
    <w:p w:rsidR="001B1D20" w:rsidRDefault="00B21472" w:rsidP="00B26BD2">
      <w:pPr>
        <w:spacing w:line="240" w:lineRule="auto"/>
        <w:rPr>
          <w:rFonts w:ascii="Times New Roman" w:hAnsi="Times New Roman"/>
          <w:b/>
          <w:sz w:val="24"/>
          <w:szCs w:val="23"/>
          <w:lang w:val="uk-UA"/>
        </w:rPr>
      </w:pPr>
      <w:r w:rsidRPr="00102666">
        <w:rPr>
          <w:rFonts w:ascii="Times New Roman" w:hAnsi="Times New Roman"/>
          <w:b/>
          <w:sz w:val="24"/>
          <w:szCs w:val="23"/>
          <w:lang w:val="uk-UA"/>
        </w:rPr>
        <w:t xml:space="preserve">Міський голова                                                       </w:t>
      </w:r>
      <w:r w:rsidR="002D70C0" w:rsidRPr="00102666">
        <w:rPr>
          <w:rFonts w:ascii="Times New Roman" w:hAnsi="Times New Roman"/>
          <w:b/>
          <w:sz w:val="24"/>
          <w:szCs w:val="23"/>
          <w:lang w:val="uk-UA"/>
        </w:rPr>
        <w:t xml:space="preserve">                              </w:t>
      </w:r>
      <w:r w:rsidRPr="00102666">
        <w:rPr>
          <w:rFonts w:ascii="Times New Roman" w:hAnsi="Times New Roman"/>
          <w:b/>
          <w:sz w:val="24"/>
          <w:szCs w:val="23"/>
          <w:lang w:val="uk-UA"/>
        </w:rPr>
        <w:t xml:space="preserve">   </w:t>
      </w:r>
      <w:r w:rsidR="002D70C0" w:rsidRPr="00102666">
        <w:rPr>
          <w:rFonts w:ascii="Times New Roman" w:hAnsi="Times New Roman"/>
          <w:b/>
          <w:sz w:val="24"/>
          <w:szCs w:val="23"/>
          <w:lang w:val="uk-UA"/>
        </w:rPr>
        <w:t>Л</w:t>
      </w:r>
      <w:r w:rsidR="00B26BD2">
        <w:rPr>
          <w:rFonts w:ascii="Times New Roman" w:hAnsi="Times New Roman"/>
          <w:b/>
          <w:sz w:val="24"/>
          <w:szCs w:val="23"/>
          <w:lang w:val="uk-UA"/>
        </w:rPr>
        <w:t xml:space="preserve">еонід </w:t>
      </w:r>
      <w:r w:rsidR="002D70C0" w:rsidRPr="00102666">
        <w:rPr>
          <w:rFonts w:ascii="Times New Roman" w:hAnsi="Times New Roman"/>
          <w:b/>
          <w:sz w:val="24"/>
          <w:szCs w:val="23"/>
          <w:lang w:val="uk-UA"/>
        </w:rPr>
        <w:t xml:space="preserve"> ЛАЗУРЕНКО</w:t>
      </w:r>
    </w:p>
    <w:p w:rsidR="001B1D20" w:rsidRDefault="001B1D20" w:rsidP="00B26BD2">
      <w:pPr>
        <w:spacing w:line="240" w:lineRule="auto"/>
        <w:rPr>
          <w:rFonts w:ascii="Times New Roman" w:hAnsi="Times New Roman"/>
          <w:b/>
          <w:sz w:val="24"/>
          <w:szCs w:val="23"/>
          <w:lang w:val="uk-UA"/>
        </w:rPr>
      </w:pPr>
    </w:p>
    <w:sectPr w:rsidR="001B1D20" w:rsidSect="0052755A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167B63"/>
    <w:multiLevelType w:val="hybridMultilevel"/>
    <w:tmpl w:val="B492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7DD6"/>
    <w:multiLevelType w:val="hybridMultilevel"/>
    <w:tmpl w:val="12744FB0"/>
    <w:lvl w:ilvl="0" w:tplc="6EA05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350AE8"/>
    <w:multiLevelType w:val="hybridMultilevel"/>
    <w:tmpl w:val="1BBA1542"/>
    <w:lvl w:ilvl="0" w:tplc="30CAF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584A1E"/>
    <w:multiLevelType w:val="hybridMultilevel"/>
    <w:tmpl w:val="3BEC2420"/>
    <w:lvl w:ilvl="0" w:tplc="7CA2E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4A6935"/>
    <w:multiLevelType w:val="hybridMultilevel"/>
    <w:tmpl w:val="2C8C7FB6"/>
    <w:lvl w:ilvl="0" w:tplc="4224DE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C071C5F"/>
    <w:multiLevelType w:val="hybridMultilevel"/>
    <w:tmpl w:val="DFF2CD62"/>
    <w:lvl w:ilvl="0" w:tplc="BCC08A0A">
      <w:start w:val="1"/>
      <w:numFmt w:val="decimal"/>
      <w:lvlText w:val="%1."/>
      <w:lvlJc w:val="left"/>
      <w:pPr>
        <w:tabs>
          <w:tab w:val="num" w:pos="624"/>
        </w:tabs>
        <w:ind w:left="0" w:firstLine="709"/>
      </w:pPr>
      <w:rPr>
        <w:rFonts w:hint="default"/>
      </w:rPr>
    </w:lvl>
    <w:lvl w:ilvl="1" w:tplc="F3F0EA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20081"/>
    <w:multiLevelType w:val="hybridMultilevel"/>
    <w:tmpl w:val="2430B7D8"/>
    <w:lvl w:ilvl="0" w:tplc="30CAFC4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4660058E"/>
    <w:multiLevelType w:val="hybridMultilevel"/>
    <w:tmpl w:val="8042C702"/>
    <w:lvl w:ilvl="0" w:tplc="BDF2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957A83"/>
    <w:multiLevelType w:val="hybridMultilevel"/>
    <w:tmpl w:val="EDAA16A6"/>
    <w:lvl w:ilvl="0" w:tplc="71960D5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F223FB8"/>
    <w:multiLevelType w:val="hybridMultilevel"/>
    <w:tmpl w:val="5FC0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472"/>
    <w:rsid w:val="00016210"/>
    <w:rsid w:val="00027271"/>
    <w:rsid w:val="0004366C"/>
    <w:rsid w:val="00051E1F"/>
    <w:rsid w:val="00070700"/>
    <w:rsid w:val="000978C1"/>
    <w:rsid w:val="000A15B3"/>
    <w:rsid w:val="000C49C5"/>
    <w:rsid w:val="000C6192"/>
    <w:rsid w:val="000F4F74"/>
    <w:rsid w:val="00102666"/>
    <w:rsid w:val="00107B2E"/>
    <w:rsid w:val="00116D67"/>
    <w:rsid w:val="001548A8"/>
    <w:rsid w:val="00190E90"/>
    <w:rsid w:val="001B1D20"/>
    <w:rsid w:val="001D5C16"/>
    <w:rsid w:val="001D6C15"/>
    <w:rsid w:val="00201E81"/>
    <w:rsid w:val="0025164C"/>
    <w:rsid w:val="00257991"/>
    <w:rsid w:val="002B64FE"/>
    <w:rsid w:val="002D70C0"/>
    <w:rsid w:val="00300822"/>
    <w:rsid w:val="00362F30"/>
    <w:rsid w:val="00375E18"/>
    <w:rsid w:val="0038478F"/>
    <w:rsid w:val="003B7266"/>
    <w:rsid w:val="003E7F7B"/>
    <w:rsid w:val="003F1D53"/>
    <w:rsid w:val="003F6D5F"/>
    <w:rsid w:val="00434150"/>
    <w:rsid w:val="00456838"/>
    <w:rsid w:val="00465197"/>
    <w:rsid w:val="0047004D"/>
    <w:rsid w:val="00470C7B"/>
    <w:rsid w:val="004A4A9C"/>
    <w:rsid w:val="004B7929"/>
    <w:rsid w:val="004C286B"/>
    <w:rsid w:val="004C6F53"/>
    <w:rsid w:val="004C7BB5"/>
    <w:rsid w:val="004D6A78"/>
    <w:rsid w:val="00512477"/>
    <w:rsid w:val="0051580B"/>
    <w:rsid w:val="00527418"/>
    <w:rsid w:val="0052755A"/>
    <w:rsid w:val="005339EA"/>
    <w:rsid w:val="005448A1"/>
    <w:rsid w:val="005472A9"/>
    <w:rsid w:val="00566F86"/>
    <w:rsid w:val="005679D5"/>
    <w:rsid w:val="005B2A38"/>
    <w:rsid w:val="005C24BE"/>
    <w:rsid w:val="005C4D47"/>
    <w:rsid w:val="005D45C4"/>
    <w:rsid w:val="0061270B"/>
    <w:rsid w:val="006167BA"/>
    <w:rsid w:val="00617650"/>
    <w:rsid w:val="00624C54"/>
    <w:rsid w:val="00630673"/>
    <w:rsid w:val="00632B91"/>
    <w:rsid w:val="006362DE"/>
    <w:rsid w:val="006502DC"/>
    <w:rsid w:val="006729FD"/>
    <w:rsid w:val="00674F45"/>
    <w:rsid w:val="006A1887"/>
    <w:rsid w:val="006B363D"/>
    <w:rsid w:val="006B7624"/>
    <w:rsid w:val="00706399"/>
    <w:rsid w:val="007308A7"/>
    <w:rsid w:val="0075297F"/>
    <w:rsid w:val="00776CFA"/>
    <w:rsid w:val="00784B33"/>
    <w:rsid w:val="00795542"/>
    <w:rsid w:val="007E1CAF"/>
    <w:rsid w:val="0085542E"/>
    <w:rsid w:val="0085562E"/>
    <w:rsid w:val="00860B0F"/>
    <w:rsid w:val="00865104"/>
    <w:rsid w:val="008659D6"/>
    <w:rsid w:val="00874716"/>
    <w:rsid w:val="00887C26"/>
    <w:rsid w:val="008A5FCA"/>
    <w:rsid w:val="008D7C19"/>
    <w:rsid w:val="008E46EA"/>
    <w:rsid w:val="008E50A8"/>
    <w:rsid w:val="008F427D"/>
    <w:rsid w:val="00944FD9"/>
    <w:rsid w:val="00962844"/>
    <w:rsid w:val="009A0F8D"/>
    <w:rsid w:val="009B3F57"/>
    <w:rsid w:val="009B7166"/>
    <w:rsid w:val="009C6407"/>
    <w:rsid w:val="00A703F7"/>
    <w:rsid w:val="00A821A9"/>
    <w:rsid w:val="00A8247F"/>
    <w:rsid w:val="00AD5023"/>
    <w:rsid w:val="00B00012"/>
    <w:rsid w:val="00B21472"/>
    <w:rsid w:val="00B24883"/>
    <w:rsid w:val="00B26BD2"/>
    <w:rsid w:val="00B53668"/>
    <w:rsid w:val="00B63627"/>
    <w:rsid w:val="00B8485A"/>
    <w:rsid w:val="00BC3856"/>
    <w:rsid w:val="00BE11DE"/>
    <w:rsid w:val="00BE2C60"/>
    <w:rsid w:val="00C3200C"/>
    <w:rsid w:val="00C35866"/>
    <w:rsid w:val="00C36AC1"/>
    <w:rsid w:val="00C42C06"/>
    <w:rsid w:val="00C56D7D"/>
    <w:rsid w:val="00CA64C4"/>
    <w:rsid w:val="00CE367B"/>
    <w:rsid w:val="00CE5689"/>
    <w:rsid w:val="00CF2B41"/>
    <w:rsid w:val="00CF6B26"/>
    <w:rsid w:val="00D001BD"/>
    <w:rsid w:val="00D052FE"/>
    <w:rsid w:val="00D12F13"/>
    <w:rsid w:val="00D33BA5"/>
    <w:rsid w:val="00D525D2"/>
    <w:rsid w:val="00D7067C"/>
    <w:rsid w:val="00D73785"/>
    <w:rsid w:val="00D742D7"/>
    <w:rsid w:val="00DA1468"/>
    <w:rsid w:val="00DA255F"/>
    <w:rsid w:val="00DA6AE8"/>
    <w:rsid w:val="00E1394A"/>
    <w:rsid w:val="00E14E36"/>
    <w:rsid w:val="00E271E3"/>
    <w:rsid w:val="00E32F54"/>
    <w:rsid w:val="00E40114"/>
    <w:rsid w:val="00E42E20"/>
    <w:rsid w:val="00E63EC9"/>
    <w:rsid w:val="00E66A6F"/>
    <w:rsid w:val="00EA513D"/>
    <w:rsid w:val="00ED724B"/>
    <w:rsid w:val="00EE025F"/>
    <w:rsid w:val="00EF29B4"/>
    <w:rsid w:val="00F0222B"/>
    <w:rsid w:val="00F138E5"/>
    <w:rsid w:val="00F20BD8"/>
    <w:rsid w:val="00F30986"/>
    <w:rsid w:val="00F422A7"/>
    <w:rsid w:val="00F50CBB"/>
    <w:rsid w:val="00F53F0B"/>
    <w:rsid w:val="00F5503C"/>
    <w:rsid w:val="00F67F35"/>
    <w:rsid w:val="00F8487F"/>
    <w:rsid w:val="00FE2793"/>
    <w:rsid w:val="00FE48C1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679D5"/>
    <w:pPr>
      <w:keepNext/>
      <w:suppressAutoHyphens/>
      <w:spacing w:after="0" w:line="240" w:lineRule="auto"/>
      <w:ind w:firstLine="567"/>
      <w:jc w:val="both"/>
      <w:outlineLvl w:val="0"/>
    </w:pPr>
    <w:rPr>
      <w:rFonts w:ascii="Times New Roman" w:hAnsi="Times New Roman"/>
      <w:kern w:val="1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214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B2147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214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79D5"/>
    <w:rPr>
      <w:rFonts w:ascii="Times New Roman" w:eastAsia="Times New Roman" w:hAnsi="Times New Roman"/>
      <w:kern w:val="1"/>
      <w:sz w:val="28"/>
      <w:lang w:val="uk-UA" w:eastAsia="ar-SA"/>
    </w:rPr>
  </w:style>
  <w:style w:type="paragraph" w:customStyle="1" w:styleId="11">
    <w:name w:val="Название объекта1"/>
    <w:basedOn w:val="a"/>
    <w:rsid w:val="005679D5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8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210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rsid w:val="001548A8"/>
    <w:pPr>
      <w:widowControl w:val="0"/>
      <w:suppressAutoHyphens/>
      <w:ind w:left="720"/>
    </w:pPr>
    <w:rPr>
      <w:rFonts w:eastAsia="Arial Unicode MS" w:cs="Tahoma"/>
      <w:kern w:val="1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1B1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0AE0-4D0D-4C9D-B2B2-EC4C9F20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URISTKA</cp:lastModifiedBy>
  <cp:revision>15</cp:revision>
  <cp:lastPrinted>2022-02-11T11:48:00Z</cp:lastPrinted>
  <dcterms:created xsi:type="dcterms:W3CDTF">2022-02-07T06:23:00Z</dcterms:created>
  <dcterms:modified xsi:type="dcterms:W3CDTF">2022-02-11T11:55:00Z</dcterms:modified>
</cp:coreProperties>
</file>