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8" w:rsidRDefault="00901CD8" w:rsidP="00E81F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1F27" w:rsidRPr="00E81F27" w:rsidRDefault="00E81F27" w:rsidP="00E81F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</w:p>
    <w:p w:rsidR="00E81F27" w:rsidRPr="00E81F27" w:rsidRDefault="00E81F27" w:rsidP="00E81F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про оприлюднення </w:t>
      </w:r>
      <w:proofErr w:type="spellStart"/>
      <w:r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1F27" w:rsidRPr="00E81F27" w:rsidRDefault="00E81F27" w:rsidP="000B06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13AF1" w:rsidRPr="0026146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213AF1" w:rsidRPr="0026146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213AF1" w:rsidRPr="00261461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="00213AF1" w:rsidRPr="00261461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="00213AF1" w:rsidRPr="00261461">
        <w:rPr>
          <w:rFonts w:ascii="Times New Roman" w:hAnsi="Times New Roman" w:cs="Times New Roman"/>
          <w:sz w:val="24"/>
          <w:szCs w:val="24"/>
        </w:rPr>
        <w:t xml:space="preserve"> </w:t>
      </w:r>
      <w:r w:rsidR="00213AF1"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proofErr w:type="spellStart"/>
      <w:r w:rsidR="00213AF1" w:rsidRPr="0026146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213AF1" w:rsidRPr="0026146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="00213AF1" w:rsidRPr="00261461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213AF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1F27" w:rsidRPr="00E81F27" w:rsidRDefault="00213AF1" w:rsidP="000B06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статтею   144  Конституції України,   статтею  59  Закону  України «Про місцеве самоврядування в Україні»,  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статті  9 Закону України «Про засади державної регуляторної політики у сфері господарської діяльності», статті  15 Закону України </w:t>
      </w:r>
      <w:r w:rsidR="00080D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>«Про доступ до публічної інформації»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 w:rsidR="00080D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Податкового кодексу України, 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Земельного кодексу України повідомляємо, що </w:t>
      </w:r>
      <w:r w:rsidR="00901CD8" w:rsidRPr="00901C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596BC2" w:rsidRPr="00901C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.05.202</w:t>
      </w:r>
      <w:r w:rsidR="00901CD8" w:rsidRPr="00901C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на офіційному </w:t>
      </w:r>
      <w:proofErr w:type="spellStart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Веб-сайті</w:t>
      </w:r>
      <w:proofErr w:type="spellEnd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Любоинської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F27" w:rsidRPr="008B7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hyperlink r:id="rId4" w:history="1"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://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lubotin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-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rada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.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gov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.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r w:rsidR="001B0C05" w:rsidRPr="008B7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/</w:t>
        </w:r>
      </w:hyperlink>
      <w:r w:rsidR="00E81F27" w:rsidRPr="008B7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E81F27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опублікується </w:t>
      </w:r>
      <w:proofErr w:type="spellStart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регуляторного акту та аналіз регуляторного впливу </w:t>
      </w:r>
      <w:proofErr w:type="spellStart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080DCA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кту</w:t>
      </w:r>
      <w:proofErr w:type="spellEnd"/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E81F27"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0C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06C6" w:rsidRPr="00E81F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80DCA" w:rsidRPr="00080DCA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ставок та пільг </w:t>
      </w:r>
      <w:r w:rsidR="00080DCA"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r w:rsidR="00080DCA" w:rsidRPr="00080DCA">
        <w:rPr>
          <w:rFonts w:ascii="Times New Roman" w:hAnsi="Times New Roman" w:cs="Times New Roman"/>
          <w:sz w:val="24"/>
          <w:szCs w:val="24"/>
          <w:lang w:val="uk-UA"/>
        </w:rPr>
        <w:t>сплати земельного податку</w:t>
      </w:r>
      <w:r w:rsidR="000B06C6" w:rsidRPr="00E81F2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0D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0DCA" w:rsidRDefault="00E81F27" w:rsidP="00E81F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рішення розроблено з метою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регулює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нарахування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плати за землю в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ставок земельного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податку</w:t>
      </w:r>
      <w:proofErr w:type="spellEnd"/>
      <w:r w:rsidR="00080D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080DCA">
        <w:rPr>
          <w:rFonts w:ascii="Times New Roman" w:eastAsia="Times New Roman" w:hAnsi="Times New Roman" w:cs="Times New Roman"/>
          <w:color w:val="000000"/>
          <w:sz w:val="24"/>
          <w:szCs w:val="24"/>
        </w:rPr>
        <w:t>ходжень</w:t>
      </w:r>
      <w:proofErr w:type="spellEnd"/>
      <w:r w:rsidR="00080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бюджету </w:t>
      </w:r>
      <w:r w:rsidR="00080D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міста</w:t>
      </w:r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забезпечить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</w:t>
      </w:r>
      <w:r w:rsidR="00080DCA">
        <w:rPr>
          <w:rFonts w:ascii="Times New Roman" w:eastAsia="Times New Roman" w:hAnsi="Times New Roman" w:cs="Times New Roman"/>
          <w:color w:val="000000"/>
          <w:sz w:val="24"/>
          <w:szCs w:val="24"/>
        </w:rPr>
        <w:t>ьно-економічних</w:t>
      </w:r>
      <w:proofErr w:type="spellEnd"/>
      <w:r w:rsidR="00080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 </w:t>
      </w:r>
      <w:r w:rsidR="00080D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міста</w:t>
      </w:r>
      <w:r w:rsidR="00080DCA" w:rsidRPr="002614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0DCA"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1F27" w:rsidRPr="00E81F27" w:rsidRDefault="00E81F27" w:rsidP="00E81F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зауваження до </w:t>
      </w:r>
      <w:proofErr w:type="spellStart"/>
      <w:r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регуляторного акта та аналізу його регуляторного впливу будуть прийматись у письмовому вигляді від громадян, суб'єктів господарювання та їх об’єднань, інформаційно-дорадчих органів  протягом</w:t>
      </w:r>
      <w:r w:rsidR="00141B42">
        <w:rPr>
          <w:rFonts w:ascii="Times New Roman" w:hAnsi="Times New Roman" w:cs="Times New Roman"/>
          <w:sz w:val="24"/>
          <w:szCs w:val="24"/>
          <w:lang w:val="uk-UA"/>
        </w:rPr>
        <w:t xml:space="preserve"> місяця з дня опублікування проє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кту рішення на поштову адресу розробника.</w:t>
      </w:r>
    </w:p>
    <w:p w:rsidR="00E81F27" w:rsidRPr="00E81F27" w:rsidRDefault="00E81F27" w:rsidP="00E81F2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Розробником цього документу виступає виконавчий комітет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Люботинскої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ради, до якого просимо надсилати пропозиції та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за поштовою адресою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вул. Слобожанська, 26, м. Люботин, Харківська обл.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62433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тел.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741-34-09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111C" w:rsidRDefault="00AC11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06C6" w:rsidRDefault="000B06C6"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Леонід ЛАЗУРЕНКО </w:t>
      </w:r>
    </w:p>
    <w:sectPr w:rsidR="000B06C6" w:rsidSect="000B06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F27"/>
    <w:rsid w:val="00011499"/>
    <w:rsid w:val="00080DCA"/>
    <w:rsid w:val="000B06C6"/>
    <w:rsid w:val="00141B42"/>
    <w:rsid w:val="001B0C05"/>
    <w:rsid w:val="00213AF1"/>
    <w:rsid w:val="00413458"/>
    <w:rsid w:val="00416970"/>
    <w:rsid w:val="00596BC2"/>
    <w:rsid w:val="00616612"/>
    <w:rsid w:val="008B72D7"/>
    <w:rsid w:val="00901CD8"/>
    <w:rsid w:val="00AC111C"/>
    <w:rsid w:val="00E25B65"/>
    <w:rsid w:val="00E81F27"/>
    <w:rsid w:val="00F3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1F27"/>
    <w:rPr>
      <w:color w:val="7018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botin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MAGDENKO</dc:creator>
  <cp:keywords/>
  <dc:description/>
  <cp:lastModifiedBy>MAGDENKO</cp:lastModifiedBy>
  <cp:revision>14</cp:revision>
  <cp:lastPrinted>2022-01-17T09:38:00Z</cp:lastPrinted>
  <dcterms:created xsi:type="dcterms:W3CDTF">2020-01-30T13:06:00Z</dcterms:created>
  <dcterms:modified xsi:type="dcterms:W3CDTF">2022-01-17T09:38:00Z</dcterms:modified>
</cp:coreProperties>
</file>