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FE31D2" w:rsidRPr="00212E85" w:rsidRDefault="00FE31D2" w:rsidP="00FE3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FE31D2" w:rsidRDefault="00FE31D2" w:rsidP="00FE31D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FE31D2" w:rsidRPr="00233A0E" w:rsidRDefault="00FE31D2" w:rsidP="00FE31D2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«16» грудня 2021 р.</w:t>
      </w:r>
    </w:p>
    <w:p w:rsidR="00FE31D2" w:rsidRDefault="00FE31D2" w:rsidP="00FE31D2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FE31D2" w:rsidRDefault="00FE31D2" w:rsidP="00FE31D2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FE31D2" w:rsidRDefault="00FE31D2" w:rsidP="00FE31D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Default="00FE31D2" w:rsidP="00FE31D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Pr="000069BB">
        <w:rPr>
          <w:rFonts w:ascii="Times New Roman" w:hAnsi="Times New Roman" w:cs="Times New Roman"/>
          <w:bCs/>
          <w:sz w:val="24"/>
          <w:szCs w:val="24"/>
          <w:lang w:val="uk-UA"/>
        </w:rPr>
        <w:t>Сергій 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ЛЬХОВСЬКИЙ</w:t>
      </w:r>
      <w:r w:rsidRPr="000069B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ІВАЩЕНКО, 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РЯБОВОЛ, </w:t>
      </w:r>
      <w:r w:rsidR="00050149">
        <w:rPr>
          <w:rFonts w:ascii="Times New Roman" w:hAnsi="Times New Roman" w:cs="Times New Roman"/>
          <w:sz w:val="24"/>
          <w:szCs w:val="24"/>
          <w:lang w:val="uk-UA"/>
        </w:rPr>
        <w:t>Андрій ЯЛОВЕНКО</w:t>
      </w:r>
    </w:p>
    <w:p w:rsidR="00FE31D2" w:rsidRDefault="00FE31D2" w:rsidP="00FE31D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Default="00FE31D2" w:rsidP="00FE31D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FE31D2" w:rsidRDefault="00FE31D2" w:rsidP="00FE31D2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E31D2" w:rsidRDefault="00FE31D2" w:rsidP="00FE3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FE31D2" w:rsidRDefault="00FE31D2" w:rsidP="00FE3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1D2" w:rsidRDefault="00FE31D2" w:rsidP="00FE3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1D2" w:rsidRDefault="00FE31D2" w:rsidP="00FE3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1D2" w:rsidRPr="00AB17C1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 на І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2022 року</w:t>
      </w:r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21A8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21A8A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F6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FE31D2" w:rsidRPr="00AB17C1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 VІІІ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:rsidR="00FE31D2" w:rsidRPr="00AB17C1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на 2022 – 2024 роки</w:t>
      </w:r>
    </w:p>
    <w:p w:rsidR="00FE31D2" w:rsidRPr="00AB17C1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та Регламенту Центру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інтеграцію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характеру 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E31D2" w:rsidRPr="00AB17C1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«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лікарня»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Харківської області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у новій редакції</w:t>
      </w:r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B7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="00694B7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694B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94B7A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69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4B7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694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на 2022-2024рок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6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E31D2" w:rsidRPr="00431897" w:rsidRDefault="00FE31D2" w:rsidP="00FE31D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платних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89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31897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>  по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територіального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FE31D2" w:rsidRPr="00B52653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64,26 кв.м.,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FE31D2" w:rsidRPr="00B52653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FE31D2" w:rsidRPr="00B52653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приватизацію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FE31D2" w:rsidRPr="00B52653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нежитлової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буді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547,2 м.кв.,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розташованої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, 41/2-1, м.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FE31D2" w:rsidRPr="00B52653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аукціонної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2022 – 2024 роки</w:t>
      </w:r>
    </w:p>
    <w:p w:rsidR="00FE31D2" w:rsidRPr="00B27F51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детального плану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0,2774 га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 6325157608:00:001:0028</w:t>
      </w:r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1,0000 га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6325157600:01:004:0047</w:t>
      </w:r>
    </w:p>
    <w:p w:rsidR="00FE31D2" w:rsidRPr="00050149" w:rsidRDefault="00FE31D2" w:rsidP="00FE31D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01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050149">
        <w:rPr>
          <w:rFonts w:ascii="Times New Roman" w:hAnsi="Times New Roman" w:cs="Times New Roman"/>
          <w:sz w:val="24"/>
          <w:szCs w:val="24"/>
        </w:rPr>
        <w:t> 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050149">
        <w:rPr>
          <w:rFonts w:ascii="Times New Roman" w:hAnsi="Times New Roman" w:cs="Times New Roman"/>
          <w:sz w:val="24"/>
          <w:szCs w:val="24"/>
        </w:rPr>
        <w:t> 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050149">
        <w:rPr>
          <w:rFonts w:ascii="Times New Roman" w:hAnsi="Times New Roman" w:cs="Times New Roman"/>
          <w:sz w:val="24"/>
          <w:szCs w:val="24"/>
        </w:rPr>
        <w:t> 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050149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50149">
        <w:rPr>
          <w:rFonts w:ascii="Times New Roman" w:hAnsi="Times New Roman" w:cs="Times New Roman"/>
          <w:sz w:val="24"/>
          <w:szCs w:val="24"/>
        </w:rPr>
        <w:t> 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050149">
        <w:rPr>
          <w:rFonts w:ascii="Times New Roman" w:hAnsi="Times New Roman" w:cs="Times New Roman"/>
          <w:sz w:val="24"/>
          <w:szCs w:val="24"/>
        </w:rPr>
        <w:t> 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050149">
        <w:rPr>
          <w:rFonts w:ascii="Times New Roman" w:hAnsi="Times New Roman" w:cs="Times New Roman"/>
          <w:sz w:val="24"/>
          <w:szCs w:val="24"/>
        </w:rPr>
        <w:t> </w:t>
      </w:r>
      <w:r w:rsidRPr="00050149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</w:p>
    <w:p w:rsidR="00FE31D2" w:rsidRPr="00B4737C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37C">
        <w:rPr>
          <w:rFonts w:ascii="Times New Roman" w:eastAsia="Times New Roman" w:hAnsi="Times New Roman" w:cs="Times New Roman"/>
          <w:sz w:val="24"/>
          <w:szCs w:val="24"/>
        </w:rPr>
        <w:t xml:space="preserve">Про бюджет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proofErr w:type="gramStart"/>
      <w:r w:rsidRPr="00B4737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4737C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FE31D2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розміщення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тимчасово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вільних коштів бюджету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на вкладних (депозитних) рахунках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установах банків у 2022 році</w:t>
      </w:r>
    </w:p>
    <w:p w:rsidR="00FE31D2" w:rsidRPr="007F6D08" w:rsidRDefault="00FE31D2" w:rsidP="00FE31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голови, посадових осіб,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службовців та робітників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та її виконавчого комітету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2022 році</w:t>
      </w:r>
      <w:r w:rsidRPr="007F6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E31D2" w:rsidRPr="00521A8A" w:rsidRDefault="00FE31D2" w:rsidP="00FE31D2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1A8A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E31D2" w:rsidRPr="00BE56B2" w:rsidRDefault="00FE31D2" w:rsidP="00FE31D2">
      <w:pPr>
        <w:rPr>
          <w:lang w:val="uk-UA"/>
        </w:rPr>
      </w:pPr>
    </w:p>
    <w:p w:rsidR="00FE31D2" w:rsidRDefault="00FE31D2" w:rsidP="00FE3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1D2" w:rsidRPr="00FE31D2" w:rsidRDefault="00FE31D2" w:rsidP="00FE31D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FE31D2">
        <w:rPr>
          <w:color w:val="000000"/>
          <w:lang w:val="uk-UA" w:eastAsia="en-US"/>
        </w:rPr>
        <w:t xml:space="preserve">            СЛУХАЛИ: Сергія </w:t>
      </w:r>
      <w:r w:rsidRPr="00FE31D2">
        <w:rPr>
          <w:lang w:val="uk-UA"/>
        </w:rPr>
        <w:t>ОЛЬХОВСЬКОГО, який</w:t>
      </w:r>
      <w:r w:rsidRPr="00FE31D2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FE31D2">
        <w:rPr>
          <w:lang w:val="uk-UA" w:eastAsia="en-US"/>
        </w:rPr>
        <w:t xml:space="preserve"> ГОЛОСУВАЛИ: За – 4, проти – 0, утримались – 0.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rPr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ради на І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2022 року</w:t>
      </w:r>
    </w:p>
    <w:p w:rsidR="00FE31D2" w:rsidRPr="00FE31D2" w:rsidRDefault="00FE31D2" w:rsidP="00FE31D2"/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Володимир ГРЕЧКО</w:t>
      </w: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ВИРІШИЛИ: </w:t>
      </w:r>
      <w:r w:rsidRPr="00FE31D2">
        <w:rPr>
          <w:rStyle w:val="StrongEmphasis"/>
          <w:b w:val="0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b w:val="0"/>
          <w:lang w:val="uk-UA"/>
        </w:rPr>
        <w:t>проєкт</w:t>
      </w:r>
      <w:proofErr w:type="spellEnd"/>
      <w:r w:rsidRPr="00FE31D2">
        <w:rPr>
          <w:rStyle w:val="StrongEmphasis"/>
          <w:b w:val="0"/>
          <w:lang w:val="uk-UA"/>
        </w:rPr>
        <w:t xml:space="preserve"> рішення на розгляд сесії.   </w:t>
      </w:r>
    </w:p>
    <w:p w:rsidR="00FE31D2" w:rsidRPr="00FE31D2" w:rsidRDefault="00FE31D2" w:rsidP="00FE31D2"/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2.Про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FE31D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E31D2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FE31D2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FE31D2" w:rsidRPr="00FE31D2" w:rsidRDefault="00FE31D2" w:rsidP="00FE31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 Вадим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 w:rsidRPr="00FE31D2">
        <w:rPr>
          <w:lang w:val="uk-UA" w:eastAsia="en-US"/>
        </w:rPr>
        <w:lastRenderedPageBreak/>
        <w:t xml:space="preserve">ВИРІШИЛИ: </w:t>
      </w:r>
      <w:r w:rsidRPr="00FE31D2">
        <w:rPr>
          <w:rStyle w:val="StrongEmphasis"/>
          <w:b w:val="0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b w:val="0"/>
          <w:lang w:val="uk-UA"/>
        </w:rPr>
        <w:t>проєкт</w:t>
      </w:r>
      <w:proofErr w:type="spellEnd"/>
      <w:r w:rsidRPr="00FE31D2">
        <w:rPr>
          <w:rStyle w:val="StrongEmphasis"/>
          <w:b w:val="0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t>3.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ради VІІІ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:rsidR="00FE31D2" w:rsidRPr="00FE31D2" w:rsidRDefault="00FE31D2" w:rsidP="00FE31D2"/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4.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на 2022 – 2024 роки</w:t>
      </w:r>
    </w:p>
    <w:p w:rsidR="00FE31D2" w:rsidRPr="00FE31D2" w:rsidRDefault="00FE31D2" w:rsidP="00FE31D2">
      <w:pPr>
        <w:rPr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BD46AC" w:rsidRDefault="00FE31D2" w:rsidP="00BD46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="00BD46AC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Доповідачу рекомендовано внести зміни до Програми в частині оцінювання фактичної роботи квартальних комітетів.</w:t>
      </w:r>
    </w:p>
    <w:p w:rsidR="00FE31D2" w:rsidRPr="00FE31D2" w:rsidRDefault="00BD46AC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FE31D2"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FE31D2"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FE31D2"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="00FE31D2"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5.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та Регламенту Центру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інтеграцію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характеру 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7. Про затвердження Статуту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«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лікарня»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Харківської області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у новій редакції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головний лікар КНП ЦМЛ Олена КАНДАУРОВА                                                                                 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8.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на 2022-2024роки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начальника УСЗН Ольга ГОРБУНОВА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платних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 по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FE31D2" w:rsidRPr="00FE31D2" w:rsidRDefault="00FE31D2" w:rsidP="00FE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директор тер центру Тетяна МІНКО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10.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директор тер центру Тетяна МІНКО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11.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64,26 кв.м.,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з питань розвитку інфраструктури міста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та благоустрою Віталій МАСЛАК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12.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lastRenderedPageBreak/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з питань розвитку інфраструктури міста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та благоустрою Віталій МАСЛАК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13.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приватизацію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з питань розвитку інфраструктури міста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та благоустрою Віталій МАСЛАК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14.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нежитлової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буді</w:t>
      </w:r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547,2 м.кв.,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розташованої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, 41/2-1, м.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з питань розвитку інфраструктури міста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та благоустрою Віталій МАСЛАК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15.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утворення аукціонної комісії для приватизації об’єкту комунальної власності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з питань розвитку інфраструктури міста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та благоустрою Віталій МАСЛАК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16.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2022 – 2024 роки</w:t>
      </w:r>
    </w:p>
    <w:p w:rsidR="00FE31D2" w:rsidRPr="00FE31D2" w:rsidRDefault="00FE31D2" w:rsidP="00FE31D2">
      <w:pPr>
        <w:pStyle w:val="a4"/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з питань розвитку інфраструктури міста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та благоустрою Віталій МАСЛАК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17.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детального плану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0,2774 га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 6325157608:00:001:0028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містобудування, архітектури та </w:t>
      </w:r>
      <w:proofErr w:type="spellStart"/>
      <w:r w:rsidRPr="00FE31D2">
        <w:rPr>
          <w:rFonts w:ascii="Times New Roman" w:hAnsi="Times New Roman" w:cs="Times New Roman"/>
          <w:sz w:val="24"/>
          <w:szCs w:val="24"/>
          <w:lang w:val="uk-UA"/>
        </w:rPr>
        <w:t>держархконтролю</w:t>
      </w:r>
      <w:proofErr w:type="spellEnd"/>
    </w:p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Ірина </w:t>
      </w:r>
      <w:proofErr w:type="spellStart"/>
      <w:r w:rsidRPr="00FE31D2">
        <w:rPr>
          <w:rFonts w:ascii="Times New Roman" w:hAnsi="Times New Roman" w:cs="Times New Roman"/>
          <w:sz w:val="24"/>
          <w:szCs w:val="24"/>
          <w:lang w:val="uk-UA"/>
        </w:rPr>
        <w:t>ТРОЩИНСЬКА</w:t>
      </w:r>
      <w:proofErr w:type="spellEnd"/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18.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1,0000 га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6325157600:01:004:0047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відділу містобудування, архітектури та </w:t>
      </w:r>
      <w:proofErr w:type="spellStart"/>
      <w:r w:rsidRPr="00FE31D2">
        <w:rPr>
          <w:rFonts w:ascii="Times New Roman" w:hAnsi="Times New Roman" w:cs="Times New Roman"/>
          <w:sz w:val="24"/>
          <w:szCs w:val="24"/>
          <w:lang w:val="uk-UA"/>
        </w:rPr>
        <w:t>держархконтролю</w:t>
      </w:r>
      <w:proofErr w:type="spellEnd"/>
    </w:p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Ірина </w:t>
      </w:r>
      <w:proofErr w:type="spellStart"/>
      <w:r w:rsidRPr="00FE31D2">
        <w:rPr>
          <w:rFonts w:ascii="Times New Roman" w:hAnsi="Times New Roman" w:cs="Times New Roman"/>
          <w:sz w:val="24"/>
          <w:szCs w:val="24"/>
          <w:lang w:val="uk-UA"/>
        </w:rPr>
        <w:t>ТРОЩИНСЬКА</w:t>
      </w:r>
      <w:proofErr w:type="spellEnd"/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   </w:t>
      </w:r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19.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FE31D2">
        <w:rPr>
          <w:rFonts w:ascii="Times New Roman" w:hAnsi="Times New Roman" w:cs="Times New Roman"/>
          <w:sz w:val="24"/>
          <w:szCs w:val="24"/>
        </w:rPr>
        <w:t> 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FE31D2">
        <w:rPr>
          <w:rFonts w:ascii="Times New Roman" w:hAnsi="Times New Roman" w:cs="Times New Roman"/>
          <w:sz w:val="24"/>
          <w:szCs w:val="24"/>
        </w:rPr>
        <w:t> 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FE31D2">
        <w:rPr>
          <w:rFonts w:ascii="Times New Roman" w:hAnsi="Times New Roman" w:cs="Times New Roman"/>
          <w:sz w:val="24"/>
          <w:szCs w:val="24"/>
        </w:rPr>
        <w:t> 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FE31D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31D2">
        <w:rPr>
          <w:rFonts w:ascii="Times New Roman" w:hAnsi="Times New Roman" w:cs="Times New Roman"/>
          <w:sz w:val="24"/>
          <w:szCs w:val="24"/>
        </w:rPr>
        <w:t> 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FE31D2">
        <w:rPr>
          <w:rFonts w:ascii="Times New Roman" w:hAnsi="Times New Roman" w:cs="Times New Roman"/>
          <w:sz w:val="24"/>
          <w:szCs w:val="24"/>
        </w:rPr>
        <w:t> 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FE31D2">
        <w:rPr>
          <w:rFonts w:ascii="Times New Roman" w:hAnsi="Times New Roman" w:cs="Times New Roman"/>
          <w:sz w:val="24"/>
          <w:szCs w:val="24"/>
        </w:rPr>
        <w:t> 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</w:t>
      </w: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ЯЛОВЕНКО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20. 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Про бюджет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proofErr w:type="gramStart"/>
      <w:r w:rsidRPr="00FE31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31D2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FE31D2" w:rsidRPr="00FE31D2" w:rsidRDefault="00FE31D2" w:rsidP="00FE31D2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</w:t>
      </w: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ЯЛОВЕНКО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21. Про розміщення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тимчасово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вільних коштів бюджету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на вкладних (депозитних) рахунках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в установах банків у 2022 році</w:t>
      </w:r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ЯЛОВЕНКО</w:t>
      </w:r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</w:t>
      </w: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22.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умови оплати праці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голови, посадових осіб,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службовців та робітників </w:t>
      </w:r>
      <w:proofErr w:type="spellStart"/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та її виконавчого комітету</w:t>
      </w:r>
      <w:r w:rsidRPr="00FE31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2022 році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>ЯЛОВЕНКО</w:t>
      </w: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</w:t>
      </w:r>
    </w:p>
    <w:p w:rsidR="00FE31D2" w:rsidRPr="00FE31D2" w:rsidRDefault="00FE31D2" w:rsidP="00FE31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23.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 Питання щодо врегулювання земельних відносин ( згідно реєстру)</w:t>
      </w: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</w:t>
      </w: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D2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FE31D2">
        <w:rPr>
          <w:rFonts w:ascii="Times New Roman" w:hAnsi="Times New Roman" w:cs="Times New Roman"/>
          <w:sz w:val="24"/>
          <w:szCs w:val="24"/>
          <w:lang w:val="uk-UA"/>
        </w:rPr>
        <w:t xml:space="preserve">ЛИЧКАНЬ                 </w:t>
      </w:r>
    </w:p>
    <w:p w:rsidR="00FE31D2" w:rsidRPr="00FE31D2" w:rsidRDefault="00FE31D2" w:rsidP="00FE3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hd w:val="clear" w:color="auto" w:fill="FFFFFF"/>
        <w:spacing w:before="0" w:after="0"/>
        <w:ind w:left="426" w:right="284"/>
      </w:pPr>
      <w:r w:rsidRPr="00FE31D2">
        <w:rPr>
          <w:lang w:val="uk-UA" w:eastAsia="en-US"/>
        </w:rPr>
        <w:t xml:space="preserve">       ГОЛОСУВАЛИ: За – 4, проти – 0, утримались – 0.</w:t>
      </w: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E31D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FE31D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Винести запропонований </w:t>
      </w:r>
      <w:proofErr w:type="spellStart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FE31D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розгляд сесії.</w:t>
      </w:r>
    </w:p>
    <w:p w:rsidR="00FE31D2" w:rsidRPr="00FE31D2" w:rsidRDefault="00FE31D2" w:rsidP="00FE31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pStyle w:val="a3"/>
        <w:spacing w:before="240" w:after="0"/>
        <w:ind w:left="426" w:right="-1"/>
        <w:jc w:val="both"/>
        <w:rPr>
          <w:rFonts w:eastAsia="SimSun"/>
          <w:b/>
          <w:lang w:val="uk-UA" w:eastAsia="ru-RU"/>
        </w:rPr>
      </w:pPr>
      <w:r w:rsidRPr="00FE31D2">
        <w:rPr>
          <w:b/>
          <w:bCs/>
          <w:color w:val="000000"/>
          <w:lang w:val="uk-UA"/>
        </w:rPr>
        <w:t>Голова комісії                       _______________               Сергій ОЛЬХОВСЬКИЙ</w:t>
      </w:r>
    </w:p>
    <w:p w:rsidR="00FE31D2" w:rsidRPr="00FE31D2" w:rsidRDefault="00FE31D2" w:rsidP="00FE31D2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E31D2">
        <w:rPr>
          <w:b/>
          <w:bCs/>
          <w:color w:val="000000"/>
          <w:lang w:val="uk-UA"/>
        </w:rPr>
        <w:t xml:space="preserve">    </w:t>
      </w:r>
    </w:p>
    <w:p w:rsidR="00FE31D2" w:rsidRPr="00FE31D2" w:rsidRDefault="00FE31D2" w:rsidP="00FE31D2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E31D2">
        <w:rPr>
          <w:b/>
          <w:bCs/>
          <w:color w:val="000000"/>
          <w:lang w:val="uk-UA"/>
        </w:rPr>
        <w:t xml:space="preserve">Секретар </w:t>
      </w:r>
      <w:r w:rsidR="00050149">
        <w:rPr>
          <w:b/>
          <w:bCs/>
          <w:color w:val="000000"/>
          <w:lang w:val="uk-UA"/>
        </w:rPr>
        <w:t>засідання</w:t>
      </w:r>
      <w:r w:rsidRPr="00FE31D2">
        <w:rPr>
          <w:b/>
          <w:bCs/>
          <w:color w:val="000000"/>
          <w:lang w:val="uk-UA"/>
        </w:rPr>
        <w:t xml:space="preserve">                  _______________                  </w:t>
      </w:r>
      <w:r w:rsidRPr="00FE31D2">
        <w:rPr>
          <w:b/>
          <w:lang w:val="uk-UA"/>
        </w:rPr>
        <w:t>Олександр РЯБОВОЛ</w:t>
      </w:r>
    </w:p>
    <w:p w:rsidR="00FE31D2" w:rsidRPr="00FE31D2" w:rsidRDefault="00FE31D2" w:rsidP="00FE3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Pr="00FE31D2" w:rsidRDefault="00FE31D2" w:rsidP="00FE31D2">
      <w:pP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31D2" w:rsidRDefault="00FE31D2">
      <w:pPr>
        <w:rPr>
          <w:lang w:val="uk-UA"/>
        </w:rPr>
        <w:sectPr w:rsidR="00FE31D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E31D2" w:rsidRPr="004919EB" w:rsidRDefault="00FE31D2" w:rsidP="00FE3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FE31D2" w:rsidRPr="004919EB" w:rsidRDefault="00FE31D2" w:rsidP="00FE3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FE31D2" w:rsidRDefault="00FE31D2" w:rsidP="00FE3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E31D2" w:rsidRPr="00C14657" w:rsidRDefault="00FE31D2" w:rsidP="00FE31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3433" w:type="dxa"/>
        <w:tblLayout w:type="fixed"/>
        <w:tblLook w:val="04A0"/>
      </w:tblPr>
      <w:tblGrid>
        <w:gridCol w:w="570"/>
        <w:gridCol w:w="2232"/>
        <w:gridCol w:w="7796"/>
        <w:gridCol w:w="2835"/>
      </w:tblGrid>
      <w:tr w:rsidR="00050149" w:rsidRPr="00C14657" w:rsidTr="00050149">
        <w:trPr>
          <w:trHeight w:val="794"/>
        </w:trPr>
        <w:tc>
          <w:tcPr>
            <w:tcW w:w="570" w:type="dxa"/>
            <w:hideMark/>
          </w:tcPr>
          <w:p w:rsidR="00050149" w:rsidRPr="00C14657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050149" w:rsidRPr="00C14657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7796" w:type="dxa"/>
            <w:hideMark/>
          </w:tcPr>
          <w:p w:rsidR="00050149" w:rsidRPr="00C14657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35" w:type="dxa"/>
            <w:hideMark/>
          </w:tcPr>
          <w:p w:rsidR="00050149" w:rsidRPr="00C14657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Ірина Миколаївна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E647F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Павло Сергійович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Євгенія Андріївна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050149" w:rsidRPr="004F26CE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50149" w:rsidRPr="004F26CE" w:rsidRDefault="00050149" w:rsidP="00AF4FC8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Меланія Борисівна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50149" w:rsidRPr="004F26CE" w:rsidRDefault="00050149" w:rsidP="00AF4FC8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Павлович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50149" w:rsidRPr="004F26CE" w:rsidRDefault="00050149" w:rsidP="00AF4FC8">
            <w:pPr>
              <w:spacing w:line="100" w:lineRule="atLeas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B47D8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 Олександр Єгорович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50149" w:rsidRPr="004F26CE" w:rsidRDefault="00050149" w:rsidP="00AF4FC8">
            <w:pPr>
              <w:spacing w:line="100" w:lineRule="atLeas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гаража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50149" w:rsidRPr="004F26CE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F26CE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Львович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 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Гоцул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Неонила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Євтихіївна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Юрій Петрович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 ведення особистого селянського господарства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Андрійович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Ігорівна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Олегович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Олександра Тимофіївна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270E2B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Єгор Ігорович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 (прибудинкова)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Трохимівна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Валерія Сергіївна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Малій Еліні Василівні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Марцина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50149" w:rsidRPr="004F26CE" w:rsidRDefault="00050149" w:rsidP="00AF4FC8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сінокосіння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508A2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050149" w:rsidRPr="00F508A2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Оболенський Юрій Михайлович</w:t>
            </w:r>
          </w:p>
        </w:tc>
        <w:tc>
          <w:tcPr>
            <w:tcW w:w="7796" w:type="dxa"/>
            <w:hideMark/>
          </w:tcPr>
          <w:p w:rsidR="00050149" w:rsidRPr="00F508A2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розміщення та експлуатації будівель та споруд транспорту та дорожнього господарства</w:t>
            </w:r>
          </w:p>
          <w:p w:rsidR="00050149" w:rsidRPr="00F508A2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Сергій Олександрович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Борис Йосипович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Рогач Марина Володимирівна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Юріївна</w:t>
            </w:r>
          </w:p>
        </w:tc>
        <w:tc>
          <w:tcPr>
            <w:tcW w:w="7796" w:type="dxa"/>
            <w:hideMark/>
          </w:tcPr>
          <w:p w:rsidR="00050149" w:rsidRPr="00CD022A" w:rsidRDefault="00050149" w:rsidP="00AF4F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E55DC8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 Тетяна Григорівна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3865A9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Анатолійович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Павлович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340A1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Любов Миколаївна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050149" w:rsidRPr="004F26CE" w:rsidRDefault="00050149" w:rsidP="00AF4FC8">
            <w:pPr>
              <w:spacing w:line="100" w:lineRule="atLeast"/>
              <w:ind w:right="3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8375E7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Світлана Миколаївна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6311200000:25:052:0355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CA5159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050149" w:rsidRPr="00CA515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CA5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Миколаївна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6311200000:01:029:0537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8375E7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6311200000:27:005:0509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8375E7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(6311200000:31:010:0211)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8375E7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(6311200000:24:016:0546)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04604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Наталія Іванівна</w:t>
            </w:r>
          </w:p>
        </w:tc>
        <w:tc>
          <w:tcPr>
            <w:tcW w:w="7796" w:type="dxa"/>
            <w:hideMark/>
          </w:tcPr>
          <w:p w:rsidR="00050149" w:rsidRPr="004F26CE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6311200000:31:0190375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4F26C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04604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(6311200000:33:015:0527)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04604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Сергій Володимирович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(6311200000:01:057:0012)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04604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Ніна  Василівна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(6311200000:51:001:0118)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565AF" w:rsidTr="00050149">
        <w:trPr>
          <w:trHeight w:val="794"/>
        </w:trPr>
        <w:tc>
          <w:tcPr>
            <w:tcW w:w="570" w:type="dxa"/>
            <w:hideMark/>
          </w:tcPr>
          <w:p w:rsidR="00050149" w:rsidRPr="00CD022A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Кісь Євгенія Павлівна,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Петрович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565AF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Кірнос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7796" w:type="dxa"/>
            <w:hideMark/>
          </w:tcPr>
          <w:p w:rsidR="00050149" w:rsidRPr="00F9665D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6325157600:03:005:0089)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04604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32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Денис Андрійович</w:t>
            </w:r>
          </w:p>
        </w:tc>
        <w:tc>
          <w:tcPr>
            <w:tcW w:w="7796" w:type="dxa"/>
            <w:hideMark/>
          </w:tcPr>
          <w:p w:rsidR="00050149" w:rsidRPr="00F9665D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(6311290005:03:001:0114)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За-0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404604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32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Руслан Миколайович</w:t>
            </w:r>
          </w:p>
        </w:tc>
        <w:tc>
          <w:tcPr>
            <w:tcW w:w="7796" w:type="dxa"/>
            <w:hideMark/>
          </w:tcPr>
          <w:p w:rsidR="00050149" w:rsidRPr="00F9665D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(6311200000:26:061:0011)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D5DA6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Кощин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7796" w:type="dxa"/>
            <w:hideMark/>
          </w:tcPr>
          <w:p w:rsidR="00050149" w:rsidRPr="00F9665D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6311200000:01:028:0072)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D83F19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(6311200000:23:001:0116)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Єгорівна</w:t>
            </w:r>
          </w:p>
        </w:tc>
        <w:tc>
          <w:tcPr>
            <w:tcW w:w="7796" w:type="dxa"/>
            <w:hideMark/>
          </w:tcPr>
          <w:p w:rsidR="00050149" w:rsidRPr="00F340A1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6311200000:26:031:0018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 Микола Юрійович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6311200000:25:045:0011)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(6311200000:01:029:0535)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Лариса Іванівна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 (6311200000:32:006:0016)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734CC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6311290005:03:002:0553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734CC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(6311200000:49:004:0215)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Ігор Олександрович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(6311200000:31:045:0005)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Тетяна Василівна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(6311200000:01:031:0029)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0068A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6325157600:00:005:0074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Денисович</w:t>
            </w:r>
          </w:p>
        </w:tc>
        <w:tc>
          <w:tcPr>
            <w:tcW w:w="7796" w:type="dxa"/>
            <w:hideMark/>
          </w:tcPr>
          <w:p w:rsidR="00050149" w:rsidRPr="00F340A1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6311200000:26:037:0019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1901B4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Олександр Вікторович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Роман Олександрович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6311200000:31:020:0059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75382B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6311200000:01:003:0020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Іванівна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(6311200000:51:001:0119)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(6311200000:27:060:0361)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Ганна Анатоліївна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(6325157600:02:015:0078)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6311200000:31:031:0019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Олегівна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(6311200000:51:001:0120)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796339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6325157601:00:002:0089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32F0E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Наталія Сергіївна, Лівак Віталій Петрович, Каплун Ганна Іванівна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631120000:30:001:0319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694027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Торпедістов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Геннадійович</w:t>
            </w:r>
          </w:p>
        </w:tc>
        <w:tc>
          <w:tcPr>
            <w:tcW w:w="7796" w:type="dxa"/>
            <w:hideMark/>
          </w:tcPr>
          <w:p w:rsidR="00050149" w:rsidRPr="00F340A1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6311200000:31:033:0525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E31498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 (6325157606:00:004:0103)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E3E0B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Раїса Іллівна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6311200000:30:008:0505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FE3E0B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  <w:r w:rsidRPr="000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(6311200000:09:004:0214)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861585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Катерина Наумівна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6311290005:04:002:0057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E31498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Олена Володимирівна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(6311200000:49:004:0214)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8339D9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7796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6311200000:30:004:0080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A01779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«ВЛАДАРК» Бондар Ніна Миколаївна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(6311200000:31:055:0589)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7B087F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ТОВ «НЬЮ ЕНЕРДЖІ ХОЛДИНГ»  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7796" w:type="dxa"/>
            <w:hideMark/>
          </w:tcPr>
          <w:p w:rsidR="00050149" w:rsidRPr="00DD0825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 для обслуговування автозаправної станції (кадастровий номер 6325157600:03:002:0231)</w:t>
            </w: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50149" w:rsidRPr="007B087F" w:rsidTr="00050149">
        <w:trPr>
          <w:trHeight w:val="794"/>
        </w:trPr>
        <w:tc>
          <w:tcPr>
            <w:tcW w:w="570" w:type="dxa"/>
            <w:hideMark/>
          </w:tcPr>
          <w:p w:rsidR="00050149" w:rsidRPr="00F9665D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232" w:type="dxa"/>
            <w:hideMark/>
          </w:tcPr>
          <w:p w:rsidR="00050149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Володимир Васильович</w:t>
            </w:r>
          </w:p>
        </w:tc>
        <w:tc>
          <w:tcPr>
            <w:tcW w:w="7796" w:type="dxa"/>
            <w:hideMark/>
          </w:tcPr>
          <w:p w:rsidR="00050149" w:rsidRPr="007D409E" w:rsidRDefault="00050149" w:rsidP="00AF4FC8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7D409E">
              <w:rPr>
                <w:b w:val="0"/>
                <w:szCs w:val="24"/>
              </w:rPr>
              <w:t xml:space="preserve">Про продаж земельної ділянки </w:t>
            </w:r>
            <w:r w:rsidRPr="007D409E">
              <w:rPr>
                <w:b w:val="0"/>
                <w:color w:val="000000"/>
                <w:szCs w:val="24"/>
                <w:shd w:val="clear" w:color="auto" w:fill="FFFFFF"/>
              </w:rPr>
              <w:t xml:space="preserve">для будівництва та обслуговування нежитлової будівлі 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>–</w:t>
            </w:r>
            <w:r w:rsidRPr="007D409E">
              <w:rPr>
                <w:b w:val="0"/>
                <w:color w:val="000000"/>
                <w:szCs w:val="24"/>
                <w:shd w:val="clear" w:color="auto" w:fill="FFFFFF"/>
              </w:rPr>
              <w:t xml:space="preserve"> магазину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 xml:space="preserve"> (кадастровий номер 6325157606:00:009:0033)</w:t>
            </w:r>
          </w:p>
          <w:p w:rsidR="00050149" w:rsidRPr="007D409E" w:rsidRDefault="00050149" w:rsidP="00AF4F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hideMark/>
          </w:tcPr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050149" w:rsidRDefault="00050149" w:rsidP="00AF4F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50149" w:rsidRPr="00932868" w:rsidRDefault="00050149" w:rsidP="00AF4FC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FE31D2" w:rsidRPr="00DD0825" w:rsidRDefault="00FE31D2" w:rsidP="00FE31D2">
      <w:pPr>
        <w:jc w:val="both"/>
        <w:rPr>
          <w:rFonts w:ascii="Times New Roman" w:hAnsi="Times New Roman" w:cs="Times New Roman"/>
          <w:lang w:val="uk-UA"/>
        </w:rPr>
      </w:pPr>
    </w:p>
    <w:p w:rsidR="00FE31D2" w:rsidRDefault="00FE31D2" w:rsidP="00FE31D2"/>
    <w:p w:rsidR="00FE31D2" w:rsidRDefault="00FE31D2" w:rsidP="00FE31D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E31D2" w:rsidRPr="00D466F7" w:rsidRDefault="00FE31D2" w:rsidP="00FE31D2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FE31D2" w:rsidRDefault="00FE31D2" w:rsidP="00FE31D2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FE31D2" w:rsidRPr="00FC2C7A" w:rsidRDefault="00FE31D2" w:rsidP="00FE31D2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</w:t>
      </w:r>
      <w:r w:rsidR="00050149">
        <w:rPr>
          <w:b/>
          <w:bCs/>
          <w:color w:val="000000"/>
          <w:lang w:val="uk-UA"/>
        </w:rPr>
        <w:t xml:space="preserve"> засідання</w:t>
      </w:r>
      <w:r w:rsidRPr="00FC2C7A">
        <w:rPr>
          <w:b/>
          <w:bCs/>
          <w:color w:val="000000"/>
          <w:lang w:val="uk-UA"/>
        </w:rPr>
        <w:t xml:space="preserve">                   _______________ </w:t>
      </w:r>
      <w:r>
        <w:rPr>
          <w:b/>
          <w:bCs/>
          <w:color w:val="000000"/>
          <w:lang w:val="uk-UA"/>
        </w:rPr>
        <w:t xml:space="preserve">                 </w:t>
      </w:r>
      <w:r w:rsidR="004449A7" w:rsidRPr="00FE31D2">
        <w:rPr>
          <w:b/>
          <w:lang w:val="uk-UA"/>
        </w:rPr>
        <w:t>Олександр РЯБОВОЛ</w:t>
      </w:r>
    </w:p>
    <w:p w:rsidR="00FE31D2" w:rsidRPr="00EE422E" w:rsidRDefault="00FE31D2" w:rsidP="009D578A">
      <w:pPr>
        <w:pStyle w:val="a3"/>
        <w:spacing w:before="240" w:after="0"/>
        <w:ind w:right="-1"/>
        <w:jc w:val="both"/>
        <w:rPr>
          <w:rStyle w:val="StrongEmphasis"/>
          <w:bCs/>
          <w:color w:val="000000"/>
          <w:lang w:val="uk-UA"/>
        </w:rPr>
        <w:sectPr w:rsidR="00FE31D2" w:rsidRPr="00EE422E" w:rsidSect="00EE422E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FE31D2" w:rsidRPr="00FE31D2" w:rsidRDefault="00FE31D2">
      <w:pPr>
        <w:rPr>
          <w:lang w:val="uk-UA"/>
        </w:rPr>
      </w:pPr>
    </w:p>
    <w:sectPr w:rsidR="00FE31D2" w:rsidRPr="00FE31D2" w:rsidSect="00FE31D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C8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EB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DA0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1FD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26C6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4780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95A64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0AC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67761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C7591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4087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F662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4DCE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E0BD8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79EB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54274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"/>
  </w:num>
  <w:num w:numId="14">
    <w:abstractNumId w:val="10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1D2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20B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149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302"/>
    <w:rsid w:val="00056DB0"/>
    <w:rsid w:val="00056EBF"/>
    <w:rsid w:val="000576CD"/>
    <w:rsid w:val="000600AC"/>
    <w:rsid w:val="00060C24"/>
    <w:rsid w:val="00062A86"/>
    <w:rsid w:val="0006409D"/>
    <w:rsid w:val="00064B73"/>
    <w:rsid w:val="00065368"/>
    <w:rsid w:val="0006630A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3C23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91F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B97"/>
    <w:rsid w:val="000D3CBE"/>
    <w:rsid w:val="000D6535"/>
    <w:rsid w:val="000D72A3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4CA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6326"/>
    <w:rsid w:val="0014708F"/>
    <w:rsid w:val="00151B46"/>
    <w:rsid w:val="00151DC1"/>
    <w:rsid w:val="00151F0D"/>
    <w:rsid w:val="0015262C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5D92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6E94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8FE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0DEC"/>
    <w:rsid w:val="002C19F8"/>
    <w:rsid w:val="002C23DA"/>
    <w:rsid w:val="002C24FA"/>
    <w:rsid w:val="002C36F7"/>
    <w:rsid w:val="002C3DF7"/>
    <w:rsid w:val="002C4129"/>
    <w:rsid w:val="002C4893"/>
    <w:rsid w:val="002C4D90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48B5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2DD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87CDA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236"/>
    <w:rsid w:val="003A759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6C03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332"/>
    <w:rsid w:val="00435F99"/>
    <w:rsid w:val="0043724E"/>
    <w:rsid w:val="00440221"/>
    <w:rsid w:val="004414CF"/>
    <w:rsid w:val="00443678"/>
    <w:rsid w:val="004449A7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29AC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577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EFB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0B5"/>
    <w:rsid w:val="00547A7F"/>
    <w:rsid w:val="00547A9C"/>
    <w:rsid w:val="00551725"/>
    <w:rsid w:val="00551FFC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1D26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3663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887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161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AE3"/>
    <w:rsid w:val="00666F30"/>
    <w:rsid w:val="006676DF"/>
    <w:rsid w:val="00667BFC"/>
    <w:rsid w:val="00670621"/>
    <w:rsid w:val="006718D0"/>
    <w:rsid w:val="0067296B"/>
    <w:rsid w:val="0067467C"/>
    <w:rsid w:val="006754D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4B7A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B737A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6FD"/>
    <w:rsid w:val="006F4CCA"/>
    <w:rsid w:val="006F4E3A"/>
    <w:rsid w:val="006F618C"/>
    <w:rsid w:val="006F68FA"/>
    <w:rsid w:val="006F6C75"/>
    <w:rsid w:val="006F73F6"/>
    <w:rsid w:val="006F79CD"/>
    <w:rsid w:val="0070042A"/>
    <w:rsid w:val="007013AB"/>
    <w:rsid w:val="00701477"/>
    <w:rsid w:val="00701501"/>
    <w:rsid w:val="0070173C"/>
    <w:rsid w:val="0070254B"/>
    <w:rsid w:val="00702925"/>
    <w:rsid w:val="00704C60"/>
    <w:rsid w:val="0070660F"/>
    <w:rsid w:val="0070669F"/>
    <w:rsid w:val="007078E9"/>
    <w:rsid w:val="00710401"/>
    <w:rsid w:val="00710BCA"/>
    <w:rsid w:val="00710D24"/>
    <w:rsid w:val="00712291"/>
    <w:rsid w:val="007128A0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2F47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4C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3C1C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5AAE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5B37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52CA"/>
    <w:rsid w:val="0082608C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5BDC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0E83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1D0C"/>
    <w:rsid w:val="00904C74"/>
    <w:rsid w:val="00905665"/>
    <w:rsid w:val="0091036B"/>
    <w:rsid w:val="009106CE"/>
    <w:rsid w:val="00910861"/>
    <w:rsid w:val="0091158D"/>
    <w:rsid w:val="00913A65"/>
    <w:rsid w:val="00914737"/>
    <w:rsid w:val="00914776"/>
    <w:rsid w:val="009159DC"/>
    <w:rsid w:val="0091701F"/>
    <w:rsid w:val="00917210"/>
    <w:rsid w:val="00917A34"/>
    <w:rsid w:val="00920E1B"/>
    <w:rsid w:val="00920EF7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0849"/>
    <w:rsid w:val="00941305"/>
    <w:rsid w:val="00942414"/>
    <w:rsid w:val="0094255C"/>
    <w:rsid w:val="009429D3"/>
    <w:rsid w:val="009435E6"/>
    <w:rsid w:val="00943BF7"/>
    <w:rsid w:val="009465DA"/>
    <w:rsid w:val="0094736D"/>
    <w:rsid w:val="009474C1"/>
    <w:rsid w:val="009506BC"/>
    <w:rsid w:val="00950F83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15FE"/>
    <w:rsid w:val="00962DCB"/>
    <w:rsid w:val="00964A68"/>
    <w:rsid w:val="00965834"/>
    <w:rsid w:val="00966097"/>
    <w:rsid w:val="0096665B"/>
    <w:rsid w:val="00966BAE"/>
    <w:rsid w:val="0097048D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D578A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42F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1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6"/>
    <w:rsid w:val="00A60F6E"/>
    <w:rsid w:val="00A642BA"/>
    <w:rsid w:val="00A6494E"/>
    <w:rsid w:val="00A64F40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8BE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5B8C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42C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3F5"/>
    <w:rsid w:val="00B429FD"/>
    <w:rsid w:val="00B43E42"/>
    <w:rsid w:val="00B44A39"/>
    <w:rsid w:val="00B45149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649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275F"/>
    <w:rsid w:val="00BB4457"/>
    <w:rsid w:val="00BB4621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6AC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BF772A"/>
    <w:rsid w:val="00C000E5"/>
    <w:rsid w:val="00C01331"/>
    <w:rsid w:val="00C0334C"/>
    <w:rsid w:val="00C044EA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3305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77E43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9F5"/>
    <w:rsid w:val="00CA2BBA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570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E94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14BB"/>
    <w:rsid w:val="00E021DF"/>
    <w:rsid w:val="00E02B75"/>
    <w:rsid w:val="00E032CA"/>
    <w:rsid w:val="00E033F7"/>
    <w:rsid w:val="00E037FD"/>
    <w:rsid w:val="00E03A15"/>
    <w:rsid w:val="00E03AB7"/>
    <w:rsid w:val="00E04329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5494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58E2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427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5C67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3980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276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2575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420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0DD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1D2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31D2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FE31D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E31D2"/>
    <w:pPr>
      <w:ind w:left="720"/>
      <w:contextualSpacing/>
    </w:pPr>
  </w:style>
  <w:style w:type="character" w:customStyle="1" w:styleId="StrongEmphasis">
    <w:name w:val="Strong Emphasis"/>
    <w:uiPriority w:val="99"/>
    <w:rsid w:val="00FE31D2"/>
    <w:rPr>
      <w:b/>
    </w:rPr>
  </w:style>
  <w:style w:type="paragraph" w:styleId="a5">
    <w:name w:val="No Spacing"/>
    <w:link w:val="a6"/>
    <w:uiPriority w:val="1"/>
    <w:qFormat/>
    <w:rsid w:val="00FE31D2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FE31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FE31D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E31D2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5158</Words>
  <Characters>29403</Characters>
  <Application>Microsoft Office Word</Application>
  <DocSecurity>0</DocSecurity>
  <Lines>245</Lines>
  <Paragraphs>68</Paragraphs>
  <ScaleCrop>false</ScaleCrop>
  <Company/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8</cp:revision>
  <dcterms:created xsi:type="dcterms:W3CDTF">2021-12-14T12:58:00Z</dcterms:created>
  <dcterms:modified xsi:type="dcterms:W3CDTF">2021-12-22T08:56:00Z</dcterms:modified>
</cp:coreProperties>
</file>