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F" w:rsidRPr="0089378B" w:rsidRDefault="003D6628" w:rsidP="003300A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89378B">
        <w:rPr>
          <w:rFonts w:ascii="Times New Roman" w:hAnsi="Times New Roman" w:cs="Times New Roman"/>
          <w:b/>
          <w:sz w:val="144"/>
          <w:szCs w:val="144"/>
          <w:lang w:val="uk-UA"/>
        </w:rPr>
        <w:t>ОБ’ЯВА</w:t>
      </w:r>
      <w:r w:rsidR="00FF7891" w:rsidRPr="0089378B">
        <w:rPr>
          <w:rFonts w:ascii="Times New Roman" w:hAnsi="Times New Roman" w:cs="Times New Roman"/>
          <w:b/>
          <w:sz w:val="144"/>
          <w:szCs w:val="144"/>
          <w:lang w:val="uk-UA"/>
        </w:rPr>
        <w:t>!</w:t>
      </w:r>
    </w:p>
    <w:p w:rsidR="00995693" w:rsidRPr="00903838" w:rsidRDefault="00586585" w:rsidP="003300AF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C2732D">
        <w:rPr>
          <w:rFonts w:ascii="Times New Roman" w:hAnsi="Times New Roman" w:cs="Times New Roman"/>
          <w:b/>
          <w:sz w:val="40"/>
          <w:szCs w:val="40"/>
          <w:lang w:val="uk-UA"/>
        </w:rPr>
        <w:t>2</w:t>
      </w:r>
      <w:r w:rsidR="0090383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грудня</w:t>
      </w:r>
      <w:r w:rsidR="00A56C6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CB5526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F80907" w:rsidRPr="00903838">
        <w:rPr>
          <w:rFonts w:ascii="Times New Roman" w:hAnsi="Times New Roman" w:cs="Times New Roman"/>
          <w:b/>
          <w:sz w:val="40"/>
          <w:szCs w:val="40"/>
          <w:lang w:val="uk-UA"/>
        </w:rPr>
        <w:t>202</w:t>
      </w:r>
      <w:r w:rsidR="004633A9" w:rsidRPr="00903838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9F20E4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771B7" w:rsidRPr="00903838">
        <w:rPr>
          <w:rFonts w:ascii="Times New Roman" w:hAnsi="Times New Roman" w:cs="Times New Roman"/>
          <w:b/>
          <w:sz w:val="40"/>
          <w:szCs w:val="40"/>
          <w:lang w:val="uk-UA"/>
        </w:rPr>
        <w:t>року</w:t>
      </w:r>
      <w:r w:rsidR="00051D7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>о 1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0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годині 00 хв.</w:t>
      </w:r>
    </w:p>
    <w:p w:rsidR="00A56C68" w:rsidRDefault="000771B7" w:rsidP="003300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313">
        <w:rPr>
          <w:rFonts w:ascii="Times New Roman" w:hAnsi="Times New Roman" w:cs="Times New Roman"/>
          <w:b/>
          <w:sz w:val="28"/>
          <w:szCs w:val="28"/>
          <w:lang w:val="uk-UA"/>
        </w:rPr>
        <w:t>за ініціативою</w:t>
      </w:r>
      <w:r w:rsidR="00995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253" w:rsidRPr="002A1313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громадян</w:t>
      </w:r>
      <w:r w:rsidR="008129D1" w:rsidRPr="002A1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9D1" w:rsidRPr="00A56C68">
        <w:rPr>
          <w:rFonts w:ascii="Times New Roman" w:hAnsi="Times New Roman" w:cs="Times New Roman"/>
          <w:b/>
          <w:sz w:val="32"/>
          <w:szCs w:val="32"/>
          <w:lang w:val="uk-UA"/>
        </w:rPr>
        <w:t>кварталів №</w:t>
      </w:r>
      <w:r w:rsidR="00A56C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2732D">
        <w:rPr>
          <w:rFonts w:ascii="Times New Roman" w:hAnsi="Times New Roman" w:cs="Times New Roman"/>
          <w:b/>
          <w:sz w:val="32"/>
          <w:szCs w:val="32"/>
          <w:lang w:val="uk-UA"/>
        </w:rPr>
        <w:t>2,5</w:t>
      </w:r>
    </w:p>
    <w:p w:rsidR="003300AF" w:rsidRPr="0089378B" w:rsidRDefault="00D45709" w:rsidP="00C2732D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</w:pPr>
      <w:r w:rsidRPr="0089378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в</w:t>
      </w:r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’їзд Врожайний, вулиця </w:t>
      </w:r>
      <w:proofErr w:type="spellStart"/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Деркачева</w:t>
      </w:r>
      <w:proofErr w:type="spellEnd"/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вулиця Коротка, в’їзд, провулок Короткий, провулок Лісний, вулиця </w:t>
      </w:r>
      <w:proofErr w:type="spellStart"/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Мічурна</w:t>
      </w:r>
      <w:proofErr w:type="spellEnd"/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вулиця Поетична, вулиця </w:t>
      </w:r>
      <w:proofErr w:type="spellStart"/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Просторна</w:t>
      </w:r>
      <w:proofErr w:type="spellEnd"/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вулиця Слобожанська (№</w:t>
      </w:r>
      <w:r w:rsidR="00D010C4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164</w:t>
      </w:r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-216, </w:t>
      </w:r>
      <w:r w:rsidR="00D010C4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175</w:t>
      </w:r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-241), вулиця </w:t>
      </w:r>
      <w:proofErr w:type="spellStart"/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Світланівська</w:t>
      </w:r>
      <w:proofErr w:type="spellEnd"/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 вулиця Сухий Яр, вулиця Східна, в’їзд, провулок Східний, вулиця Тернова, провулок Терновий, вулиця Троїцька, в’їзд Троїцький, вулиця Лесі Українки, вулиця Харківська</w:t>
      </w:r>
      <w:r w:rsidR="008306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, </w:t>
      </w:r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провулок Харківський</w:t>
      </w:r>
      <w:r w:rsidR="008306E0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,</w:t>
      </w:r>
      <w:r w:rsidR="00C2732D">
        <w:rPr>
          <w:rFonts w:ascii="Tahoma" w:hAnsi="Tahoma" w:cs="Tahoma"/>
          <w:color w:val="333300"/>
          <w:sz w:val="21"/>
          <w:szCs w:val="21"/>
          <w:shd w:val="clear" w:color="auto" w:fill="FFFFFF"/>
        </w:rPr>
        <w:t> </w:t>
      </w:r>
      <w:r w:rsid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в</w:t>
      </w:r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улиця Глибока, в’їзд Глибокий, провулок Глибокий, провулок Ленський, в’їзд Луговий, провулок Слобожанський,</w:t>
      </w:r>
      <w:r w:rsidR="00C2732D">
        <w:rPr>
          <w:rFonts w:ascii="Tahoma" w:hAnsi="Tahoma" w:cs="Tahoma"/>
          <w:color w:val="333300"/>
          <w:sz w:val="21"/>
          <w:szCs w:val="21"/>
          <w:shd w:val="clear" w:color="auto" w:fill="FFFFFF"/>
        </w:rPr>
        <w:t> </w:t>
      </w:r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 xml:space="preserve"> вулиця Суворова, провулок Суворова, в’їзд Український, провулок Український, в’їзд, провулок </w:t>
      </w:r>
      <w:proofErr w:type="spellStart"/>
      <w:r w:rsidR="00C2732D" w:rsidRPr="00C2732D">
        <w:rPr>
          <w:rFonts w:ascii="Tahoma" w:hAnsi="Tahoma" w:cs="Tahoma"/>
          <w:color w:val="333300"/>
          <w:sz w:val="21"/>
          <w:szCs w:val="21"/>
          <w:shd w:val="clear" w:color="auto" w:fill="FFFFFF"/>
          <w:lang w:val="uk-UA"/>
        </w:rPr>
        <w:t>Холодногірський</w:t>
      </w:r>
      <w:proofErr w:type="spellEnd"/>
      <w:r w:rsidR="005B6A36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)</w:t>
      </w:r>
      <w:r w:rsidR="00972BBE" w:rsidRPr="0089378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</w:p>
    <w:p w:rsidR="00903838" w:rsidRPr="00DD170B" w:rsidRDefault="00903838" w:rsidP="00903838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  <w:lang w:val="uk-UA"/>
        </w:rPr>
      </w:pPr>
    </w:p>
    <w:p w:rsidR="0089378B" w:rsidRDefault="00032087" w:rsidP="008937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відбуд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ться 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конференція </w:t>
      </w:r>
      <w:r w:rsidR="00A56C68" w:rsidRPr="0089378B">
        <w:rPr>
          <w:rFonts w:ascii="Times New Roman" w:hAnsi="Times New Roman" w:cs="Times New Roman"/>
          <w:b/>
          <w:sz w:val="40"/>
          <w:szCs w:val="40"/>
          <w:lang w:val="uk-UA"/>
        </w:rPr>
        <w:t>громадян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місцем проживання</w:t>
      </w:r>
      <w:r w:rsidR="003300AF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адресою:</w:t>
      </w:r>
    </w:p>
    <w:p w:rsidR="00C2732D" w:rsidRPr="00C2732D" w:rsidRDefault="00FB3743" w:rsidP="00D010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місто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Люботин,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вул. </w:t>
      </w:r>
      <w:r w:rsidR="00C2732D" w:rsidRPr="00C2732D">
        <w:rPr>
          <w:rFonts w:ascii="Times New Roman" w:hAnsi="Times New Roman" w:cs="Times New Roman"/>
          <w:b/>
          <w:sz w:val="48"/>
          <w:szCs w:val="48"/>
          <w:lang w:val="uk-UA"/>
        </w:rPr>
        <w:t xml:space="preserve">Слобожанська </w:t>
      </w:r>
      <w:r w:rsidR="00161835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                    </w:t>
      </w:r>
      <w:r w:rsidR="00C2732D" w:rsidRPr="00C2732D">
        <w:rPr>
          <w:rFonts w:ascii="Times New Roman" w:hAnsi="Times New Roman" w:cs="Times New Roman"/>
          <w:b/>
          <w:sz w:val="48"/>
          <w:szCs w:val="48"/>
          <w:lang w:val="uk-UA"/>
        </w:rPr>
        <w:t xml:space="preserve">(автобусна зупинка «Деркачова гора») </w:t>
      </w:r>
    </w:p>
    <w:p w:rsidR="003300AF" w:rsidRPr="00903838" w:rsidRDefault="003300AF" w:rsidP="00903838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Питання,  які будуть винесені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Pr="00D010C4" w:rsidRDefault="00903838" w:rsidP="0089378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010C4">
        <w:rPr>
          <w:rFonts w:ascii="Times New Roman" w:hAnsi="Times New Roman" w:cs="Times New Roman"/>
          <w:b/>
          <w:sz w:val="56"/>
          <w:szCs w:val="56"/>
          <w:lang w:val="uk-UA"/>
        </w:rPr>
        <w:t xml:space="preserve">1. </w:t>
      </w:r>
      <w:r w:rsidR="00D010C4">
        <w:rPr>
          <w:rFonts w:ascii="Times New Roman" w:hAnsi="Times New Roman" w:cs="Times New Roman"/>
          <w:b/>
          <w:sz w:val="56"/>
          <w:szCs w:val="56"/>
          <w:lang w:val="uk-UA"/>
        </w:rPr>
        <w:t>О</w:t>
      </w:r>
      <w:r w:rsidRPr="00D010C4">
        <w:rPr>
          <w:rFonts w:ascii="Times New Roman" w:hAnsi="Times New Roman" w:cs="Times New Roman"/>
          <w:b/>
          <w:sz w:val="56"/>
          <w:szCs w:val="56"/>
          <w:lang w:val="uk-UA"/>
        </w:rPr>
        <w:t>брання складу органу самоорганізації населення «</w:t>
      </w:r>
      <w:r w:rsidR="00C2732D" w:rsidRPr="00D010C4">
        <w:rPr>
          <w:rFonts w:ascii="Times New Roman" w:hAnsi="Times New Roman" w:cs="Times New Roman"/>
          <w:b/>
          <w:sz w:val="56"/>
          <w:szCs w:val="56"/>
          <w:lang w:val="uk-UA"/>
        </w:rPr>
        <w:t>СХІДНИЙ</w:t>
      </w:r>
      <w:r w:rsidRPr="00D010C4">
        <w:rPr>
          <w:rFonts w:ascii="Times New Roman" w:hAnsi="Times New Roman" w:cs="Times New Roman"/>
          <w:b/>
          <w:sz w:val="56"/>
          <w:szCs w:val="56"/>
          <w:lang w:val="uk-UA"/>
        </w:rPr>
        <w:t>».</w:t>
      </w:r>
    </w:p>
    <w:p w:rsidR="00903838" w:rsidRPr="003D6628" w:rsidRDefault="00903838" w:rsidP="008937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>2. Затвердження Положення про орган самоорганізації населення.</w:t>
      </w:r>
    </w:p>
    <w:p w:rsidR="009730FE" w:rsidRDefault="009730FE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C3" w:rsidRDefault="0060406D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Реєстрація учасників </w:t>
      </w:r>
      <w:r w:rsidR="007927C2" w:rsidRPr="00903838">
        <w:rPr>
          <w:rFonts w:ascii="Times New Roman" w:hAnsi="Times New Roman" w:cs="Times New Roman"/>
          <w:b/>
          <w:sz w:val="36"/>
          <w:szCs w:val="36"/>
          <w:lang w:val="uk-UA"/>
        </w:rPr>
        <w:t>конференції</w:t>
      </w: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громадян за місцем проживання проводиться за наявності </w:t>
      </w:r>
      <w:r w:rsidR="00693ECC" w:rsidRPr="00903838">
        <w:rPr>
          <w:rFonts w:ascii="Times New Roman" w:hAnsi="Times New Roman" w:cs="Times New Roman"/>
          <w:b/>
          <w:sz w:val="36"/>
          <w:szCs w:val="36"/>
          <w:lang w:val="uk-UA"/>
        </w:rPr>
        <w:t>паспорта</w:t>
      </w:r>
      <w:r w:rsidR="00CF6638" w:rsidRPr="0090383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306E0" w:rsidRDefault="008306E0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6C68" w:rsidRPr="00903838" w:rsidRDefault="00A56C68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>ДОТРИМАННЯ КАРАНТИННИХ ВИМОГ ОБОВ</w:t>
      </w:r>
      <w:r w:rsidRPr="00903838">
        <w:rPr>
          <w:rFonts w:ascii="Times New Roman" w:hAnsi="Times New Roman" w:cs="Times New Roman"/>
          <w:b/>
          <w:sz w:val="40"/>
          <w:szCs w:val="40"/>
          <w:lang w:val="en-US"/>
        </w:rPr>
        <w:t>`</w:t>
      </w: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ЯЗКОВЕ  </w:t>
      </w:r>
    </w:p>
    <w:sectPr w:rsidR="00A56C68" w:rsidRPr="00903838" w:rsidSect="0089378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EB3"/>
    <w:multiLevelType w:val="hybridMultilevel"/>
    <w:tmpl w:val="68E2370E"/>
    <w:lvl w:ilvl="0" w:tplc="0CBE1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D29C7"/>
    <w:multiLevelType w:val="hybridMultilevel"/>
    <w:tmpl w:val="B5E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4A15"/>
    <w:multiLevelType w:val="hybridMultilevel"/>
    <w:tmpl w:val="762C02E6"/>
    <w:lvl w:ilvl="0" w:tplc="0F5E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678D6"/>
    <w:multiLevelType w:val="hybridMultilevel"/>
    <w:tmpl w:val="F2C872D8"/>
    <w:lvl w:ilvl="0" w:tplc="A4D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23F"/>
    <w:rsid w:val="00003941"/>
    <w:rsid w:val="000076AB"/>
    <w:rsid w:val="00022448"/>
    <w:rsid w:val="000311B0"/>
    <w:rsid w:val="00032087"/>
    <w:rsid w:val="0004787D"/>
    <w:rsid w:val="00051D71"/>
    <w:rsid w:val="000771B7"/>
    <w:rsid w:val="0009341B"/>
    <w:rsid w:val="000B0A25"/>
    <w:rsid w:val="000D5B1B"/>
    <w:rsid w:val="000E57D4"/>
    <w:rsid w:val="00125816"/>
    <w:rsid w:val="00161835"/>
    <w:rsid w:val="001637A9"/>
    <w:rsid w:val="00164999"/>
    <w:rsid w:val="0019373C"/>
    <w:rsid w:val="001A0048"/>
    <w:rsid w:val="001A059B"/>
    <w:rsid w:val="001D16E1"/>
    <w:rsid w:val="001E7586"/>
    <w:rsid w:val="001F71D3"/>
    <w:rsid w:val="00207216"/>
    <w:rsid w:val="00227D53"/>
    <w:rsid w:val="002541F4"/>
    <w:rsid w:val="00291052"/>
    <w:rsid w:val="002A1313"/>
    <w:rsid w:val="002A7FA0"/>
    <w:rsid w:val="00306044"/>
    <w:rsid w:val="003278AC"/>
    <w:rsid w:val="003300AF"/>
    <w:rsid w:val="00377FC1"/>
    <w:rsid w:val="003861CB"/>
    <w:rsid w:val="00386973"/>
    <w:rsid w:val="003B2A2B"/>
    <w:rsid w:val="003D0468"/>
    <w:rsid w:val="003D6628"/>
    <w:rsid w:val="004018C5"/>
    <w:rsid w:val="00426C23"/>
    <w:rsid w:val="004633A9"/>
    <w:rsid w:val="004C19D5"/>
    <w:rsid w:val="004C5836"/>
    <w:rsid w:val="004E32A8"/>
    <w:rsid w:val="00501DF9"/>
    <w:rsid w:val="00504B1F"/>
    <w:rsid w:val="00505505"/>
    <w:rsid w:val="00546F89"/>
    <w:rsid w:val="005748BA"/>
    <w:rsid w:val="00586585"/>
    <w:rsid w:val="005B5FD9"/>
    <w:rsid w:val="005B6A36"/>
    <w:rsid w:val="0060406D"/>
    <w:rsid w:val="006057FF"/>
    <w:rsid w:val="00622C4C"/>
    <w:rsid w:val="006579FB"/>
    <w:rsid w:val="00667253"/>
    <w:rsid w:val="00693ECC"/>
    <w:rsid w:val="006B240F"/>
    <w:rsid w:val="007265B7"/>
    <w:rsid w:val="007927C2"/>
    <w:rsid w:val="007A6BC3"/>
    <w:rsid w:val="007B01BF"/>
    <w:rsid w:val="00807ABC"/>
    <w:rsid w:val="008129D1"/>
    <w:rsid w:val="008306E0"/>
    <w:rsid w:val="00860A51"/>
    <w:rsid w:val="0087396F"/>
    <w:rsid w:val="008752E7"/>
    <w:rsid w:val="0089378B"/>
    <w:rsid w:val="008C46EE"/>
    <w:rsid w:val="008F67E8"/>
    <w:rsid w:val="00903838"/>
    <w:rsid w:val="00952472"/>
    <w:rsid w:val="00972BBE"/>
    <w:rsid w:val="009730FE"/>
    <w:rsid w:val="00973671"/>
    <w:rsid w:val="009930D6"/>
    <w:rsid w:val="00995693"/>
    <w:rsid w:val="009C5D4E"/>
    <w:rsid w:val="009C6B94"/>
    <w:rsid w:val="009E285D"/>
    <w:rsid w:val="009F20E4"/>
    <w:rsid w:val="00A04336"/>
    <w:rsid w:val="00A04538"/>
    <w:rsid w:val="00A054F7"/>
    <w:rsid w:val="00A1144B"/>
    <w:rsid w:val="00A208C2"/>
    <w:rsid w:val="00A335CC"/>
    <w:rsid w:val="00A358C5"/>
    <w:rsid w:val="00A56C68"/>
    <w:rsid w:val="00A76411"/>
    <w:rsid w:val="00A918DC"/>
    <w:rsid w:val="00A94EC2"/>
    <w:rsid w:val="00AE723A"/>
    <w:rsid w:val="00AF157A"/>
    <w:rsid w:val="00B6063B"/>
    <w:rsid w:val="00B62F59"/>
    <w:rsid w:val="00BA41E2"/>
    <w:rsid w:val="00BD223F"/>
    <w:rsid w:val="00C2732D"/>
    <w:rsid w:val="00C634B9"/>
    <w:rsid w:val="00C76F3D"/>
    <w:rsid w:val="00CB4168"/>
    <w:rsid w:val="00CB5526"/>
    <w:rsid w:val="00CB77B0"/>
    <w:rsid w:val="00CC2995"/>
    <w:rsid w:val="00CC70B5"/>
    <w:rsid w:val="00CF5A75"/>
    <w:rsid w:val="00CF6638"/>
    <w:rsid w:val="00D010C4"/>
    <w:rsid w:val="00D34F47"/>
    <w:rsid w:val="00D45709"/>
    <w:rsid w:val="00D5425B"/>
    <w:rsid w:val="00D56A75"/>
    <w:rsid w:val="00D664C3"/>
    <w:rsid w:val="00D72794"/>
    <w:rsid w:val="00D74058"/>
    <w:rsid w:val="00DA1143"/>
    <w:rsid w:val="00DD170B"/>
    <w:rsid w:val="00DD66AD"/>
    <w:rsid w:val="00DE2950"/>
    <w:rsid w:val="00E22E29"/>
    <w:rsid w:val="00E23303"/>
    <w:rsid w:val="00E42FF4"/>
    <w:rsid w:val="00E603FB"/>
    <w:rsid w:val="00E65311"/>
    <w:rsid w:val="00EE0047"/>
    <w:rsid w:val="00F269E6"/>
    <w:rsid w:val="00F605C3"/>
    <w:rsid w:val="00F80907"/>
    <w:rsid w:val="00F9711F"/>
    <w:rsid w:val="00FB3743"/>
    <w:rsid w:val="00FB6A5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306A-D7F7-4ABC-A274-A8591C6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77</cp:revision>
  <cp:lastPrinted>2021-12-01T16:15:00Z</cp:lastPrinted>
  <dcterms:created xsi:type="dcterms:W3CDTF">2018-03-12T06:20:00Z</dcterms:created>
  <dcterms:modified xsi:type="dcterms:W3CDTF">2021-12-01T16:15:00Z</dcterms:modified>
</cp:coreProperties>
</file>