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8"/>
        <w:rPr>
          <w:sz w:val="20"/>
          <w:lang w:eastAsia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9895" cy="614045"/>
            <wp:effectExtent l="19050" t="0" r="825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8"/>
        <w:rPr>
          <w:sz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ЛЮБОТИНСЬКА МІСЬКА РАДА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781" w:type="dxa"/>
        <w:tblInd w:w="108" w:type="dxa"/>
        <w:tblLook w:val="04A0"/>
      </w:tblPr>
      <w:tblGrid>
        <w:gridCol w:w="3153"/>
        <w:gridCol w:w="3255"/>
        <w:gridCol w:w="3373"/>
      </w:tblGrid>
      <w:tr>
        <w:tc>
          <w:tcPr>
            <w:tcW w:w="3153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______________ 2021 року 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>
            <w:pPr>
              <w:spacing w:after="0" w:line="240" w:lineRule="auto"/>
              <w:ind w:left="99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влаштування дитини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 сім’ю патронатного вихователя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статей 252, 253, 254, 255, 256 Сімейного кодексу України, статті 23-1 Закону України «Про охорону дитинства», </w:t>
      </w:r>
      <w:r>
        <w:rPr>
          <w:rFonts w:ascii="Times New Roman" w:hAnsi="Times New Roman" w:cs="Times New Roman"/>
          <w:sz w:val="24"/>
          <w:szCs w:val="24"/>
          <w:lang w:val="uk-UA"/>
        </w:rPr>
        <w:t>пунктів 14, 15 Порядку створення та діяльності сім’ї патронатного вихователя, влаштування, перебування дитини в сім’ї патронатного вихователя та пунктів 5, 6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р. № 893 «Деякі питання здійснення патронату над дитиною»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 виконавчого комітету Люботинської міської ради Харківської області від 12.11.2019 року № 122 «Про запровадження послуги з патронату над дитиною», враховуючи рішення комісії з питань захисту прав дитини,  витяг від 18.10.2021 р. №11/1, наказ служби у справах дітей від 22.10.2021 р. №70 «Про влаштування дитини в сім’ю патронатного вихователя», акт про факт передачі дитини від 22.10.2021 р., у зв’язку з перебуванням неповнолітнього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_________________, ___________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р.н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., в складних життєвих обставинах, з метою забезпечення найкращих інтересів дитини,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34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4, ст. 59 п.6 Закону України «Про місцеве самоврядування в Україні», виконавчий комітет Люботинської міської ради</w:t>
      </w:r>
    </w:p>
    <w:p>
      <w:pPr>
        <w:spacing w:after="0" w:line="240" w:lineRule="auto"/>
        <w:rPr>
          <w:rFonts w:ascii="Times New Roman" w:hAnsi="Times New Roman" w:cs="Times New Roman"/>
          <w:b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В :</w:t>
      </w:r>
    </w:p>
    <w:p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14"/>
          <w:szCs w:val="24"/>
          <w:lang w:val="uk-UA"/>
        </w:rPr>
      </w:pP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Влаштувати з 22 жовтня 2021 року в сім’ю патронатного вихователя,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_________________________, яка зареєстрована та проживає за адресою: 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неповнолітнього _______________, _________ року народження.</w:t>
      </w:r>
    </w:p>
    <w:p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 Службі у справах дітей виконавчого комітету Люботинської міської ради Харківської області:</w:t>
      </w:r>
    </w:p>
    <w:p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Передати патронатному вихователю документи на дитину згідно з переліком, передбаченим законодавством.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Підготувати проєкт договору про патронат над дитиною між патронатним вихователем та виконавчим комітетом Люботинської міської ради Харківської області.</w:t>
      </w:r>
    </w:p>
    <w:p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2.3. Забезпечувати контроль за виконанням договору про патронат над дитиною та умовами утримання і виховання дитини, забезпеченням її прав та інтересів у сім’ї патронатного вихователя. 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Люботинському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міському центру соціальних служб для сім’ї, дітей та молоді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соціальний супровід дитини, сім’ї патронатного вихователя, надавати соціальні послуги сім’ї дітей із залученням інших надавачів соціальних послуг.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Управлінню соціального захисту населення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Люботинської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здійснювати призначення та виплату соціальної допомоги на утримання дитини в сім’ї патронатного вихователя та грошового забезпечення. 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КНП</w:t>
      </w:r>
      <w:hyperlink r:id="rId6" w:history="1">
        <w:r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lang w:val="uk-UA"/>
          </w:rPr>
          <w:t xml:space="preserve"> «Центр первинної медико-санітарної допомоги»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Люботинської міської ради Харківської області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закріпити дільничного лікаря-педіатра за дитиною, яка влаштована до сім’ї патронатного вихователя.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освіти Люботинської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забезпечити дотримання права дитини, яка перебуває під патронатом, на здобуття освіти.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Контроль за виконання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Вячеслава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РУБАНА.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Леонід ЛАЗУРЕНКО</w:t>
      </w:r>
    </w:p>
    <w:sectPr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Title"/>
    <w:basedOn w:val="a"/>
    <w:next w:val="a"/>
    <w:link w:val="a9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9">
    <w:name w:val="Название Знак"/>
    <w:basedOn w:val="a0"/>
    <w:link w:val="a8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gov.ua/article/844/komunalniy-lkuvalno-proflaktichniy-zaklad-tsentr-pervinno-mediko-santarno-dopomog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mr10460243</cp:lastModifiedBy>
  <cp:revision>62</cp:revision>
  <cp:lastPrinted>2021-05-06T05:17:00Z</cp:lastPrinted>
  <dcterms:created xsi:type="dcterms:W3CDTF">2019-12-10T09:56:00Z</dcterms:created>
  <dcterms:modified xsi:type="dcterms:W3CDTF">2021-10-24T12:40:00Z</dcterms:modified>
</cp:coreProperties>
</file>