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D1" w:rsidRPr="00AD71E2" w:rsidRDefault="00DC3944">
      <w:pPr>
        <w:rPr>
          <w:rFonts w:ascii="Times New Roman" w:hAnsi="Times New Roman" w:cs="Times New Roman"/>
          <w:lang w:val="uk-UA"/>
        </w:rPr>
      </w:pPr>
      <w:r w:rsidRPr="00AD71E2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ЗАТВЕРДЖЕНО</w:t>
      </w:r>
    </w:p>
    <w:p w:rsidR="00DC3944" w:rsidRPr="00AD71E2" w:rsidRDefault="00DC3944">
      <w:pPr>
        <w:rPr>
          <w:rFonts w:ascii="Times New Roman" w:hAnsi="Times New Roman" w:cs="Times New Roman"/>
          <w:lang w:val="uk-UA"/>
        </w:rPr>
      </w:pPr>
      <w:r w:rsidRPr="00AD71E2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</w:t>
      </w:r>
      <w:r w:rsidR="00C87DC7">
        <w:rPr>
          <w:rFonts w:ascii="Times New Roman" w:hAnsi="Times New Roman" w:cs="Times New Roman"/>
          <w:lang w:val="uk-UA"/>
        </w:rPr>
        <w:t>конференцією</w:t>
      </w:r>
      <w:r w:rsidRPr="00AD71E2">
        <w:rPr>
          <w:rFonts w:ascii="Times New Roman" w:hAnsi="Times New Roman" w:cs="Times New Roman"/>
          <w:lang w:val="uk-UA"/>
        </w:rPr>
        <w:t xml:space="preserve"> мешканців</w:t>
      </w:r>
      <w:r w:rsidR="009F3E70">
        <w:rPr>
          <w:rFonts w:ascii="Times New Roman" w:hAnsi="Times New Roman" w:cs="Times New Roman"/>
          <w:lang w:val="uk-UA"/>
        </w:rPr>
        <w:t xml:space="preserve"> </w:t>
      </w:r>
    </w:p>
    <w:p w:rsidR="00AD71E2" w:rsidRDefault="00DC3944">
      <w:pPr>
        <w:rPr>
          <w:rFonts w:ascii="Times New Roman" w:hAnsi="Times New Roman" w:cs="Times New Roman"/>
          <w:lang w:val="uk-UA"/>
        </w:rPr>
      </w:pPr>
      <w:r w:rsidRPr="00AD71E2">
        <w:rPr>
          <w:rFonts w:ascii="Times New Roman" w:hAnsi="Times New Roman" w:cs="Times New Roman"/>
          <w:lang w:val="uk-UA"/>
        </w:rPr>
        <w:t xml:space="preserve">                      </w:t>
      </w:r>
      <w:r w:rsidR="009F3E70">
        <w:rPr>
          <w:rFonts w:ascii="Times New Roman" w:hAnsi="Times New Roman" w:cs="Times New Roman"/>
          <w:lang w:val="uk-UA"/>
        </w:rPr>
        <w:t xml:space="preserve"> </w:t>
      </w:r>
      <w:r w:rsidRPr="00AD71E2">
        <w:rPr>
          <w:rFonts w:ascii="Times New Roman" w:hAnsi="Times New Roman" w:cs="Times New Roman"/>
          <w:lang w:val="uk-UA"/>
        </w:rPr>
        <w:t xml:space="preserve">                                                                органу самоорганізації населення                                                                 </w:t>
      </w:r>
      <w:r w:rsidR="00AD71E2">
        <w:rPr>
          <w:rFonts w:ascii="Times New Roman" w:hAnsi="Times New Roman" w:cs="Times New Roman"/>
          <w:lang w:val="uk-UA"/>
        </w:rPr>
        <w:t xml:space="preserve">                         </w:t>
      </w:r>
    </w:p>
    <w:p w:rsidR="00DC3944" w:rsidRPr="00AD71E2" w:rsidRDefault="00AD71E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</w:t>
      </w:r>
      <w:r w:rsidR="009F3E7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</w:t>
      </w:r>
      <w:r w:rsidR="00DC3944" w:rsidRPr="00AD71E2">
        <w:rPr>
          <w:rFonts w:ascii="Times New Roman" w:hAnsi="Times New Roman" w:cs="Times New Roman"/>
          <w:lang w:val="uk-UA"/>
        </w:rPr>
        <w:t>Протокол  від  «</w:t>
      </w:r>
      <w:r w:rsidR="00E0127B">
        <w:rPr>
          <w:rFonts w:ascii="Times New Roman" w:hAnsi="Times New Roman" w:cs="Times New Roman"/>
          <w:lang w:val="uk-UA"/>
        </w:rPr>
        <w:t>13</w:t>
      </w:r>
      <w:r w:rsidR="00DC3944" w:rsidRPr="00AD71E2">
        <w:rPr>
          <w:rFonts w:ascii="Times New Roman" w:hAnsi="Times New Roman" w:cs="Times New Roman"/>
          <w:lang w:val="uk-UA"/>
        </w:rPr>
        <w:t>»</w:t>
      </w:r>
      <w:r w:rsidR="00E0127B">
        <w:rPr>
          <w:rFonts w:ascii="Times New Roman" w:hAnsi="Times New Roman" w:cs="Times New Roman"/>
          <w:lang w:val="uk-UA"/>
        </w:rPr>
        <w:t xml:space="preserve"> серпня</w:t>
      </w:r>
      <w:r w:rsidR="00DC3944" w:rsidRPr="00AD71E2">
        <w:rPr>
          <w:rFonts w:ascii="Times New Roman" w:hAnsi="Times New Roman" w:cs="Times New Roman"/>
          <w:lang w:val="uk-UA"/>
        </w:rPr>
        <w:t xml:space="preserve"> 2021 р.</w:t>
      </w:r>
    </w:p>
    <w:p w:rsidR="00AD71E2" w:rsidRDefault="00AD71E2">
      <w:pPr>
        <w:rPr>
          <w:lang w:val="uk-UA"/>
        </w:rPr>
      </w:pPr>
    </w:p>
    <w:p w:rsidR="00AD71E2" w:rsidRDefault="00AD71E2">
      <w:pPr>
        <w:rPr>
          <w:lang w:val="uk-UA"/>
        </w:rPr>
      </w:pPr>
    </w:p>
    <w:p w:rsidR="00AD71E2" w:rsidRDefault="00AD71E2">
      <w:pPr>
        <w:rPr>
          <w:lang w:val="uk-UA"/>
        </w:rPr>
      </w:pPr>
    </w:p>
    <w:p w:rsidR="00AD71E2" w:rsidRDefault="00AD71E2">
      <w:pPr>
        <w:rPr>
          <w:lang w:val="uk-UA"/>
        </w:rPr>
      </w:pPr>
    </w:p>
    <w:p w:rsidR="00AD71E2" w:rsidRDefault="00AD71E2">
      <w:pPr>
        <w:rPr>
          <w:lang w:val="uk-UA"/>
        </w:rPr>
      </w:pPr>
    </w:p>
    <w:p w:rsidR="00AD71E2" w:rsidRDefault="00AD71E2">
      <w:pPr>
        <w:rPr>
          <w:lang w:val="uk-UA"/>
        </w:rPr>
      </w:pPr>
    </w:p>
    <w:p w:rsidR="00AD71E2" w:rsidRPr="00D276B2" w:rsidRDefault="00AD71E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76B2">
        <w:rPr>
          <w:rFonts w:ascii="Times New Roman" w:hAnsi="Times New Roman" w:cs="Times New Roman"/>
          <w:lang w:val="uk-UA"/>
        </w:rPr>
        <w:t xml:space="preserve">                                                           </w:t>
      </w:r>
      <w:r w:rsidRPr="00D276B2">
        <w:rPr>
          <w:rFonts w:ascii="Times New Roman" w:hAnsi="Times New Roman" w:cs="Times New Roman"/>
          <w:sz w:val="28"/>
          <w:szCs w:val="28"/>
          <w:lang w:val="uk-UA"/>
        </w:rPr>
        <w:t xml:space="preserve">П О Л О Ж Е Н </w:t>
      </w:r>
      <w:proofErr w:type="spellStart"/>
      <w:r w:rsidRPr="00D276B2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D276B2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4B0CCC" w:rsidRPr="00D276B2" w:rsidRDefault="004B0C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B310E" w:rsidRDefault="004B0C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76B2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5B31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Про орган самоорганізації населення</w:t>
      </w:r>
      <w:r w:rsidRPr="00D27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0CCC" w:rsidRPr="00D276B2" w:rsidRDefault="005B310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222F4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F2662">
        <w:rPr>
          <w:rFonts w:ascii="Times New Roman" w:hAnsi="Times New Roman" w:cs="Times New Roman"/>
          <w:sz w:val="28"/>
          <w:szCs w:val="28"/>
          <w:lang w:val="uk-UA"/>
        </w:rPr>
        <w:t>ДЖЕРЕЛО</w:t>
      </w:r>
      <w:r w:rsidR="00222F4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71E2" w:rsidRPr="00D276B2" w:rsidRDefault="00AD71E2">
      <w:pPr>
        <w:rPr>
          <w:rFonts w:ascii="Times New Roman" w:hAnsi="Times New Roman" w:cs="Times New Roman"/>
          <w:lang w:val="uk-UA"/>
        </w:rPr>
      </w:pPr>
    </w:p>
    <w:p w:rsidR="008938BE" w:rsidRPr="00D276B2" w:rsidRDefault="008938BE">
      <w:pPr>
        <w:rPr>
          <w:rFonts w:ascii="Times New Roman" w:hAnsi="Times New Roman" w:cs="Times New Roman"/>
          <w:lang w:val="uk-UA"/>
        </w:rPr>
      </w:pPr>
    </w:p>
    <w:p w:rsidR="008938BE" w:rsidRPr="00D276B2" w:rsidRDefault="008938BE">
      <w:pPr>
        <w:rPr>
          <w:rFonts w:ascii="Times New Roman" w:hAnsi="Times New Roman" w:cs="Times New Roman"/>
          <w:lang w:val="uk-UA"/>
        </w:rPr>
      </w:pPr>
    </w:p>
    <w:p w:rsidR="008938BE" w:rsidRPr="00D276B2" w:rsidRDefault="008938BE">
      <w:pPr>
        <w:rPr>
          <w:rFonts w:ascii="Times New Roman" w:hAnsi="Times New Roman" w:cs="Times New Roman"/>
          <w:lang w:val="uk-UA"/>
        </w:rPr>
      </w:pPr>
    </w:p>
    <w:p w:rsidR="008938BE" w:rsidRPr="00D276B2" w:rsidRDefault="008938BE">
      <w:pPr>
        <w:rPr>
          <w:rFonts w:ascii="Times New Roman" w:hAnsi="Times New Roman" w:cs="Times New Roman"/>
          <w:lang w:val="uk-UA"/>
        </w:rPr>
      </w:pPr>
    </w:p>
    <w:p w:rsidR="008938BE" w:rsidRPr="00D276B2" w:rsidRDefault="008938BE">
      <w:pPr>
        <w:rPr>
          <w:rFonts w:ascii="Times New Roman" w:hAnsi="Times New Roman" w:cs="Times New Roman"/>
          <w:lang w:val="uk-UA"/>
        </w:rPr>
      </w:pPr>
    </w:p>
    <w:p w:rsidR="008938BE" w:rsidRPr="00D276B2" w:rsidRDefault="008938BE">
      <w:pPr>
        <w:rPr>
          <w:rFonts w:ascii="Times New Roman" w:hAnsi="Times New Roman" w:cs="Times New Roman"/>
          <w:lang w:val="uk-UA"/>
        </w:rPr>
      </w:pPr>
    </w:p>
    <w:p w:rsidR="008938BE" w:rsidRPr="00D276B2" w:rsidRDefault="008938BE">
      <w:pPr>
        <w:rPr>
          <w:rFonts w:ascii="Times New Roman" w:hAnsi="Times New Roman" w:cs="Times New Roman"/>
          <w:lang w:val="uk-UA"/>
        </w:rPr>
      </w:pPr>
    </w:p>
    <w:p w:rsidR="008938BE" w:rsidRPr="00D276B2" w:rsidRDefault="008938BE">
      <w:pPr>
        <w:rPr>
          <w:rFonts w:ascii="Times New Roman" w:hAnsi="Times New Roman" w:cs="Times New Roman"/>
          <w:lang w:val="uk-UA"/>
        </w:rPr>
      </w:pPr>
    </w:p>
    <w:p w:rsidR="008938BE" w:rsidRPr="00D276B2" w:rsidRDefault="008938BE">
      <w:pPr>
        <w:rPr>
          <w:rFonts w:ascii="Times New Roman" w:hAnsi="Times New Roman" w:cs="Times New Roman"/>
          <w:lang w:val="uk-UA"/>
        </w:rPr>
      </w:pPr>
    </w:p>
    <w:p w:rsidR="008938BE" w:rsidRPr="00D276B2" w:rsidRDefault="008938BE">
      <w:pPr>
        <w:rPr>
          <w:rFonts w:ascii="Times New Roman" w:hAnsi="Times New Roman" w:cs="Times New Roman"/>
          <w:lang w:val="uk-UA"/>
        </w:rPr>
      </w:pPr>
    </w:p>
    <w:p w:rsidR="008938BE" w:rsidRPr="00D276B2" w:rsidRDefault="008938BE">
      <w:pPr>
        <w:rPr>
          <w:rFonts w:ascii="Times New Roman" w:hAnsi="Times New Roman" w:cs="Times New Roman"/>
          <w:lang w:val="uk-UA"/>
        </w:rPr>
      </w:pPr>
    </w:p>
    <w:p w:rsidR="008938BE" w:rsidRPr="00D276B2" w:rsidRDefault="008938BE">
      <w:pPr>
        <w:rPr>
          <w:rFonts w:ascii="Times New Roman" w:hAnsi="Times New Roman" w:cs="Times New Roman"/>
          <w:lang w:val="uk-UA"/>
        </w:rPr>
      </w:pPr>
    </w:p>
    <w:p w:rsidR="008938BE" w:rsidRPr="00D276B2" w:rsidRDefault="008938BE">
      <w:pPr>
        <w:rPr>
          <w:rFonts w:ascii="Times New Roman" w:hAnsi="Times New Roman" w:cs="Times New Roman"/>
          <w:lang w:val="uk-UA"/>
        </w:rPr>
      </w:pPr>
    </w:p>
    <w:p w:rsidR="008938BE" w:rsidRPr="00D276B2" w:rsidRDefault="008938BE">
      <w:pPr>
        <w:rPr>
          <w:rFonts w:ascii="Times New Roman" w:hAnsi="Times New Roman" w:cs="Times New Roman"/>
          <w:lang w:val="uk-UA"/>
        </w:rPr>
      </w:pPr>
      <w:r w:rsidRPr="00D276B2">
        <w:rPr>
          <w:rFonts w:ascii="Times New Roman" w:hAnsi="Times New Roman" w:cs="Times New Roman"/>
          <w:lang w:val="uk-UA"/>
        </w:rPr>
        <w:t xml:space="preserve">                              </w:t>
      </w:r>
      <w:r w:rsidR="002B53D5">
        <w:rPr>
          <w:rFonts w:ascii="Times New Roman" w:hAnsi="Times New Roman" w:cs="Times New Roman"/>
          <w:lang w:val="uk-UA"/>
        </w:rPr>
        <w:t xml:space="preserve"> </w:t>
      </w:r>
      <w:r w:rsidRPr="00D276B2">
        <w:rPr>
          <w:rFonts w:ascii="Times New Roman" w:hAnsi="Times New Roman" w:cs="Times New Roman"/>
          <w:lang w:val="uk-UA"/>
        </w:rPr>
        <w:t xml:space="preserve">     </w:t>
      </w:r>
      <w:proofErr w:type="spellStart"/>
      <w:r w:rsidR="002B53D5">
        <w:rPr>
          <w:rFonts w:ascii="Times New Roman" w:hAnsi="Times New Roman" w:cs="Times New Roman"/>
          <w:lang w:val="uk-UA"/>
        </w:rPr>
        <w:t>Люботинська</w:t>
      </w:r>
      <w:proofErr w:type="spellEnd"/>
      <w:r w:rsidR="002B53D5">
        <w:rPr>
          <w:rFonts w:ascii="Times New Roman" w:hAnsi="Times New Roman" w:cs="Times New Roman"/>
          <w:lang w:val="uk-UA"/>
        </w:rPr>
        <w:t xml:space="preserve"> міська територіальна громада</w:t>
      </w:r>
    </w:p>
    <w:p w:rsidR="008938BE" w:rsidRDefault="008938BE">
      <w:pPr>
        <w:rPr>
          <w:lang w:val="uk-UA"/>
        </w:rPr>
      </w:pPr>
    </w:p>
    <w:p w:rsidR="008938BE" w:rsidRDefault="009152C8" w:rsidP="00F20B3C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E74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F20B3C" w:rsidRPr="004E74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І. </w:t>
      </w:r>
      <w:r w:rsidR="00503BD1" w:rsidRPr="004E743F"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="004E743F" w:rsidRPr="004E743F">
        <w:rPr>
          <w:rFonts w:ascii="Times New Roman" w:hAnsi="Times New Roman" w:cs="Times New Roman"/>
          <w:b/>
          <w:sz w:val="32"/>
          <w:szCs w:val="32"/>
          <w:lang w:val="uk-UA"/>
        </w:rPr>
        <w:t>агальні положення.</w:t>
      </w:r>
    </w:p>
    <w:p w:rsidR="002E7C4D" w:rsidRDefault="00222F44" w:rsidP="002E7C4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</w:t>
      </w:r>
      <w:r w:rsidRPr="00222F44">
        <w:rPr>
          <w:rFonts w:ascii="Times New Roman" w:hAnsi="Times New Roman" w:cs="Times New Roman"/>
          <w:sz w:val="24"/>
          <w:szCs w:val="24"/>
          <w:lang w:val="uk-UA"/>
        </w:rPr>
        <w:t>1. Це положення визначає правовий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статус, порядок організації та діяльності органу </w:t>
      </w:r>
      <w:r w:rsidR="002E7C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222F44" w:rsidRPr="00222F44" w:rsidRDefault="002E7C4D" w:rsidP="002E7C4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222F44">
        <w:rPr>
          <w:rFonts w:ascii="Times New Roman" w:hAnsi="Times New Roman" w:cs="Times New Roman"/>
          <w:sz w:val="24"/>
          <w:szCs w:val="24"/>
          <w:lang w:val="uk-UA"/>
        </w:rPr>
        <w:t>самоорганізації населення «</w:t>
      </w:r>
      <w:r w:rsidR="00DF2662">
        <w:rPr>
          <w:rFonts w:ascii="Times New Roman" w:hAnsi="Times New Roman" w:cs="Times New Roman"/>
          <w:sz w:val="24"/>
          <w:szCs w:val="24"/>
          <w:lang w:val="uk-UA"/>
        </w:rPr>
        <w:t>Джерело</w:t>
      </w:r>
      <w:r w:rsidR="00222F4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2167C" w:rsidRPr="002E7C4D" w:rsidRDefault="00D51F31" w:rsidP="002E7C4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7C4D">
        <w:rPr>
          <w:rFonts w:ascii="Times New Roman" w:hAnsi="Times New Roman" w:cs="Times New Roman"/>
          <w:sz w:val="24"/>
          <w:szCs w:val="24"/>
          <w:lang w:val="uk-UA"/>
        </w:rPr>
        <w:t>Орган самоорганізації населення</w:t>
      </w:r>
      <w:r w:rsidR="00503BD1" w:rsidRPr="002E7C4D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F2662">
        <w:rPr>
          <w:rFonts w:ascii="Times New Roman" w:hAnsi="Times New Roman" w:cs="Times New Roman"/>
          <w:sz w:val="24"/>
          <w:szCs w:val="24"/>
          <w:lang w:val="uk-UA"/>
        </w:rPr>
        <w:t>Джерело</w:t>
      </w:r>
      <w:r w:rsidR="00503BD1" w:rsidRPr="002E7C4D">
        <w:rPr>
          <w:rFonts w:ascii="Times New Roman" w:hAnsi="Times New Roman" w:cs="Times New Roman"/>
          <w:sz w:val="24"/>
          <w:szCs w:val="24"/>
          <w:lang w:val="uk-UA"/>
        </w:rPr>
        <w:t xml:space="preserve">»,  створений рішенням </w:t>
      </w:r>
      <w:proofErr w:type="spellStart"/>
      <w:r w:rsidR="00503BD1" w:rsidRPr="002E7C4D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503BD1" w:rsidRPr="002E7C4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4144F7" w:rsidRPr="002E7C4D">
        <w:rPr>
          <w:rFonts w:ascii="Times New Roman" w:hAnsi="Times New Roman" w:cs="Times New Roman"/>
          <w:sz w:val="24"/>
          <w:szCs w:val="24"/>
          <w:lang w:val="uk-UA"/>
        </w:rPr>
        <w:t xml:space="preserve">Харківської області </w:t>
      </w:r>
      <w:r w:rsidR="001A53DC">
        <w:rPr>
          <w:rFonts w:ascii="Times New Roman" w:hAnsi="Times New Roman" w:cs="Times New Roman"/>
          <w:sz w:val="24"/>
          <w:szCs w:val="24"/>
          <w:lang w:val="uk-UA"/>
        </w:rPr>
        <w:t>ХІІ</w:t>
      </w:r>
      <w:r w:rsidR="0019674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144F7" w:rsidRPr="002E7C4D">
        <w:rPr>
          <w:rFonts w:ascii="Times New Roman" w:hAnsi="Times New Roman" w:cs="Times New Roman"/>
          <w:sz w:val="24"/>
          <w:szCs w:val="24"/>
          <w:lang w:val="uk-UA"/>
        </w:rPr>
        <w:t xml:space="preserve"> сесії VІІІ скликання</w:t>
      </w:r>
      <w:r w:rsidR="00370332" w:rsidRPr="003703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0332">
        <w:rPr>
          <w:rFonts w:ascii="Times New Roman" w:hAnsi="Times New Roman" w:cs="Times New Roman"/>
          <w:sz w:val="24"/>
          <w:szCs w:val="24"/>
          <w:lang w:val="uk-UA"/>
        </w:rPr>
        <w:t>від 2</w:t>
      </w:r>
      <w:r w:rsidR="0019674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3703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674B">
        <w:rPr>
          <w:rFonts w:ascii="Times New Roman" w:hAnsi="Times New Roman" w:cs="Times New Roman"/>
          <w:sz w:val="24"/>
          <w:szCs w:val="24"/>
          <w:lang w:val="uk-UA"/>
        </w:rPr>
        <w:t>липня</w:t>
      </w:r>
      <w:r w:rsidR="00370332">
        <w:rPr>
          <w:rFonts w:ascii="Times New Roman" w:hAnsi="Times New Roman" w:cs="Times New Roman"/>
          <w:sz w:val="24"/>
          <w:szCs w:val="24"/>
          <w:lang w:val="uk-UA"/>
        </w:rPr>
        <w:t xml:space="preserve"> 2021 року </w:t>
      </w:r>
      <w:r w:rsidR="0027304D">
        <w:rPr>
          <w:rFonts w:ascii="Times New Roman" w:hAnsi="Times New Roman" w:cs="Times New Roman"/>
          <w:sz w:val="24"/>
          <w:szCs w:val="24"/>
          <w:lang w:val="uk-UA"/>
        </w:rPr>
        <w:t xml:space="preserve"> за №</w:t>
      </w:r>
      <w:r w:rsidR="0019674B">
        <w:rPr>
          <w:rFonts w:ascii="Times New Roman" w:hAnsi="Times New Roman" w:cs="Times New Roman"/>
          <w:sz w:val="24"/>
          <w:szCs w:val="24"/>
          <w:lang w:val="uk-UA"/>
        </w:rPr>
        <w:t xml:space="preserve"> 672</w:t>
      </w:r>
      <w:r w:rsidR="0037033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4C4C" w:rsidRPr="002E7C4D" w:rsidRDefault="006F4C4C" w:rsidP="002E7C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7C4D">
        <w:rPr>
          <w:rFonts w:ascii="Times New Roman" w:hAnsi="Times New Roman" w:cs="Times New Roman"/>
          <w:sz w:val="24"/>
          <w:szCs w:val="24"/>
          <w:lang w:val="uk-UA"/>
        </w:rPr>
        <w:t>Орган самоорганізації населення –</w:t>
      </w:r>
      <w:r w:rsidR="00C87DC7" w:rsidRPr="002E7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7C4D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представницький орган, що створюється жителями  </w:t>
      </w:r>
      <w:proofErr w:type="spellStart"/>
      <w:r w:rsidRPr="002E7C4D">
        <w:rPr>
          <w:rFonts w:ascii="Times New Roman" w:hAnsi="Times New Roman" w:cs="Times New Roman"/>
          <w:sz w:val="24"/>
          <w:szCs w:val="24"/>
          <w:lang w:val="uk-UA"/>
        </w:rPr>
        <w:t>Люботин</w:t>
      </w:r>
      <w:r w:rsidR="00EF73F8">
        <w:rPr>
          <w:rFonts w:ascii="Times New Roman" w:hAnsi="Times New Roman" w:cs="Times New Roman"/>
          <w:sz w:val="24"/>
          <w:szCs w:val="24"/>
          <w:lang w:val="uk-UA"/>
        </w:rPr>
        <w:t>ської</w:t>
      </w:r>
      <w:proofErr w:type="spellEnd"/>
      <w:r w:rsidR="00EF73F8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  <w:r w:rsidRPr="002E7C4D">
        <w:rPr>
          <w:rFonts w:ascii="Times New Roman" w:hAnsi="Times New Roman" w:cs="Times New Roman"/>
          <w:sz w:val="24"/>
          <w:szCs w:val="24"/>
          <w:lang w:val="uk-UA"/>
        </w:rPr>
        <w:t xml:space="preserve">, які на законних підставах проживають на території </w:t>
      </w:r>
      <w:r w:rsidR="00EF73F8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2E7C4D">
        <w:rPr>
          <w:rFonts w:ascii="Times New Roman" w:hAnsi="Times New Roman" w:cs="Times New Roman"/>
          <w:sz w:val="24"/>
          <w:szCs w:val="24"/>
          <w:lang w:val="uk-UA"/>
        </w:rPr>
        <w:t xml:space="preserve"> для вирішення завдань, передбачених чинним законодавством та цим Положенням.</w:t>
      </w:r>
    </w:p>
    <w:p w:rsidR="0090527F" w:rsidRPr="002E7C4D" w:rsidRDefault="00D51F31" w:rsidP="002E7C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7C4D">
        <w:rPr>
          <w:rFonts w:ascii="Times New Roman" w:hAnsi="Times New Roman" w:cs="Times New Roman"/>
          <w:sz w:val="24"/>
          <w:szCs w:val="24"/>
          <w:lang w:val="uk-UA"/>
        </w:rPr>
        <w:t xml:space="preserve"> Орган самоорганізації населення «</w:t>
      </w:r>
      <w:r w:rsidR="00DF2662">
        <w:rPr>
          <w:rFonts w:ascii="Times New Roman" w:hAnsi="Times New Roman" w:cs="Times New Roman"/>
          <w:sz w:val="24"/>
          <w:szCs w:val="24"/>
          <w:lang w:val="uk-UA"/>
        </w:rPr>
        <w:t>Джерело</w:t>
      </w:r>
      <w:r w:rsidRPr="002E7C4D">
        <w:rPr>
          <w:rFonts w:ascii="Times New Roman" w:hAnsi="Times New Roman" w:cs="Times New Roman"/>
          <w:sz w:val="24"/>
          <w:szCs w:val="24"/>
          <w:lang w:val="uk-UA"/>
        </w:rPr>
        <w:t xml:space="preserve">» діє на підставі </w:t>
      </w:r>
      <w:r w:rsidR="00827168" w:rsidRPr="002E7C4D">
        <w:rPr>
          <w:rFonts w:ascii="Times New Roman" w:hAnsi="Times New Roman" w:cs="Times New Roman"/>
          <w:sz w:val="24"/>
          <w:szCs w:val="24"/>
          <w:lang w:val="uk-UA"/>
        </w:rPr>
        <w:t xml:space="preserve">Конституції України, Закону України «Про орган самоорганізації населення», Закону України «Про місцеве самоврядування» та інших законів України, актів Президента України, Кабінету Міністрів України, центральних органів виконавчої влади, рішень </w:t>
      </w:r>
      <w:proofErr w:type="spellStart"/>
      <w:r w:rsidR="00827168" w:rsidRPr="002E7C4D"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="00827168" w:rsidRPr="002E7C4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та її виконавчого органу, Статуту </w:t>
      </w:r>
      <w:proofErr w:type="spellStart"/>
      <w:r w:rsidR="00827168" w:rsidRPr="002E7C4D">
        <w:rPr>
          <w:rFonts w:ascii="Times New Roman" w:hAnsi="Times New Roman" w:cs="Times New Roman"/>
          <w:sz w:val="24"/>
          <w:szCs w:val="24"/>
          <w:lang w:val="uk-UA"/>
        </w:rPr>
        <w:t>Люботин</w:t>
      </w:r>
      <w:r w:rsidR="00EF73F8">
        <w:rPr>
          <w:rFonts w:ascii="Times New Roman" w:hAnsi="Times New Roman" w:cs="Times New Roman"/>
          <w:sz w:val="24"/>
          <w:szCs w:val="24"/>
          <w:lang w:val="uk-UA"/>
        </w:rPr>
        <w:t>ської</w:t>
      </w:r>
      <w:proofErr w:type="spellEnd"/>
      <w:r w:rsidR="00EF73F8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</w:t>
      </w:r>
      <w:r w:rsidR="00827168" w:rsidRPr="002E7C4D">
        <w:rPr>
          <w:rFonts w:ascii="Times New Roman" w:hAnsi="Times New Roman" w:cs="Times New Roman"/>
          <w:sz w:val="24"/>
          <w:szCs w:val="24"/>
          <w:lang w:val="uk-UA"/>
        </w:rPr>
        <w:t>, розпоряджень міського голови, рішень зборів</w:t>
      </w:r>
      <w:r w:rsidR="007749D4">
        <w:rPr>
          <w:rFonts w:ascii="Times New Roman" w:hAnsi="Times New Roman" w:cs="Times New Roman"/>
          <w:sz w:val="24"/>
          <w:szCs w:val="24"/>
          <w:lang w:val="uk-UA"/>
        </w:rPr>
        <w:t xml:space="preserve"> (конференції)</w:t>
      </w:r>
      <w:r w:rsidR="00827168" w:rsidRPr="002E7C4D">
        <w:rPr>
          <w:rFonts w:ascii="Times New Roman" w:hAnsi="Times New Roman" w:cs="Times New Roman"/>
          <w:sz w:val="24"/>
          <w:szCs w:val="24"/>
          <w:lang w:val="uk-UA"/>
        </w:rPr>
        <w:t xml:space="preserve"> жителів за місцем проживання,</w:t>
      </w:r>
      <w:r w:rsidR="001D44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310E">
        <w:rPr>
          <w:rFonts w:ascii="Times New Roman" w:hAnsi="Times New Roman" w:cs="Times New Roman"/>
          <w:sz w:val="24"/>
          <w:szCs w:val="24"/>
          <w:lang w:val="uk-UA"/>
        </w:rPr>
        <w:t>які їх обрали, цього Положення.</w:t>
      </w:r>
    </w:p>
    <w:p w:rsidR="009A7397" w:rsidRPr="00904F6A" w:rsidRDefault="00904F6A" w:rsidP="00904F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4F6A">
        <w:rPr>
          <w:rFonts w:ascii="Times New Roman" w:hAnsi="Times New Roman" w:cs="Times New Roman"/>
          <w:sz w:val="24"/>
          <w:szCs w:val="24"/>
          <w:lang w:val="uk-UA"/>
        </w:rPr>
        <w:t>Повна н</w:t>
      </w:r>
      <w:r w:rsidR="009A7397" w:rsidRPr="00904F6A">
        <w:rPr>
          <w:rFonts w:ascii="Times New Roman" w:hAnsi="Times New Roman" w:cs="Times New Roman"/>
          <w:sz w:val="24"/>
          <w:szCs w:val="24"/>
          <w:lang w:val="uk-UA"/>
        </w:rPr>
        <w:t xml:space="preserve">азва: </w:t>
      </w:r>
      <w:r w:rsidR="002B53D5" w:rsidRPr="00904F6A">
        <w:rPr>
          <w:rFonts w:ascii="Times New Roman" w:hAnsi="Times New Roman" w:cs="Times New Roman"/>
          <w:sz w:val="24"/>
          <w:szCs w:val="24"/>
          <w:lang w:val="uk-UA"/>
        </w:rPr>
        <w:t>орган самоорганізації населення</w:t>
      </w:r>
      <w:r w:rsidR="009A7397" w:rsidRPr="00904F6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F2662">
        <w:rPr>
          <w:rFonts w:ascii="Times New Roman" w:hAnsi="Times New Roman" w:cs="Times New Roman"/>
          <w:sz w:val="24"/>
          <w:szCs w:val="24"/>
          <w:lang w:val="uk-UA"/>
        </w:rPr>
        <w:t>Джерело</w:t>
      </w:r>
      <w:r w:rsidR="009A7397" w:rsidRPr="00904F6A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904F6A" w:rsidRPr="00904F6A" w:rsidRDefault="00904F6A" w:rsidP="00904F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Скорочена назва: ОСН «</w:t>
      </w:r>
      <w:r w:rsidR="00DF2662">
        <w:rPr>
          <w:rFonts w:ascii="Times New Roman" w:hAnsi="Times New Roman" w:cs="Times New Roman"/>
          <w:sz w:val="24"/>
          <w:szCs w:val="24"/>
          <w:lang w:val="uk-UA"/>
        </w:rPr>
        <w:t>Джерело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5621CB" w:rsidRDefault="002E7C4D" w:rsidP="002E7C4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608EC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73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21CB">
        <w:rPr>
          <w:rFonts w:ascii="Times New Roman" w:hAnsi="Times New Roman" w:cs="Times New Roman"/>
          <w:sz w:val="24"/>
          <w:szCs w:val="24"/>
          <w:lang w:val="uk-UA"/>
        </w:rPr>
        <w:t>Контактна інформація</w:t>
      </w:r>
      <w:r w:rsidR="007249DC" w:rsidRPr="002E7C4D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</w:p>
    <w:p w:rsidR="005621CB" w:rsidRDefault="005621CB" w:rsidP="008E04B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голова ОСН </w:t>
      </w:r>
      <w:r w:rsidR="00AA2BE4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300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A7288">
        <w:rPr>
          <w:rFonts w:ascii="Times New Roman" w:hAnsi="Times New Roman" w:cs="Times New Roman"/>
          <w:sz w:val="24"/>
          <w:szCs w:val="24"/>
          <w:lang w:val="uk-UA"/>
        </w:rPr>
        <w:t>Бездідько</w:t>
      </w:r>
      <w:proofErr w:type="spellEnd"/>
      <w:r w:rsidR="00EA7288">
        <w:rPr>
          <w:rFonts w:ascii="Times New Roman" w:hAnsi="Times New Roman" w:cs="Times New Roman"/>
          <w:sz w:val="24"/>
          <w:szCs w:val="24"/>
          <w:lang w:val="uk-UA"/>
        </w:rPr>
        <w:t xml:space="preserve"> Юрій Іванович</w:t>
      </w:r>
      <w:r w:rsidR="00AA2B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A7288" w:rsidRDefault="00EA7288" w:rsidP="008E04B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21CB" w:rsidRDefault="005621CB" w:rsidP="008E04B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заступники голови ОСН:</w:t>
      </w:r>
      <w:r w:rsidR="00300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A7288" w:rsidRDefault="00EA7288" w:rsidP="008E04B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1AEE" w:rsidRDefault="00A61AEE" w:rsidP="0027304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00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288">
        <w:rPr>
          <w:rFonts w:ascii="Times New Roman" w:hAnsi="Times New Roman" w:cs="Times New Roman"/>
          <w:sz w:val="24"/>
          <w:szCs w:val="24"/>
          <w:lang w:val="uk-UA"/>
        </w:rPr>
        <w:t>Каплун Руслан Юрійович;</w:t>
      </w:r>
    </w:p>
    <w:p w:rsidR="00A61AEE" w:rsidRDefault="00A61AEE" w:rsidP="0027304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008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7288">
        <w:rPr>
          <w:rFonts w:ascii="Times New Roman" w:hAnsi="Times New Roman" w:cs="Times New Roman"/>
          <w:sz w:val="24"/>
          <w:szCs w:val="24"/>
          <w:lang w:val="uk-UA"/>
        </w:rPr>
        <w:t>Галкін Андрій Миколайович.</w:t>
      </w:r>
    </w:p>
    <w:p w:rsidR="009A7397" w:rsidRDefault="005621CB" w:rsidP="0027304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:rsidR="007249DC" w:rsidRPr="001608EC" w:rsidRDefault="001608EC" w:rsidP="001608EC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9A7397" w:rsidRPr="001608EC">
        <w:rPr>
          <w:rFonts w:ascii="Times New Roman" w:hAnsi="Times New Roman" w:cs="Times New Roman"/>
          <w:sz w:val="24"/>
          <w:szCs w:val="24"/>
          <w:lang w:val="uk-UA"/>
        </w:rPr>
        <w:t xml:space="preserve">Територія, в межах якої діє </w:t>
      </w:r>
      <w:r w:rsidR="007D4102">
        <w:rPr>
          <w:rFonts w:ascii="Times New Roman" w:hAnsi="Times New Roman" w:cs="Times New Roman"/>
          <w:sz w:val="24"/>
          <w:szCs w:val="24"/>
          <w:lang w:val="uk-UA"/>
        </w:rPr>
        <w:t>орган самоорганізації населення</w:t>
      </w:r>
    </w:p>
    <w:p w:rsidR="003349FC" w:rsidRPr="00A61AEE" w:rsidRDefault="007249DC" w:rsidP="006D5C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AEE">
        <w:rPr>
          <w:rFonts w:ascii="Times New Roman" w:hAnsi="Times New Roman" w:cs="Times New Roman"/>
          <w:sz w:val="24"/>
          <w:szCs w:val="24"/>
          <w:lang w:val="uk-UA"/>
        </w:rPr>
        <w:t xml:space="preserve">Вулиці: </w:t>
      </w:r>
      <w:r w:rsidR="00B33F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1E83">
        <w:rPr>
          <w:rFonts w:ascii="Times New Roman" w:hAnsi="Times New Roman" w:cs="Times New Roman"/>
          <w:sz w:val="24"/>
          <w:szCs w:val="24"/>
          <w:lang w:val="uk-UA"/>
        </w:rPr>
        <w:t xml:space="preserve">Барвінкова, Благовіщенська, Гагаріна, Кооперативна (13-,10-), Злагоди (73-,32-), </w:t>
      </w:r>
      <w:proofErr w:type="spellStart"/>
      <w:r w:rsidR="00601E83">
        <w:rPr>
          <w:rFonts w:ascii="Times New Roman" w:hAnsi="Times New Roman" w:cs="Times New Roman"/>
          <w:sz w:val="24"/>
          <w:szCs w:val="24"/>
          <w:lang w:val="uk-UA"/>
        </w:rPr>
        <w:t>Молокова</w:t>
      </w:r>
      <w:proofErr w:type="spellEnd"/>
      <w:r w:rsidR="00601E83">
        <w:rPr>
          <w:rFonts w:ascii="Times New Roman" w:hAnsi="Times New Roman" w:cs="Times New Roman"/>
          <w:sz w:val="24"/>
          <w:szCs w:val="24"/>
          <w:lang w:val="uk-UA"/>
        </w:rPr>
        <w:t>, Олександрівська, Прибережна,</w:t>
      </w:r>
      <w:r w:rsidR="008849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84951">
        <w:rPr>
          <w:rFonts w:ascii="Times New Roman" w:hAnsi="Times New Roman" w:cs="Times New Roman"/>
          <w:sz w:val="24"/>
          <w:szCs w:val="24"/>
          <w:lang w:val="uk-UA"/>
        </w:rPr>
        <w:t>Смородська</w:t>
      </w:r>
      <w:proofErr w:type="spellEnd"/>
      <w:r w:rsidR="00884951">
        <w:rPr>
          <w:rFonts w:ascii="Times New Roman" w:hAnsi="Times New Roman" w:cs="Times New Roman"/>
          <w:sz w:val="24"/>
          <w:szCs w:val="24"/>
          <w:lang w:val="uk-UA"/>
        </w:rPr>
        <w:t xml:space="preserve">, Степова, 8 Березня (№1-, 26 -), Західна (№41-, 36-), Кооперативна (№1-11, 2-8), Проточна, </w:t>
      </w:r>
      <w:proofErr w:type="spellStart"/>
      <w:r w:rsidR="00884951">
        <w:rPr>
          <w:rFonts w:ascii="Times New Roman" w:hAnsi="Times New Roman" w:cs="Times New Roman"/>
          <w:sz w:val="24"/>
          <w:szCs w:val="24"/>
          <w:lang w:val="uk-UA"/>
        </w:rPr>
        <w:t>Озерянська</w:t>
      </w:r>
      <w:proofErr w:type="spellEnd"/>
      <w:r w:rsidR="0088495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2FF3" w:rsidRPr="006D5C41" w:rsidRDefault="007249DC" w:rsidP="00382F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D5C41">
        <w:rPr>
          <w:rFonts w:ascii="Times New Roman" w:hAnsi="Times New Roman" w:cs="Times New Roman"/>
          <w:sz w:val="24"/>
          <w:szCs w:val="24"/>
          <w:lang w:val="uk-UA"/>
        </w:rPr>
        <w:t>Провулк</w:t>
      </w:r>
      <w:r w:rsidR="00DF266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D5C41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349FC" w:rsidRPr="006D5C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1E83">
        <w:rPr>
          <w:rFonts w:ascii="Times New Roman" w:hAnsi="Times New Roman" w:cs="Times New Roman"/>
          <w:sz w:val="24"/>
          <w:szCs w:val="24"/>
          <w:lang w:val="uk-UA"/>
        </w:rPr>
        <w:t xml:space="preserve"> 8 Березня, Кооперативний, </w:t>
      </w:r>
      <w:proofErr w:type="spellStart"/>
      <w:r w:rsidR="00601E83">
        <w:rPr>
          <w:rFonts w:ascii="Times New Roman" w:hAnsi="Times New Roman" w:cs="Times New Roman"/>
          <w:sz w:val="24"/>
          <w:szCs w:val="24"/>
          <w:lang w:val="uk-UA"/>
        </w:rPr>
        <w:t>Міжкооперативний</w:t>
      </w:r>
      <w:proofErr w:type="spellEnd"/>
      <w:r w:rsidR="00601E83">
        <w:rPr>
          <w:rFonts w:ascii="Times New Roman" w:hAnsi="Times New Roman" w:cs="Times New Roman"/>
          <w:sz w:val="24"/>
          <w:szCs w:val="24"/>
          <w:lang w:val="uk-UA"/>
        </w:rPr>
        <w:t>, Прибережний,</w:t>
      </w:r>
    </w:p>
    <w:p w:rsidR="00C94239" w:rsidRDefault="007249DC" w:rsidP="00C871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5C4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956C8" w:rsidRPr="006D5C41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6D5C41">
        <w:rPr>
          <w:rFonts w:ascii="Times New Roman" w:hAnsi="Times New Roman" w:cs="Times New Roman"/>
          <w:sz w:val="24"/>
          <w:szCs w:val="24"/>
          <w:lang w:val="uk-UA"/>
        </w:rPr>
        <w:t>їзди:</w:t>
      </w:r>
      <w:r w:rsidR="00C942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1E83">
        <w:rPr>
          <w:rFonts w:ascii="Times New Roman" w:hAnsi="Times New Roman" w:cs="Times New Roman"/>
          <w:sz w:val="24"/>
          <w:szCs w:val="24"/>
          <w:lang w:val="uk-UA"/>
        </w:rPr>
        <w:t xml:space="preserve">Гагаріна, Бурштинова (№1-), </w:t>
      </w:r>
      <w:proofErr w:type="spellStart"/>
      <w:r w:rsidR="00601E83">
        <w:rPr>
          <w:rFonts w:ascii="Times New Roman" w:hAnsi="Times New Roman" w:cs="Times New Roman"/>
          <w:sz w:val="24"/>
          <w:szCs w:val="24"/>
          <w:lang w:val="uk-UA"/>
        </w:rPr>
        <w:t>Міжкооперативний</w:t>
      </w:r>
      <w:proofErr w:type="spellEnd"/>
      <w:r w:rsidR="00601E83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FE3B74" w:rsidRPr="001466E7" w:rsidRDefault="00FE3B74" w:rsidP="003D0865">
      <w:pPr>
        <w:pStyle w:val="a3"/>
        <w:ind w:left="1080"/>
        <w:rPr>
          <w:rFonts w:ascii="Times New Roman" w:hAnsi="Times New Roman" w:cs="Times New Roman"/>
          <w:lang w:val="uk-UA"/>
        </w:rPr>
      </w:pPr>
    </w:p>
    <w:p w:rsidR="00D91433" w:rsidRPr="001608EC" w:rsidRDefault="006F4C4C" w:rsidP="001608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08EC">
        <w:rPr>
          <w:rFonts w:ascii="Times New Roman" w:hAnsi="Times New Roman" w:cs="Times New Roman"/>
          <w:sz w:val="24"/>
          <w:szCs w:val="24"/>
          <w:lang w:val="uk-UA"/>
        </w:rPr>
        <w:t>Орган самоорганізації населення обирається на строк повноважень міської ради, після чого проводяться звітно-виборчі збори</w:t>
      </w:r>
      <w:r w:rsidR="00256973" w:rsidRPr="001608E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608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70012" w:rsidRDefault="002E7C4D" w:rsidP="002E7C4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1608EC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56973" w:rsidRPr="002E7C4D">
        <w:rPr>
          <w:rFonts w:ascii="Times New Roman" w:hAnsi="Times New Roman" w:cs="Times New Roman"/>
          <w:sz w:val="24"/>
          <w:szCs w:val="24"/>
          <w:lang w:val="uk-UA"/>
        </w:rPr>
        <w:t>Орган самоорганізації населення</w:t>
      </w:r>
      <w:r w:rsidR="00470012" w:rsidRPr="002E7C4D">
        <w:rPr>
          <w:rFonts w:ascii="Times New Roman" w:hAnsi="Times New Roman" w:cs="Times New Roman"/>
          <w:sz w:val="24"/>
          <w:szCs w:val="24"/>
          <w:lang w:val="uk-UA"/>
        </w:rPr>
        <w:t xml:space="preserve"> набуває повноважень з дня його легалізації.</w:t>
      </w:r>
    </w:p>
    <w:p w:rsidR="00BB4162" w:rsidRDefault="00BB4162" w:rsidP="00C87132">
      <w:pPr>
        <w:ind w:left="36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03BD1" w:rsidRPr="004E743F" w:rsidRDefault="00BB4B78" w:rsidP="00C87132">
      <w:pPr>
        <w:ind w:left="36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E743F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 </w:t>
      </w:r>
      <w:r w:rsidR="00F20B3C" w:rsidRPr="004E743F">
        <w:rPr>
          <w:rFonts w:ascii="Times New Roman" w:hAnsi="Times New Roman" w:cs="Times New Roman"/>
          <w:b/>
          <w:sz w:val="32"/>
          <w:szCs w:val="32"/>
          <w:lang w:val="uk-UA"/>
        </w:rPr>
        <w:t>ІІ. О</w:t>
      </w:r>
      <w:r w:rsidR="004E743F" w:rsidRPr="004E743F">
        <w:rPr>
          <w:rFonts w:ascii="Times New Roman" w:hAnsi="Times New Roman" w:cs="Times New Roman"/>
          <w:b/>
          <w:sz w:val="32"/>
          <w:szCs w:val="32"/>
          <w:lang w:val="uk-UA"/>
        </w:rPr>
        <w:t>сновні</w:t>
      </w:r>
      <w:r w:rsidR="00024D8E" w:rsidRPr="004E74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E743F" w:rsidRPr="004E743F">
        <w:rPr>
          <w:rFonts w:ascii="Times New Roman" w:hAnsi="Times New Roman" w:cs="Times New Roman"/>
          <w:b/>
          <w:sz w:val="32"/>
          <w:szCs w:val="32"/>
          <w:lang w:val="uk-UA"/>
        </w:rPr>
        <w:t>завдання</w:t>
      </w:r>
      <w:r w:rsidR="00024D8E" w:rsidRPr="004E74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E743F" w:rsidRPr="004E743F">
        <w:rPr>
          <w:rFonts w:ascii="Times New Roman" w:hAnsi="Times New Roman" w:cs="Times New Roman"/>
          <w:b/>
          <w:sz w:val="32"/>
          <w:szCs w:val="32"/>
          <w:lang w:val="uk-UA"/>
        </w:rPr>
        <w:t>та</w:t>
      </w:r>
      <w:r w:rsidR="00F20B3C" w:rsidRPr="004E74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E743F" w:rsidRPr="004E743F">
        <w:rPr>
          <w:rFonts w:ascii="Times New Roman" w:hAnsi="Times New Roman" w:cs="Times New Roman"/>
          <w:b/>
          <w:sz w:val="32"/>
          <w:szCs w:val="32"/>
          <w:lang w:val="uk-UA"/>
        </w:rPr>
        <w:t>напрями</w:t>
      </w:r>
      <w:r w:rsidR="00F20B3C" w:rsidRPr="004E743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E743F" w:rsidRPr="004E743F">
        <w:rPr>
          <w:rFonts w:ascii="Times New Roman" w:hAnsi="Times New Roman" w:cs="Times New Roman"/>
          <w:b/>
          <w:sz w:val="32"/>
          <w:szCs w:val="32"/>
          <w:lang w:val="uk-UA"/>
        </w:rPr>
        <w:t>діяльності</w:t>
      </w:r>
      <w:r w:rsidR="00F20B3C" w:rsidRPr="004E743F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F20B3C" w:rsidRPr="00BB4B78" w:rsidRDefault="00BB4B78" w:rsidP="00C871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4B78">
        <w:rPr>
          <w:rFonts w:ascii="Times New Roman" w:hAnsi="Times New Roman" w:cs="Times New Roman"/>
          <w:sz w:val="24"/>
          <w:szCs w:val="24"/>
          <w:lang w:val="uk-UA"/>
        </w:rPr>
        <w:t>Організація та діяльність органу самоорганізації населення ґрунтуються на принципах:</w:t>
      </w:r>
    </w:p>
    <w:p w:rsidR="00BB4B78" w:rsidRDefault="00BB4B78" w:rsidP="00C8713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 законності;</w:t>
      </w:r>
    </w:p>
    <w:p w:rsidR="00BB4B78" w:rsidRDefault="00BB4B78" w:rsidP="00C8713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*гласності;</w:t>
      </w:r>
    </w:p>
    <w:p w:rsidR="00BB4B78" w:rsidRDefault="00066C1E" w:rsidP="00C8713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*добровільності щодо взяття делегованих повноважень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ради;</w:t>
      </w:r>
    </w:p>
    <w:p w:rsidR="002543A3" w:rsidRDefault="002543A3" w:rsidP="00C8713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територіальності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543A3" w:rsidRDefault="002543A3" w:rsidP="00C8713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*виборності;</w:t>
      </w:r>
    </w:p>
    <w:p w:rsidR="002543A3" w:rsidRDefault="002543A3" w:rsidP="00C8713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* підзвітності, підконтрольності та відповідальності перед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Люботинською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радою;</w:t>
      </w:r>
    </w:p>
    <w:p w:rsidR="002543A3" w:rsidRDefault="002543A3" w:rsidP="00C8713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*підзвітності, підконтрольності та відповідальності перед жителями, які обрали орган самоорганізації населення;</w:t>
      </w:r>
    </w:p>
    <w:p w:rsidR="002543A3" w:rsidRDefault="002543A3" w:rsidP="00C8713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*фінансової та організаційної самостійності.</w:t>
      </w:r>
    </w:p>
    <w:p w:rsidR="003E3045" w:rsidRPr="00BB4B78" w:rsidRDefault="003E3045" w:rsidP="00C8713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Основними завданнями </w:t>
      </w:r>
      <w:r w:rsidR="00256973">
        <w:rPr>
          <w:rFonts w:ascii="Times New Roman" w:hAnsi="Times New Roman" w:cs="Times New Roman"/>
          <w:sz w:val="24"/>
          <w:szCs w:val="24"/>
          <w:lang w:val="uk-UA"/>
        </w:rPr>
        <w:t>органу самоорганізації населення є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F3A86" w:rsidRDefault="007F3A86" w:rsidP="00C87132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94430">
        <w:rPr>
          <w:rFonts w:ascii="Times New Roman" w:hAnsi="Times New Roman" w:cs="Times New Roman"/>
          <w:sz w:val="24"/>
          <w:szCs w:val="24"/>
          <w:lang w:val="uk-UA"/>
        </w:rPr>
        <w:t>створення умов для мешканців у вирішенні питань міс</w:t>
      </w:r>
      <w:r w:rsidR="007459B3">
        <w:rPr>
          <w:rFonts w:ascii="Times New Roman" w:hAnsi="Times New Roman" w:cs="Times New Roman"/>
          <w:sz w:val="24"/>
          <w:szCs w:val="24"/>
          <w:lang w:val="uk-UA"/>
        </w:rPr>
        <w:t>цевого</w:t>
      </w:r>
      <w:r w:rsidR="00B94430">
        <w:rPr>
          <w:rFonts w:ascii="Times New Roman" w:hAnsi="Times New Roman" w:cs="Times New Roman"/>
          <w:sz w:val="24"/>
          <w:szCs w:val="24"/>
          <w:lang w:val="uk-UA"/>
        </w:rPr>
        <w:t xml:space="preserve"> значення в межах Конституції і законів України;</w:t>
      </w:r>
    </w:p>
    <w:p w:rsidR="007F3A86" w:rsidRDefault="007F3A86" w:rsidP="00C87132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задоволення соціальних, культурних, побутових і інших потреб мешканців відповідної території шляхом сприяння у наданні їм відповідних послуг;</w:t>
      </w:r>
    </w:p>
    <w:p w:rsidR="00FF7E93" w:rsidRDefault="00A13B70" w:rsidP="00C87132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E17D8">
        <w:rPr>
          <w:rFonts w:ascii="Times New Roman" w:hAnsi="Times New Roman" w:cs="Times New Roman"/>
          <w:sz w:val="24"/>
          <w:szCs w:val="24"/>
          <w:lang w:val="uk-UA"/>
        </w:rPr>
        <w:t xml:space="preserve"> участь у реалізації соціально-економічних, культурного розвитку відповідної території, інших місцевих програм.</w:t>
      </w:r>
    </w:p>
    <w:p w:rsidR="003F4E6D" w:rsidRDefault="003F4E6D" w:rsidP="00C87132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2.1. Основною формою організації роботи органу самоорганізації населення є засідання.</w:t>
      </w:r>
    </w:p>
    <w:p w:rsidR="003F4E6D" w:rsidRDefault="003F4E6D" w:rsidP="00C87132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 Засідання органу самоорганізації населення скликаються його керівником або заступником за необхідністю.</w:t>
      </w:r>
    </w:p>
    <w:p w:rsidR="003F4E6D" w:rsidRDefault="003F4E6D" w:rsidP="00C87132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2.3.</w:t>
      </w:r>
      <w:r w:rsidR="00E46C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BFB">
        <w:rPr>
          <w:rFonts w:ascii="Times New Roman" w:hAnsi="Times New Roman" w:cs="Times New Roman"/>
          <w:sz w:val="24"/>
          <w:szCs w:val="24"/>
          <w:lang w:val="uk-UA"/>
        </w:rPr>
        <w:t>Засідання органу самоорганізації населення є правомочними, якщо в ньому бере участь більше половини його загального складу.</w:t>
      </w:r>
    </w:p>
    <w:p w:rsidR="00883A0E" w:rsidRDefault="00883A0E" w:rsidP="00C87132">
      <w:pPr>
        <w:ind w:left="36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83A0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ІІІ. Порядок обрання органів самоорганізації населення.  </w:t>
      </w:r>
    </w:p>
    <w:p w:rsidR="002B3045" w:rsidRPr="00FE6285" w:rsidRDefault="000517C0" w:rsidP="002B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1</w:t>
      </w:r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. Орган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обирається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зборами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(конференцією)</w:t>
      </w:r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жителів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місцем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проживання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шляхом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таємного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голосування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жителів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які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на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законних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proofErr w:type="gram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</w:t>
      </w:r>
      <w:proofErr w:type="gram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ідставах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проживають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на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відповідній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території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. Право голосу на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виборах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мають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жителі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які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досягли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на день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їх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проведення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вісімнадцяти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років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. Не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мають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права голосу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жителі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яких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визнано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судом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недієздатними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.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Загальний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чисельний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склад органу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визначається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зборами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 </w:t>
      </w:r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(конференцією)</w:t>
      </w:r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жителі</w:t>
      </w:r>
      <w:proofErr w:type="gram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</w:t>
      </w:r>
      <w:proofErr w:type="spellEnd"/>
      <w:proofErr w:type="gram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місцем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проживання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.</w:t>
      </w:r>
    </w:p>
    <w:p w:rsidR="002B3045" w:rsidRPr="00FE6285" w:rsidRDefault="000517C0" w:rsidP="002B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2</w:t>
      </w:r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. Орган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proofErr w:type="gram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обирається</w:t>
      </w:r>
      <w:proofErr w:type="spellEnd"/>
      <w:proofErr w:type="gram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у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складі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голови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, заступника (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заступників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)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голови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секретаря,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інших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членів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(рекомендована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кількість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не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менше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5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осіб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).</w:t>
      </w:r>
    </w:p>
    <w:p w:rsidR="002B3045" w:rsidRPr="00A21D30" w:rsidRDefault="000517C0" w:rsidP="002B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3</w:t>
      </w:r>
      <w:r w:rsidR="002B3045" w:rsidRPr="00A21D30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. Заступники та члени органу самоорганізації населення обираються у кількості достатній для забезпечення доступності мешканців кварталу на отримання послуги, а саме:</w:t>
      </w:r>
    </w:p>
    <w:p w:rsidR="002B3045" w:rsidRPr="00A21D30" w:rsidRDefault="002B3045" w:rsidP="002B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</w:pPr>
      <w:r w:rsidRPr="00A21D30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-  кожен населений пункт, вулиця або декілька вулиць мають свого представника, уповноваженого посвідчувати документи, визначені додатком 3 до рішення </w:t>
      </w:r>
      <w:proofErr w:type="spellStart"/>
      <w:r w:rsidRPr="00A21D30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Люботинської</w:t>
      </w:r>
      <w:proofErr w:type="spellEnd"/>
      <w:r w:rsidRPr="00A21D30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міської ради від 28 лютого 2017 року №63 «Про впорядкування рішень </w:t>
      </w:r>
      <w:proofErr w:type="spellStart"/>
      <w:r w:rsidRPr="00A21D30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Люботинської</w:t>
      </w:r>
      <w:proofErr w:type="spellEnd"/>
      <w:r w:rsidRPr="00A21D30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міської ради щодо органів самоорганізації населення</w:t>
      </w: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»</w:t>
      </w:r>
      <w:r w:rsidRPr="00A21D30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.     </w:t>
      </w:r>
    </w:p>
    <w:p w:rsidR="002B3045" w:rsidRPr="00FE6285" w:rsidRDefault="000517C0" w:rsidP="002B3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lastRenderedPageBreak/>
        <w:t>4</w:t>
      </w:r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. Право вису</w:t>
      </w:r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вати</w:t>
      </w:r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кандидата на посаду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голови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, заступника</w:t>
      </w:r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(заступників)</w:t>
      </w:r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голови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секретаря та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члені</w:t>
      </w:r>
      <w:proofErr w:type="gram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</w:t>
      </w:r>
      <w:proofErr w:type="spellEnd"/>
      <w:proofErr w:type="gram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має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кожен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учасник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збор</w:t>
      </w:r>
      <w:r w:rsidR="002B304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ів</w:t>
      </w:r>
      <w:proofErr w:type="spellEnd"/>
      <w:r w:rsidR="002B304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(конференції)</w:t>
      </w:r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мешканців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місцем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проживання</w:t>
      </w:r>
      <w:proofErr w:type="spellEnd"/>
      <w:r w:rsidR="002B3045"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.</w:t>
      </w:r>
    </w:p>
    <w:p w:rsidR="00883A0E" w:rsidRPr="002B3045" w:rsidRDefault="00883A0E" w:rsidP="00C87132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074EB" w:rsidRPr="002C5597" w:rsidRDefault="00FF7E93" w:rsidP="00C87132">
      <w:pPr>
        <w:ind w:left="36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C5597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2B3045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2C5597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="00F20189" w:rsidRPr="002C559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</w:t>
      </w:r>
      <w:r w:rsidR="004E743F" w:rsidRPr="002C5597">
        <w:rPr>
          <w:rFonts w:ascii="Times New Roman" w:hAnsi="Times New Roman" w:cs="Times New Roman"/>
          <w:b/>
          <w:sz w:val="32"/>
          <w:szCs w:val="32"/>
          <w:lang w:val="uk-UA"/>
        </w:rPr>
        <w:t>ласні</w:t>
      </w:r>
      <w:r w:rsidR="00F20189" w:rsidRPr="002C559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E743F" w:rsidRPr="002C5597">
        <w:rPr>
          <w:rFonts w:ascii="Times New Roman" w:hAnsi="Times New Roman" w:cs="Times New Roman"/>
          <w:b/>
          <w:sz w:val="32"/>
          <w:szCs w:val="32"/>
          <w:lang w:val="uk-UA"/>
        </w:rPr>
        <w:t>повноваження</w:t>
      </w:r>
      <w:r w:rsidR="00F20189" w:rsidRPr="002C559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E743F" w:rsidRPr="002C5597">
        <w:rPr>
          <w:rFonts w:ascii="Times New Roman" w:hAnsi="Times New Roman" w:cs="Times New Roman"/>
          <w:b/>
          <w:sz w:val="32"/>
          <w:szCs w:val="32"/>
          <w:lang w:val="uk-UA"/>
        </w:rPr>
        <w:t>органу</w:t>
      </w:r>
      <w:r w:rsidR="00F20189" w:rsidRPr="002C559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E743F" w:rsidRPr="002C5597">
        <w:rPr>
          <w:rFonts w:ascii="Times New Roman" w:hAnsi="Times New Roman" w:cs="Times New Roman"/>
          <w:b/>
          <w:sz w:val="32"/>
          <w:szCs w:val="32"/>
          <w:lang w:val="uk-UA"/>
        </w:rPr>
        <w:t>самоорганізації</w:t>
      </w:r>
      <w:r w:rsidR="00F20189" w:rsidRPr="002C559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E743F" w:rsidRPr="002C5597">
        <w:rPr>
          <w:rFonts w:ascii="Times New Roman" w:hAnsi="Times New Roman" w:cs="Times New Roman"/>
          <w:b/>
          <w:sz w:val="32"/>
          <w:szCs w:val="32"/>
          <w:lang w:val="uk-UA"/>
        </w:rPr>
        <w:t>населення</w:t>
      </w:r>
      <w:r w:rsidR="00F20189" w:rsidRPr="002C5597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</w:p>
    <w:p w:rsidR="00DE3451" w:rsidRPr="00F064FB" w:rsidRDefault="00DE3451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1. Органу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 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у межах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території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його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діяльності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ід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час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його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утворення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надаються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такі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повноваження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: </w:t>
      </w:r>
    </w:p>
    <w:p w:rsidR="00DE3451" w:rsidRPr="00F064FB" w:rsidRDefault="00DE3451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1)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представляти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разом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депутатами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інтереси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жителів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будинку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вулиці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кварталу в </w:t>
      </w:r>
      <w:proofErr w:type="spellStart"/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м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іській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раді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її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виконавчих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органах;</w:t>
      </w:r>
    </w:p>
    <w:p w:rsidR="00DE3451" w:rsidRPr="00F064FB" w:rsidRDefault="00DE3451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2)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сприяти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додержанню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Конституції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законів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України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реалізації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актів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Президента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України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виконавчої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влади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ішень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місцевої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ради 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її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виконавчих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розпоряджень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міського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голови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;</w:t>
      </w:r>
    </w:p>
    <w:p w:rsidR="00DE3451" w:rsidRPr="00F064FB" w:rsidRDefault="00DE3451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3)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вносити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встановл</w:t>
      </w:r>
      <w:r w:rsidR="0081760C">
        <w:rPr>
          <w:rFonts w:ascii="Times New Roman" w:eastAsia="Times New Roman" w:hAnsi="Times New Roman" w:cs="Times New Roman"/>
          <w:color w:val="333300"/>
          <w:sz w:val="24"/>
          <w:szCs w:val="24"/>
        </w:rPr>
        <w:t>еному</w:t>
      </w:r>
      <w:proofErr w:type="spellEnd"/>
      <w:r w:rsidR="0081760C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порядку </w:t>
      </w:r>
      <w:proofErr w:type="spellStart"/>
      <w:r w:rsidR="0081760C">
        <w:rPr>
          <w:rFonts w:ascii="Times New Roman" w:eastAsia="Times New Roman" w:hAnsi="Times New Roman" w:cs="Times New Roman"/>
          <w:color w:val="333300"/>
          <w:sz w:val="24"/>
          <w:szCs w:val="24"/>
        </w:rPr>
        <w:t>пропозиції</w:t>
      </w:r>
      <w:proofErr w:type="spellEnd"/>
      <w:r w:rsidR="0081760C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gramStart"/>
      <w:r w:rsidR="0081760C">
        <w:rPr>
          <w:rFonts w:ascii="Times New Roman" w:eastAsia="Times New Roman" w:hAnsi="Times New Roman" w:cs="Times New Roman"/>
          <w:color w:val="333300"/>
          <w:sz w:val="24"/>
          <w:szCs w:val="24"/>
        </w:rPr>
        <w:t>до</w:t>
      </w:r>
      <w:proofErr w:type="gramEnd"/>
      <w:r w:rsidR="0081760C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про</w:t>
      </w:r>
      <w:r w:rsidR="0081760C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є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ктів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місцевих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програм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; </w:t>
      </w:r>
    </w:p>
    <w:p w:rsidR="00DE3451" w:rsidRPr="00F064FB" w:rsidRDefault="00DE3451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4)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організовувати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на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добровільних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засадах участь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здійсненні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заходів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щодо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охорони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навколишнього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природного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середовища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проведення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робіт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благоустрою,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озеленення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утримання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в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належному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стані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садиб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дворів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вулиць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площ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парків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кладовищ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братських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могил,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обладнанні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дитячих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спортивних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майданчиків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кімнат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дитячої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творчості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клубів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інтересами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тощо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;  </w:t>
      </w:r>
    </w:p>
    <w:p w:rsidR="00DE3451" w:rsidRPr="00F064FB" w:rsidRDefault="00DE3451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5)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організовувати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на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добровільних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засадах участь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зд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ійсненні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заходів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щодо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охорони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пам'яток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історії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культури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ліквідації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наслідків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стихійного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лиха,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будівництві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ремонті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шляхів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тротуарів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комунальних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мереж,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об'єктів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загального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користування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із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дотриманням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встановленого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законодавством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порядку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проведення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таких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робіт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; </w:t>
      </w:r>
    </w:p>
    <w:p w:rsidR="00DE3451" w:rsidRPr="00F064FB" w:rsidRDefault="00DE3451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6)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здійснювати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контроль </w:t>
      </w:r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якістю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надаваних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громадянам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які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проживають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жилих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будинках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на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території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діяльності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житлово-комунальних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послуг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за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якістю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проведених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зазначених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жилих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будинках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ремонтних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робіт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; </w:t>
      </w:r>
    </w:p>
    <w:p w:rsidR="00DE3451" w:rsidRPr="00F064FB" w:rsidRDefault="00DE3451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7)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надавати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допомогу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навчальним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закладам, закладам 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організаціям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культури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фізичної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культури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спорту 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проведенні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культурно-освітньої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спортивно-оздоровчої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виховної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роботи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серед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розвитку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художньої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творчості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фізичної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культури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спорту;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сприяти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збереженню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культурної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спадщини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традицій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народної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культури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охороні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пам'яток</w:t>
      </w:r>
      <w:proofErr w:type="spellEnd"/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історії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культури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впровадженню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в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побут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нових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обрядів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;</w:t>
      </w:r>
    </w:p>
    <w:p w:rsidR="00DE3451" w:rsidRPr="00F064FB" w:rsidRDefault="00DE3451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8)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організовувати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допомогу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громадянам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похилого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віку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інвалідам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сім'ям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загиблих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воїнів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партизанів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військовослужбовців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малозабезпеченим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багатодітним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сім'ям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також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самотнім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громадянам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дітям-сиротам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дітям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позбавленим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батьківського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іклування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вносити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пропозиції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цих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питань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до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місцевого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самоврядування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; </w:t>
      </w:r>
    </w:p>
    <w:p w:rsidR="00DE3451" w:rsidRPr="00F064FB" w:rsidRDefault="00DE3451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9)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надавати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необхідну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допомогу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органам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пожежного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нагляду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в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здійсненні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протипожежних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заходів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організовувати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вивчення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правил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пожежної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безпеки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брати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участь </w:t>
      </w:r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зд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ійсненні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громадського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контролю за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додержанням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вимог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пожежної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безпеки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; </w:t>
      </w:r>
    </w:p>
    <w:p w:rsidR="00DE3451" w:rsidRPr="00F064FB" w:rsidRDefault="00DE3451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10)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сприяти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відповідно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до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законодавства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правоохоронним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органам 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забезпеченні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ними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охорони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громадського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порядку; </w:t>
      </w:r>
    </w:p>
    <w:p w:rsidR="00DE3451" w:rsidRPr="00F064FB" w:rsidRDefault="00DE3451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11)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розглядати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звернення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громадян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вести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прийом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громадян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; </w:t>
      </w:r>
    </w:p>
    <w:p w:rsidR="00DE3451" w:rsidRPr="00F064FB" w:rsidRDefault="00DE3451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12) вести </w:t>
      </w:r>
      <w:proofErr w:type="spellStart"/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обл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ік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громадян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віком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місцем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роботи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чи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навчання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які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мешкають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у межах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території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діяльності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; </w:t>
      </w:r>
    </w:p>
    <w:p w:rsidR="00DE3451" w:rsidRPr="00F064FB" w:rsidRDefault="00DE3451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13)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сприяти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депутатам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Люботинської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міської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ради в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організації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їх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зустр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ічей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виборцями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прийому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громадян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проведенні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іншої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роботи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виборчих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округах; </w:t>
      </w:r>
    </w:p>
    <w:p w:rsidR="00DE3451" w:rsidRDefault="00DE3451" w:rsidP="00C8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14)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інформувати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громадян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про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діяльність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організовувати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обговорення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про</w:t>
      </w:r>
      <w:r w:rsidR="00115455" w:rsidRPr="00115455">
        <w:rPr>
          <w:rFonts w:ascii="Times New Roman" w:eastAsia="Times New Roman" w:hAnsi="Times New Roman" w:cs="Times New Roman"/>
          <w:color w:val="333300"/>
          <w:sz w:val="24"/>
          <w:szCs w:val="24"/>
        </w:rPr>
        <w:t>є</w:t>
      </w: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ктів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його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ішень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найважливіших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питань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. </w:t>
      </w:r>
    </w:p>
    <w:p w:rsidR="00C67796" w:rsidRPr="00C67796" w:rsidRDefault="00C67796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  <w:lang w:val="uk-UA"/>
        </w:rPr>
      </w:pPr>
    </w:p>
    <w:p w:rsidR="00801BBE" w:rsidRDefault="00801BBE" w:rsidP="00C8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</w:pPr>
    </w:p>
    <w:p w:rsidR="00801BBE" w:rsidRPr="000517C0" w:rsidRDefault="00801BBE" w:rsidP="00C8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00"/>
          <w:sz w:val="32"/>
          <w:szCs w:val="32"/>
          <w:lang w:val="uk-UA"/>
        </w:rPr>
      </w:pPr>
      <w:proofErr w:type="gramStart"/>
      <w:r w:rsidRPr="002C5597">
        <w:rPr>
          <w:rFonts w:ascii="Times New Roman" w:eastAsia="Times New Roman" w:hAnsi="Times New Roman" w:cs="Times New Roman"/>
          <w:b/>
          <w:color w:val="333300"/>
          <w:sz w:val="32"/>
          <w:szCs w:val="32"/>
          <w:lang w:val="en-US"/>
        </w:rPr>
        <w:lastRenderedPageBreak/>
        <w:t>V</w:t>
      </w:r>
      <w:r w:rsidRPr="002C5597">
        <w:rPr>
          <w:rFonts w:ascii="Times New Roman" w:eastAsia="Times New Roman" w:hAnsi="Times New Roman" w:cs="Times New Roman"/>
          <w:b/>
          <w:color w:val="333300"/>
          <w:sz w:val="32"/>
          <w:szCs w:val="32"/>
        </w:rPr>
        <w:t xml:space="preserve">. </w:t>
      </w:r>
      <w:r w:rsidR="000517C0">
        <w:rPr>
          <w:rFonts w:ascii="Times New Roman" w:eastAsia="Times New Roman" w:hAnsi="Times New Roman" w:cs="Times New Roman"/>
          <w:b/>
          <w:color w:val="333300"/>
          <w:sz w:val="32"/>
          <w:szCs w:val="32"/>
          <w:lang w:val="uk-UA"/>
        </w:rPr>
        <w:t>Дострокове припинення повноважень органу самоорганізації населення.</w:t>
      </w:r>
      <w:proofErr w:type="gramEnd"/>
    </w:p>
    <w:p w:rsidR="003101CC" w:rsidRPr="003101CC" w:rsidRDefault="003101CC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  <w:lang w:val="uk-UA"/>
        </w:rPr>
      </w:pPr>
      <w:r w:rsidRPr="003101CC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1. Повноваження органу самоорганізації населення можуть бути достроково припинені у разі</w:t>
      </w: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:</w:t>
      </w:r>
    </w:p>
    <w:p w:rsidR="00801BBE" w:rsidRPr="00C37DE9" w:rsidRDefault="00801BBE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  <w:lang w:val="uk-UA"/>
        </w:rPr>
      </w:pPr>
      <w:r w:rsidRPr="00C37DE9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1) невиконання рішень </w:t>
      </w:r>
      <w:proofErr w:type="spellStart"/>
      <w:r w:rsidRPr="00C37DE9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Люботинської</w:t>
      </w:r>
      <w:proofErr w:type="spellEnd"/>
      <w:r w:rsidRPr="00C37DE9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міської ради та її виконавчого комітету - за рішенням </w:t>
      </w:r>
      <w:proofErr w:type="spellStart"/>
      <w:r w:rsidRPr="00C37DE9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Люботинської</w:t>
      </w:r>
      <w:proofErr w:type="spellEnd"/>
      <w:r w:rsidRPr="00C37DE9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міської ради, яка дала дозвіл на його створення;</w:t>
      </w:r>
    </w:p>
    <w:p w:rsidR="00801BBE" w:rsidRPr="00F064FB" w:rsidRDefault="00801BBE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2)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невиконання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ішень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зборів</w:t>
      </w:r>
      <w:proofErr w:type="spellEnd"/>
      <w:r w:rsidR="001D5156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( конференцій)</w:t>
      </w: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жителів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місцем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проживання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або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невиконання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своїх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повноважень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також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саморозпуску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- за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рішенням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зборів</w:t>
      </w:r>
      <w:proofErr w:type="spellEnd"/>
      <w:r w:rsidR="008C156B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(конференцій)</w:t>
      </w: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 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жителів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місцем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проживання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;</w:t>
      </w:r>
    </w:p>
    <w:p w:rsidR="00801BBE" w:rsidRPr="00F064FB" w:rsidRDefault="00801BBE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3)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порушення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Конституції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,  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законів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України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інших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актів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законодавства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- за </w:t>
      </w:r>
      <w:proofErr w:type="spellStart"/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ішенням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суду;</w:t>
      </w:r>
    </w:p>
    <w:p w:rsidR="00801BBE" w:rsidRPr="00F064FB" w:rsidRDefault="00801BBE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2.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Дострокове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припинення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повноважень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тягне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 собою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припинення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діяльності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цього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органу.</w:t>
      </w:r>
    </w:p>
    <w:p w:rsidR="00801BBE" w:rsidRPr="00F064FB" w:rsidRDefault="00801BBE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3. </w:t>
      </w:r>
      <w:proofErr w:type="spellStart"/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ішення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про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дострокове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припинення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діяльності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 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приймає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Люботинська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міська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рада.</w:t>
      </w:r>
    </w:p>
    <w:p w:rsidR="00801BBE" w:rsidRPr="00F064FB" w:rsidRDefault="00801BBE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4. 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випадку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виділу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поділу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злиття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застосовується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порядок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сторення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обрання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легалізація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нового органу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відповідно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до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цього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Положення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.</w:t>
      </w:r>
    </w:p>
    <w:p w:rsidR="00801BBE" w:rsidRPr="00801BBE" w:rsidRDefault="00801BBE" w:rsidP="00C8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</w:p>
    <w:p w:rsidR="00801BBE" w:rsidRPr="00423058" w:rsidRDefault="00B47AB8" w:rsidP="00C871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gramStart"/>
      <w:r w:rsidRPr="00423058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EC22B9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423058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423058">
        <w:rPr>
          <w:rFonts w:ascii="Times New Roman" w:hAnsi="Times New Roman" w:cs="Times New Roman"/>
          <w:b/>
          <w:sz w:val="32"/>
          <w:szCs w:val="32"/>
        </w:rPr>
        <w:t xml:space="preserve"> П</w:t>
      </w:r>
      <w:proofErr w:type="spellStart"/>
      <w:r w:rsidR="002C5597" w:rsidRPr="00423058">
        <w:rPr>
          <w:rFonts w:ascii="Times New Roman" w:hAnsi="Times New Roman" w:cs="Times New Roman"/>
          <w:b/>
          <w:sz w:val="32"/>
          <w:szCs w:val="32"/>
          <w:lang w:val="uk-UA"/>
        </w:rPr>
        <w:t>рава</w:t>
      </w:r>
      <w:proofErr w:type="spellEnd"/>
      <w:r w:rsidRPr="004230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5597" w:rsidRPr="00423058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Pr="004230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5597" w:rsidRPr="00423058">
        <w:rPr>
          <w:rFonts w:ascii="Times New Roman" w:hAnsi="Times New Roman" w:cs="Times New Roman"/>
          <w:b/>
          <w:sz w:val="32"/>
          <w:szCs w:val="32"/>
          <w:lang w:val="uk-UA"/>
        </w:rPr>
        <w:t>обов’язки</w:t>
      </w:r>
      <w:r w:rsidRPr="0042305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2C5597" w:rsidRPr="00423058">
        <w:rPr>
          <w:rFonts w:ascii="Times New Roman" w:hAnsi="Times New Roman" w:cs="Times New Roman"/>
          <w:b/>
          <w:sz w:val="32"/>
          <w:szCs w:val="32"/>
          <w:lang w:val="uk-UA"/>
        </w:rPr>
        <w:t>члені</w:t>
      </w:r>
      <w:proofErr w:type="gramStart"/>
      <w:r w:rsidR="002C5597" w:rsidRPr="00423058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proofErr w:type="gramEnd"/>
      <w:r w:rsidRPr="004230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5597" w:rsidRPr="00423058">
        <w:rPr>
          <w:rFonts w:ascii="Times New Roman" w:hAnsi="Times New Roman" w:cs="Times New Roman"/>
          <w:b/>
          <w:sz w:val="32"/>
          <w:szCs w:val="32"/>
          <w:lang w:val="uk-UA"/>
        </w:rPr>
        <w:t>органу самоорганізації населення</w:t>
      </w:r>
      <w:r w:rsidRPr="00423058">
        <w:rPr>
          <w:rFonts w:ascii="Times New Roman" w:hAnsi="Times New Roman" w:cs="Times New Roman"/>
          <w:b/>
          <w:sz w:val="32"/>
          <w:szCs w:val="32"/>
        </w:rPr>
        <w:t>.</w:t>
      </w:r>
    </w:p>
    <w:p w:rsidR="00C204BA" w:rsidRPr="00423058" w:rsidRDefault="00C204BA" w:rsidP="00C871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47AB8" w:rsidRPr="0040005E" w:rsidRDefault="00B47AB8" w:rsidP="0040005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05E">
        <w:rPr>
          <w:rFonts w:ascii="Times New Roman" w:hAnsi="Times New Roman" w:cs="Times New Roman"/>
          <w:sz w:val="24"/>
          <w:szCs w:val="24"/>
          <w:lang w:val="uk-UA"/>
        </w:rPr>
        <w:t>Голова та члени органу самоорганізації населення виконують свої обов’язки на громадських засадах.</w:t>
      </w:r>
    </w:p>
    <w:p w:rsidR="0040005E" w:rsidRPr="0040005E" w:rsidRDefault="0040005E" w:rsidP="0040005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рішенням зборів (конференцій) жителів за місцем проживання керівник і секретар органу самоорганізації населення можуть працювати в ньому на постійній основі з оплатою їх праці за рахунок коштів, переданих органу самоорганізації населення.</w:t>
      </w:r>
    </w:p>
    <w:p w:rsidR="00B47AB8" w:rsidRPr="00F064FB" w:rsidRDefault="00C204BA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3</w:t>
      </w:r>
      <w:r w:rsidR="00B47AB8"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. </w:t>
      </w:r>
      <w:r w:rsidR="00B47AB8" w:rsidRPr="00C01DD4"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  <w:t xml:space="preserve">Голова органу </w:t>
      </w:r>
      <w:proofErr w:type="spellStart"/>
      <w:r w:rsidR="00B47AB8" w:rsidRPr="00C01DD4"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  <w:t>самоорганізації</w:t>
      </w:r>
      <w:proofErr w:type="spellEnd"/>
      <w:r w:rsidR="00B47AB8" w:rsidRPr="00C01DD4"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  <w:t xml:space="preserve"> </w:t>
      </w:r>
      <w:proofErr w:type="spellStart"/>
      <w:r w:rsidR="00B47AB8" w:rsidRPr="00C01DD4"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  <w:t>населення</w:t>
      </w:r>
      <w:proofErr w:type="spellEnd"/>
      <w:r w:rsidR="00B47AB8"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:</w:t>
      </w:r>
    </w:p>
    <w:p w:rsidR="00230736" w:rsidRPr="00FE6285" w:rsidRDefault="00230736" w:rsidP="00230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1. Голова органу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- особа, яка </w:t>
      </w:r>
      <w:proofErr w:type="spellStart"/>
      <w:proofErr w:type="gram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обирається</w:t>
      </w:r>
      <w:proofErr w:type="spellEnd"/>
      <w:proofErr w:type="gram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зборами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(конференцією)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жителів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місцем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проживання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очолює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наділена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відповідними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повноваженнями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здійсненні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організаційно-розпорядчих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функцій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в порядку,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передбаченому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Положенням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про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цей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орган.</w:t>
      </w:r>
    </w:p>
    <w:p w:rsidR="00230736" w:rsidRPr="00FE6285" w:rsidRDefault="00230736" w:rsidP="00230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2. Голова органу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:</w:t>
      </w:r>
    </w:p>
    <w:p w:rsidR="00230736" w:rsidRPr="00FE6285" w:rsidRDefault="00230736" w:rsidP="00230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1)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організовує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роботу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цього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органу;</w:t>
      </w:r>
    </w:p>
    <w:p w:rsidR="00230736" w:rsidRPr="00FE6285" w:rsidRDefault="00230736" w:rsidP="00230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2)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скликає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проводить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його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засідання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;</w:t>
      </w:r>
    </w:p>
    <w:p w:rsidR="00230736" w:rsidRPr="00FE6285" w:rsidRDefault="00230736" w:rsidP="00230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3)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організовує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виконання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proofErr w:type="gram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р</w:t>
      </w:r>
      <w:proofErr w:type="gram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ішень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;</w:t>
      </w:r>
    </w:p>
    <w:p w:rsidR="00230736" w:rsidRPr="00FE6285" w:rsidRDefault="00230736" w:rsidP="00230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4)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є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розпорядником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коштів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proofErr w:type="gram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</w:t>
      </w:r>
      <w:proofErr w:type="gram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ідписує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рішення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інші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документи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;</w:t>
      </w:r>
    </w:p>
    <w:p w:rsidR="00230736" w:rsidRPr="00FE6285" w:rsidRDefault="00230736" w:rsidP="00230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5)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представляє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цей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 </w:t>
      </w:r>
      <w:proofErr w:type="gram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у</w:t>
      </w:r>
      <w:proofErr w:type="gram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відносинах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фізичними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юридичними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особами;</w:t>
      </w:r>
    </w:p>
    <w:p w:rsidR="00230736" w:rsidRPr="00FE6285" w:rsidRDefault="00230736" w:rsidP="00230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6)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виконує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доручення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;</w:t>
      </w:r>
    </w:p>
    <w:p w:rsidR="00230736" w:rsidRPr="00FE6285" w:rsidRDefault="00230736" w:rsidP="00230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7)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здійснює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інші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повноваження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визначені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Законом «Про орган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»,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іншими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законами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України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а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також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 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цим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Положенням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.</w:t>
      </w:r>
    </w:p>
    <w:p w:rsidR="00230736" w:rsidRPr="00FE6285" w:rsidRDefault="00230736" w:rsidP="00230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3. </w:t>
      </w:r>
      <w:proofErr w:type="gram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У</w:t>
      </w:r>
      <w:proofErr w:type="gram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proofErr w:type="gram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раз</w:t>
      </w:r>
      <w:proofErr w:type="gram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відсутності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голови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або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неможливості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виконання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ним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своїх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обов'язків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інших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причин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його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повноваження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виконує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заступник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голови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  в порядку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межах,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передбачених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Положенням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про орган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.</w:t>
      </w:r>
    </w:p>
    <w:p w:rsidR="00B47AB8" w:rsidRPr="00B47AB8" w:rsidRDefault="00B47AB8" w:rsidP="00C871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4D5" w:rsidRPr="00F064FB" w:rsidRDefault="00B464D5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4.</w:t>
      </w: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C01DD4"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  <w:t>Секретар</w:t>
      </w:r>
      <w:proofErr w:type="spellEnd"/>
      <w:r w:rsidRPr="00C01DD4"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  <w:t xml:space="preserve"> органу </w:t>
      </w:r>
      <w:proofErr w:type="spellStart"/>
      <w:r w:rsidRPr="00C01DD4"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  <w:t>самоорганізації</w:t>
      </w:r>
      <w:proofErr w:type="spellEnd"/>
      <w:r w:rsidRPr="00C01DD4"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  <w:t xml:space="preserve"> </w:t>
      </w:r>
      <w:proofErr w:type="spellStart"/>
      <w:r w:rsidRPr="00C01DD4"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  <w:t>населення</w:t>
      </w:r>
      <w:proofErr w:type="spellEnd"/>
      <w:r w:rsidRPr="00C01DD4"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  <w:t>:</w:t>
      </w: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 </w:t>
      </w:r>
    </w:p>
    <w:p w:rsidR="00B464D5" w:rsidRPr="00F064FB" w:rsidRDefault="00B464D5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1)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організовує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ідготовку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засідання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питань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що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виносяться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на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його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розгляд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; </w:t>
      </w:r>
    </w:p>
    <w:p w:rsidR="00B464D5" w:rsidRPr="00F064FB" w:rsidRDefault="00B464D5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2)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забезпечує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ведення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діловодства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; </w:t>
      </w:r>
    </w:p>
    <w:p w:rsidR="00B464D5" w:rsidRPr="00F064FB" w:rsidRDefault="00B464D5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lastRenderedPageBreak/>
        <w:t xml:space="preserve">3)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забезпечує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своєчасне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доведення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до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відповідних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ідприємств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установ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організацій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фізичних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осіб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рішень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; </w:t>
      </w:r>
    </w:p>
    <w:p w:rsidR="00B464D5" w:rsidRPr="00F064FB" w:rsidRDefault="00B464D5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4)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контролює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виконання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ішень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; </w:t>
      </w:r>
    </w:p>
    <w:p w:rsidR="00B464D5" w:rsidRPr="00F064FB" w:rsidRDefault="00B464D5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00"/>
          <w:sz w:val="24"/>
          <w:szCs w:val="24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5)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виконує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інші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повноваження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передбачені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Положенням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про орган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.</w:t>
      </w:r>
    </w:p>
    <w:p w:rsidR="009300E6" w:rsidRDefault="00B464D5" w:rsidP="00C8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</w:pPr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2. </w:t>
      </w:r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У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proofErr w:type="gram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раз</w:t>
      </w:r>
      <w:proofErr w:type="gram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відсутності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керівника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його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заступника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або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неможливості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виконання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ними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своїх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обов'язків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з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інших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причин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повноваження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керівника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цього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в порядку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і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межах,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передбачених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Положенням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про орган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виконує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секретар</w:t>
      </w:r>
      <w:proofErr w:type="spellEnd"/>
      <w:r w:rsidRPr="00F064FB">
        <w:rPr>
          <w:rFonts w:ascii="Times New Roman" w:eastAsia="Times New Roman" w:hAnsi="Times New Roman" w:cs="Times New Roman"/>
          <w:color w:val="333300"/>
          <w:sz w:val="24"/>
          <w:szCs w:val="24"/>
        </w:rPr>
        <w:t>.</w:t>
      </w:r>
    </w:p>
    <w:p w:rsidR="009300E6" w:rsidRDefault="009300E6" w:rsidP="00C8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</w:pPr>
    </w:p>
    <w:p w:rsidR="00B464D5" w:rsidRDefault="009300E6" w:rsidP="00C8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00"/>
          <w:sz w:val="28"/>
          <w:szCs w:val="28"/>
          <w:lang w:val="uk-UA"/>
        </w:rPr>
      </w:pPr>
      <w:r w:rsidRPr="008265B8">
        <w:rPr>
          <w:rFonts w:ascii="Times New Roman" w:eastAsia="Times New Roman" w:hAnsi="Times New Roman" w:cs="Times New Roman"/>
          <w:b/>
          <w:color w:val="333300"/>
          <w:sz w:val="28"/>
          <w:szCs w:val="28"/>
          <w:lang w:val="en-US"/>
        </w:rPr>
        <w:t>VII</w:t>
      </w:r>
      <w:r w:rsidRPr="008265B8">
        <w:rPr>
          <w:rFonts w:ascii="Times New Roman" w:eastAsia="Times New Roman" w:hAnsi="Times New Roman" w:cs="Times New Roman"/>
          <w:b/>
          <w:i/>
          <w:color w:val="333300"/>
          <w:sz w:val="28"/>
          <w:szCs w:val="28"/>
        </w:rPr>
        <w:t xml:space="preserve">. </w:t>
      </w:r>
      <w:r w:rsidR="008265B8" w:rsidRPr="008265B8">
        <w:rPr>
          <w:rFonts w:ascii="Times New Roman" w:eastAsia="Times New Roman" w:hAnsi="Times New Roman" w:cs="Times New Roman"/>
          <w:b/>
          <w:i/>
          <w:color w:val="333300"/>
          <w:sz w:val="28"/>
          <w:szCs w:val="28"/>
          <w:lang w:val="uk-UA"/>
        </w:rPr>
        <w:t>Порядок відкликання та переобрання</w:t>
      </w:r>
      <w:r w:rsidR="00B464D5" w:rsidRPr="008265B8">
        <w:rPr>
          <w:rFonts w:ascii="Times New Roman" w:eastAsia="Times New Roman" w:hAnsi="Times New Roman" w:cs="Times New Roman"/>
          <w:b/>
          <w:i/>
          <w:color w:val="333300"/>
          <w:sz w:val="28"/>
          <w:szCs w:val="28"/>
        </w:rPr>
        <w:t> </w:t>
      </w:r>
      <w:r w:rsidR="00BB4162">
        <w:rPr>
          <w:rFonts w:ascii="Times New Roman" w:eastAsia="Times New Roman" w:hAnsi="Times New Roman" w:cs="Times New Roman"/>
          <w:b/>
          <w:i/>
          <w:color w:val="333300"/>
          <w:sz w:val="28"/>
          <w:szCs w:val="28"/>
          <w:lang w:val="uk-UA"/>
        </w:rPr>
        <w:t>голови, заступників, секретаря та членів органу самоорганізації населення.</w:t>
      </w:r>
    </w:p>
    <w:p w:rsidR="00BB4162" w:rsidRDefault="00BB4162" w:rsidP="00C8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00"/>
          <w:sz w:val="28"/>
          <w:szCs w:val="28"/>
          <w:lang w:val="uk-UA"/>
        </w:rPr>
      </w:pPr>
    </w:p>
    <w:p w:rsidR="00BB4162" w:rsidRPr="00FE6285" w:rsidRDefault="00BB4162" w:rsidP="00BB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1. Члени органу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можуть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бути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достроково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відкликані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переобрані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proofErr w:type="gram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р</w:t>
      </w:r>
      <w:proofErr w:type="gram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ішенням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загальних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зборів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(конференцій)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жителів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місцем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проживання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які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утворили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даний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орган.</w:t>
      </w:r>
    </w:p>
    <w:p w:rsidR="00BB4162" w:rsidRPr="00FE6285" w:rsidRDefault="00BB4162" w:rsidP="00BB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2. Право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скликати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загальні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збори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(конференцію)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мешканців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місцем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проживання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, на як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их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бу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дуть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вирішуватися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питання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переобрання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голови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заступників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секретаря та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членів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відкликання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обрання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окремих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його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членів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замість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вибулих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чи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зміна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кількісного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складу органу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ма</w:t>
      </w:r>
      <w:proofErr w:type="gram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є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:</w:t>
      </w:r>
      <w:proofErr w:type="gramEnd"/>
    </w:p>
    <w:p w:rsidR="00BB4162" w:rsidRPr="00FE6285" w:rsidRDefault="00BB4162" w:rsidP="00BB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)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г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олова органу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;</w:t>
      </w:r>
    </w:p>
    <w:p w:rsidR="00BB4162" w:rsidRPr="00FE6285" w:rsidRDefault="00BB4162" w:rsidP="00BB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) 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з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аступники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голови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;</w:t>
      </w:r>
    </w:p>
    <w:p w:rsidR="00BB4162" w:rsidRPr="00FE6285" w:rsidRDefault="00BB4162" w:rsidP="00BB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) 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с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екретар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;</w:t>
      </w:r>
    </w:p>
    <w:p w:rsidR="00BB4162" w:rsidRPr="00FE6285" w:rsidRDefault="00BB4162" w:rsidP="00BB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)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1/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4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мешканців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за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місцем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проживання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які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r w:rsidR="00B5758C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на законних </w:t>
      </w:r>
      <w:proofErr w:type="gramStart"/>
      <w:r w:rsidR="00B5758C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п</w:t>
      </w:r>
      <w:proofErr w:type="gramEnd"/>
      <w:r w:rsidR="00B5758C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ідставах проживають на відповідній території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;</w:t>
      </w:r>
    </w:p>
    <w:p w:rsidR="00BB4162" w:rsidRPr="00FE6285" w:rsidRDefault="00BB4162" w:rsidP="00BB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) 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міський голова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.</w:t>
      </w:r>
    </w:p>
    <w:p w:rsidR="00BB4162" w:rsidRPr="00FE6285" w:rsidRDefault="00BB4162" w:rsidP="00BB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E6285">
        <w:rPr>
          <w:rFonts w:ascii="Times New Roman" w:eastAsia="Times New Roman" w:hAnsi="Times New Roman" w:cs="Times New Roman"/>
          <w:sz w:val="24"/>
          <w:szCs w:val="24"/>
          <w:lang w:val="uk-UA"/>
        </w:rPr>
        <w:t>3. У випадку складання повноважень членами (за власним бажанням або з інших причин) органу самоорганізації населення (крім голови, заступників) голова органу самоорганізації населення (або заступник) скликає збори (конференці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FE6285">
        <w:rPr>
          <w:rFonts w:ascii="Times New Roman" w:eastAsia="Times New Roman" w:hAnsi="Times New Roman" w:cs="Times New Roman"/>
          <w:sz w:val="24"/>
          <w:szCs w:val="24"/>
          <w:lang w:val="uk-UA"/>
        </w:rPr>
        <w:t>) жителів  за місцем проживання, 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яких</w:t>
      </w:r>
      <w:r w:rsidRPr="00FE62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відкритим голосуванням, обираються члени органу самоорганізації населення (замість вибулих).</w:t>
      </w:r>
    </w:p>
    <w:p w:rsidR="00BB4162" w:rsidRPr="00FE6285" w:rsidRDefault="00BB4162" w:rsidP="00BB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E62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Протокол зборів (конференці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Pr="00FE62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з оновленим складом органу самоорганізації населення надається до виконавчого комітету </w:t>
      </w:r>
      <w:proofErr w:type="spellStart"/>
      <w:r w:rsidRPr="00FE6285">
        <w:rPr>
          <w:rFonts w:ascii="Times New Roman" w:eastAsia="Times New Roman" w:hAnsi="Times New Roman" w:cs="Times New Roman"/>
          <w:sz w:val="24"/>
          <w:szCs w:val="24"/>
          <w:lang w:val="uk-UA"/>
        </w:rPr>
        <w:t>Люботинської</w:t>
      </w:r>
      <w:proofErr w:type="spellEnd"/>
      <w:r w:rsidRPr="00FE62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у 3-денний термін.</w:t>
      </w:r>
    </w:p>
    <w:p w:rsidR="00BB4162" w:rsidRPr="00BB4162" w:rsidRDefault="00BB4162" w:rsidP="00C871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333300"/>
          <w:sz w:val="28"/>
          <w:szCs w:val="28"/>
          <w:lang w:val="uk-UA"/>
        </w:rPr>
      </w:pPr>
    </w:p>
    <w:p w:rsidR="0080020B" w:rsidRDefault="0080020B" w:rsidP="00C871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212E" w:rsidRPr="00982D73" w:rsidRDefault="001A212E" w:rsidP="00C87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8"/>
          <w:szCs w:val="28"/>
        </w:rPr>
      </w:pPr>
      <w:proofErr w:type="gramStart"/>
      <w:r w:rsidRPr="00982D7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C22B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300E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82D7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82D73">
        <w:rPr>
          <w:rFonts w:ascii="Tahoma" w:eastAsia="Times New Roman" w:hAnsi="Tahoma" w:cs="Tahoma"/>
          <w:b/>
          <w:bCs/>
          <w:i/>
          <w:iCs/>
          <w:color w:val="333300"/>
          <w:sz w:val="28"/>
          <w:szCs w:val="28"/>
        </w:rPr>
        <w:t xml:space="preserve"> </w:t>
      </w:r>
      <w:r w:rsidRPr="00982D73">
        <w:rPr>
          <w:rFonts w:ascii="Times New Roman" w:eastAsia="Times New Roman" w:hAnsi="Times New Roman" w:cs="Times New Roman"/>
          <w:b/>
          <w:bCs/>
          <w:i/>
          <w:iCs/>
          <w:color w:val="333300"/>
          <w:sz w:val="28"/>
          <w:szCs w:val="28"/>
        </w:rPr>
        <w:t xml:space="preserve">Порядок </w:t>
      </w:r>
      <w:proofErr w:type="spellStart"/>
      <w:r w:rsidRPr="00982D73">
        <w:rPr>
          <w:rFonts w:ascii="Times New Roman" w:eastAsia="Times New Roman" w:hAnsi="Times New Roman" w:cs="Times New Roman"/>
          <w:b/>
          <w:bCs/>
          <w:i/>
          <w:iCs/>
          <w:color w:val="333300"/>
          <w:sz w:val="28"/>
          <w:szCs w:val="28"/>
        </w:rPr>
        <w:t>оформлення</w:t>
      </w:r>
      <w:proofErr w:type="spellEnd"/>
      <w:r w:rsidRPr="00982D73">
        <w:rPr>
          <w:rFonts w:ascii="Times New Roman" w:eastAsia="Times New Roman" w:hAnsi="Times New Roman" w:cs="Times New Roman"/>
          <w:b/>
          <w:bCs/>
          <w:i/>
          <w:iCs/>
          <w:color w:val="333300"/>
          <w:sz w:val="28"/>
          <w:szCs w:val="28"/>
        </w:rPr>
        <w:t xml:space="preserve"> </w:t>
      </w:r>
      <w:proofErr w:type="spellStart"/>
      <w:r w:rsidRPr="00982D73">
        <w:rPr>
          <w:rFonts w:ascii="Times New Roman" w:eastAsia="Times New Roman" w:hAnsi="Times New Roman" w:cs="Times New Roman"/>
          <w:b/>
          <w:bCs/>
          <w:i/>
          <w:iCs/>
          <w:color w:val="333300"/>
          <w:sz w:val="28"/>
          <w:szCs w:val="28"/>
        </w:rPr>
        <w:t>документів</w:t>
      </w:r>
      <w:proofErr w:type="spellEnd"/>
      <w:r w:rsidRPr="00982D73">
        <w:rPr>
          <w:rFonts w:ascii="Times New Roman" w:eastAsia="Times New Roman" w:hAnsi="Times New Roman" w:cs="Times New Roman"/>
          <w:b/>
          <w:bCs/>
          <w:i/>
          <w:iCs/>
          <w:color w:val="333300"/>
          <w:sz w:val="28"/>
          <w:szCs w:val="28"/>
        </w:rPr>
        <w:t xml:space="preserve">, </w:t>
      </w:r>
      <w:proofErr w:type="spellStart"/>
      <w:r w:rsidRPr="00982D73">
        <w:rPr>
          <w:rFonts w:ascii="Times New Roman" w:eastAsia="Times New Roman" w:hAnsi="Times New Roman" w:cs="Times New Roman"/>
          <w:b/>
          <w:bCs/>
          <w:i/>
          <w:iCs/>
          <w:color w:val="333300"/>
          <w:sz w:val="28"/>
          <w:szCs w:val="28"/>
        </w:rPr>
        <w:t>які</w:t>
      </w:r>
      <w:proofErr w:type="spellEnd"/>
      <w:r w:rsidRPr="00982D73">
        <w:rPr>
          <w:rFonts w:ascii="Times New Roman" w:eastAsia="Times New Roman" w:hAnsi="Times New Roman" w:cs="Times New Roman"/>
          <w:b/>
          <w:bCs/>
          <w:i/>
          <w:iCs/>
          <w:color w:val="333300"/>
          <w:sz w:val="28"/>
          <w:szCs w:val="28"/>
        </w:rPr>
        <w:t xml:space="preserve"> </w:t>
      </w:r>
      <w:proofErr w:type="spellStart"/>
      <w:r w:rsidRPr="00982D73">
        <w:rPr>
          <w:rFonts w:ascii="Times New Roman" w:eastAsia="Times New Roman" w:hAnsi="Times New Roman" w:cs="Times New Roman"/>
          <w:b/>
          <w:bCs/>
          <w:i/>
          <w:iCs/>
          <w:color w:val="333300"/>
          <w:sz w:val="28"/>
          <w:szCs w:val="28"/>
        </w:rPr>
        <w:t>надаються</w:t>
      </w:r>
      <w:proofErr w:type="spellEnd"/>
      <w:r w:rsidRPr="00982D73">
        <w:rPr>
          <w:rFonts w:ascii="Times New Roman" w:eastAsia="Times New Roman" w:hAnsi="Times New Roman" w:cs="Times New Roman"/>
          <w:b/>
          <w:bCs/>
          <w:i/>
          <w:iCs/>
          <w:color w:val="333300"/>
          <w:sz w:val="28"/>
          <w:szCs w:val="28"/>
        </w:rPr>
        <w:t xml:space="preserve"> органами </w:t>
      </w:r>
      <w:proofErr w:type="spellStart"/>
      <w:r w:rsidRPr="00982D73">
        <w:rPr>
          <w:rFonts w:ascii="Times New Roman" w:eastAsia="Times New Roman" w:hAnsi="Times New Roman" w:cs="Times New Roman"/>
          <w:b/>
          <w:bCs/>
          <w:i/>
          <w:iCs/>
          <w:color w:val="333300"/>
          <w:sz w:val="28"/>
          <w:szCs w:val="28"/>
        </w:rPr>
        <w:t>самоорганізації</w:t>
      </w:r>
      <w:proofErr w:type="spellEnd"/>
      <w:r w:rsidRPr="00982D73">
        <w:rPr>
          <w:rFonts w:ascii="Times New Roman" w:eastAsia="Times New Roman" w:hAnsi="Times New Roman" w:cs="Times New Roman"/>
          <w:b/>
          <w:bCs/>
          <w:i/>
          <w:iCs/>
          <w:color w:val="333300"/>
          <w:sz w:val="28"/>
          <w:szCs w:val="28"/>
        </w:rPr>
        <w:t xml:space="preserve"> </w:t>
      </w:r>
      <w:proofErr w:type="spellStart"/>
      <w:r w:rsidRPr="00982D73">
        <w:rPr>
          <w:rFonts w:ascii="Times New Roman" w:eastAsia="Times New Roman" w:hAnsi="Times New Roman" w:cs="Times New Roman"/>
          <w:b/>
          <w:bCs/>
          <w:i/>
          <w:iCs/>
          <w:color w:val="333300"/>
          <w:sz w:val="28"/>
          <w:szCs w:val="28"/>
        </w:rPr>
        <w:t>населення</w:t>
      </w:r>
      <w:proofErr w:type="spellEnd"/>
      <w:r w:rsidRPr="00982D73">
        <w:rPr>
          <w:rFonts w:ascii="Times New Roman" w:eastAsia="Times New Roman" w:hAnsi="Times New Roman" w:cs="Times New Roman"/>
          <w:b/>
          <w:bCs/>
          <w:i/>
          <w:iCs/>
          <w:color w:val="333300"/>
          <w:sz w:val="28"/>
          <w:szCs w:val="28"/>
        </w:rPr>
        <w:t>.</w:t>
      </w:r>
    </w:p>
    <w:p w:rsidR="00F25874" w:rsidRPr="00FE6285" w:rsidRDefault="00F25874" w:rsidP="00F2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1.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Документи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складені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органом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які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пройшли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процес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легалізації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шляхом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повідомлення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proofErr w:type="gram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</w:t>
      </w:r>
      <w:proofErr w:type="gram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ідписуються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 не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менш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як 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трьома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членами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органу самоорганізації населення. Наявність у документі підпис</w:t>
      </w: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у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голови</w:t>
      </w: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та/або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заступника є обов’язковою.</w:t>
      </w:r>
    </w:p>
    <w:p w:rsidR="00F25874" w:rsidRPr="00FE6285" w:rsidRDefault="00F25874" w:rsidP="00F2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2. Органи самоорганізації населення не мають права видавати акти іншого змісту, ніж ті, що визначені Додатком 3 до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Люботинської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міської ради</w:t>
      </w: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рішення  від 28 лютого 2017 року №63  «Про впорядкування рішень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шодо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органів самоорганізації населення».</w:t>
      </w:r>
    </w:p>
    <w:p w:rsidR="00F25874" w:rsidRPr="00FE6285" w:rsidRDefault="00F25874" w:rsidP="00F25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3. Достовірність підпису голови (заступника) органу самоорганізації населення обов’язково засвідчується працівниками відділу забезпечення діяльності виконкому та внутрішньої політики, за відсутності – керуючою справами виконкому.</w:t>
      </w:r>
    </w:p>
    <w:p w:rsidR="0034467A" w:rsidRDefault="0034467A" w:rsidP="00C87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CA4" w:rsidRDefault="00BB4162" w:rsidP="00C87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ІХ</w:t>
      </w:r>
      <w:r w:rsidR="00FD1CA4" w:rsidRPr="00881D7E">
        <w:rPr>
          <w:rFonts w:ascii="Times New Roman" w:hAnsi="Times New Roman" w:cs="Times New Roman"/>
          <w:b/>
          <w:sz w:val="28"/>
          <w:szCs w:val="28"/>
          <w:lang w:val="uk-UA"/>
        </w:rPr>
        <w:t>. Г</w:t>
      </w:r>
      <w:r w:rsidR="00FD1CA4" w:rsidRPr="00FD1C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арантії діяльності та відповідальність </w:t>
      </w:r>
      <w:r w:rsidR="00881D7E">
        <w:rPr>
          <w:rFonts w:ascii="Times New Roman" w:hAnsi="Times New Roman" w:cs="Times New Roman"/>
          <w:b/>
          <w:sz w:val="28"/>
          <w:szCs w:val="28"/>
          <w:lang w:val="uk-UA"/>
        </w:rPr>
        <w:t>органу самоорганізації населення</w:t>
      </w:r>
      <w:r w:rsidR="00FD1CA4" w:rsidRPr="00FD1CA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81D7E" w:rsidRPr="00881D7E" w:rsidRDefault="00881D7E" w:rsidP="00881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</w:pPr>
      <w:r w:rsidRPr="00881D7E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lastRenderedPageBreak/>
        <w:t>1.</w:t>
      </w:r>
      <w:r w:rsidR="002F12A0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Люботинська міська рада та її виконавчий комітет </w:t>
      </w:r>
      <w:r w:rsidR="008E4AEA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сприяють здійсненню органо</w:t>
      </w:r>
      <w:r w:rsidRPr="00881D7E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м самоорганізації населення </w:t>
      </w:r>
      <w:r w:rsidR="002F12A0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його</w:t>
      </w:r>
      <w:r w:rsidRPr="00881D7E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повноважень і координують </w:t>
      </w:r>
      <w:r w:rsidR="002F12A0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його</w:t>
      </w:r>
      <w:r w:rsidRPr="00881D7E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діяльність.</w:t>
      </w:r>
    </w:p>
    <w:p w:rsidR="00881D7E" w:rsidRPr="00FE6285" w:rsidRDefault="00881D7E" w:rsidP="00881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2. </w:t>
      </w:r>
      <w:proofErr w:type="spellStart"/>
      <w:r w:rsidR="006E4989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Люботинська</w:t>
      </w:r>
      <w:proofErr w:type="spellEnd"/>
      <w:r w:rsidR="006E4989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міська рада, виконавчий комітет 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їх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посадові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особи не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мають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права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втручатися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в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діяльність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крім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випадків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передбачених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З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аконом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.</w:t>
      </w:r>
    </w:p>
    <w:p w:rsidR="00881D7E" w:rsidRDefault="00881D7E" w:rsidP="00881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3. Члени органу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мають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право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брати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участь у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засіданнях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Люботинської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міської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gram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ради</w:t>
      </w:r>
      <w:proofErr w:type="gram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та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її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виконавчих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органів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що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стосуються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їх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діяльності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а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також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при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розгляді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питань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ініційованих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органом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правом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дорадчого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органу.</w:t>
      </w:r>
    </w:p>
    <w:p w:rsidR="00405FC6" w:rsidRPr="00B249BF" w:rsidRDefault="00405FC6" w:rsidP="0040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4.</w:t>
      </w:r>
      <w:r w:rsidRPr="00405FC6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</w:t>
      </w:r>
      <w:r w:rsidRPr="00B249BF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Рішення, дії та бездіяльність органу самоорганізації населення та їх членів можуть бути оскаржені до відповідної ради або до суду.</w:t>
      </w:r>
    </w:p>
    <w:p w:rsidR="00405FC6" w:rsidRPr="00B249BF" w:rsidRDefault="00405FC6" w:rsidP="00405F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5. Прийняття органом самоорганізації населення рішень, що суперечать Конституції і Законам України, актам законодавства, Положенню про цей орган, рішенням ради , її виконавчого органу , розпорядженням міського голови , а також рішенням зборів </w:t>
      </w:r>
      <w:r w:rsidR="00613E90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( конференції)</w:t>
      </w:r>
      <w:r w:rsidR="00613E90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жителів за місцем проживання, може бути підставою для припинення діяльності органу самоорганізації населення або позбавлення його повноважень.</w:t>
      </w:r>
    </w:p>
    <w:p w:rsidR="00405FC6" w:rsidRPr="00405FC6" w:rsidRDefault="00405FC6" w:rsidP="00881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</w:pPr>
    </w:p>
    <w:p w:rsidR="00881D7E" w:rsidRPr="00FE6285" w:rsidRDefault="00881D7E" w:rsidP="00881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00"/>
          <w:sz w:val="24"/>
          <w:szCs w:val="24"/>
        </w:rPr>
      </w:pP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Особи,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винні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в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порушенні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законодавства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про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органи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самоорганізації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населення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,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несуть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відповідальність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згідно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з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  <w:lang w:val="uk-UA"/>
        </w:rPr>
        <w:t>З</w:t>
      </w:r>
      <w:proofErr w:type="spellStart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аконом</w:t>
      </w:r>
      <w:proofErr w:type="spellEnd"/>
      <w:r w:rsidRPr="00FE6285">
        <w:rPr>
          <w:rFonts w:ascii="Times New Roman" w:eastAsia="Times New Roman" w:hAnsi="Times New Roman" w:cs="Times New Roman"/>
          <w:color w:val="333300"/>
          <w:sz w:val="24"/>
          <w:szCs w:val="24"/>
        </w:rPr>
        <w:t>.</w:t>
      </w:r>
    </w:p>
    <w:p w:rsidR="00881D7E" w:rsidRPr="00FE6285" w:rsidRDefault="00881D7E" w:rsidP="00881D7E">
      <w:pPr>
        <w:rPr>
          <w:rFonts w:ascii="Times New Roman" w:hAnsi="Times New Roman" w:cs="Times New Roman"/>
          <w:sz w:val="24"/>
          <w:szCs w:val="24"/>
        </w:rPr>
      </w:pPr>
    </w:p>
    <w:p w:rsidR="00881D7E" w:rsidRPr="00881D7E" w:rsidRDefault="00881D7E" w:rsidP="00C871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81D7E" w:rsidRPr="00881D7E" w:rsidSect="00E9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E1B"/>
    <w:multiLevelType w:val="hybridMultilevel"/>
    <w:tmpl w:val="70B8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B7CAC"/>
    <w:multiLevelType w:val="hybridMultilevel"/>
    <w:tmpl w:val="C2B4290C"/>
    <w:lvl w:ilvl="0" w:tplc="2F4017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A1AA3"/>
    <w:multiLevelType w:val="hybridMultilevel"/>
    <w:tmpl w:val="FA94C2E8"/>
    <w:lvl w:ilvl="0" w:tplc="228A6DB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E33ACD"/>
    <w:multiLevelType w:val="hybridMultilevel"/>
    <w:tmpl w:val="A31CE6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96ABA"/>
    <w:multiLevelType w:val="hybridMultilevel"/>
    <w:tmpl w:val="7582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B0FA6"/>
    <w:multiLevelType w:val="hybridMultilevel"/>
    <w:tmpl w:val="362CAA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92923"/>
    <w:multiLevelType w:val="multilevel"/>
    <w:tmpl w:val="B02E5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F121C0B"/>
    <w:multiLevelType w:val="hybridMultilevel"/>
    <w:tmpl w:val="8C9EF2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944"/>
    <w:rsid w:val="000074EB"/>
    <w:rsid w:val="000157FD"/>
    <w:rsid w:val="00024D8E"/>
    <w:rsid w:val="000517C0"/>
    <w:rsid w:val="00066C1E"/>
    <w:rsid w:val="00094C09"/>
    <w:rsid w:val="000A1E72"/>
    <w:rsid w:val="000D3486"/>
    <w:rsid w:val="0010245D"/>
    <w:rsid w:val="00112359"/>
    <w:rsid w:val="00115455"/>
    <w:rsid w:val="0012167C"/>
    <w:rsid w:val="00144C02"/>
    <w:rsid w:val="001466E7"/>
    <w:rsid w:val="001576CC"/>
    <w:rsid w:val="001608EC"/>
    <w:rsid w:val="001622E3"/>
    <w:rsid w:val="00167ACE"/>
    <w:rsid w:val="0017324F"/>
    <w:rsid w:val="00187EBC"/>
    <w:rsid w:val="0019674B"/>
    <w:rsid w:val="001A212E"/>
    <w:rsid w:val="001A53DC"/>
    <w:rsid w:val="001A7E9B"/>
    <w:rsid w:val="001D4451"/>
    <w:rsid w:val="001D5156"/>
    <w:rsid w:val="001D6D30"/>
    <w:rsid w:val="001F1B1C"/>
    <w:rsid w:val="00207024"/>
    <w:rsid w:val="00222F44"/>
    <w:rsid w:val="00230736"/>
    <w:rsid w:val="002543A3"/>
    <w:rsid w:val="0025624A"/>
    <w:rsid w:val="00256973"/>
    <w:rsid w:val="0027304D"/>
    <w:rsid w:val="002738EC"/>
    <w:rsid w:val="002B3045"/>
    <w:rsid w:val="002B53D5"/>
    <w:rsid w:val="002B6134"/>
    <w:rsid w:val="002C2E62"/>
    <w:rsid w:val="002C5597"/>
    <w:rsid w:val="002D7485"/>
    <w:rsid w:val="002E61DB"/>
    <w:rsid w:val="002E7C4D"/>
    <w:rsid w:val="002F0B83"/>
    <w:rsid w:val="002F12A0"/>
    <w:rsid w:val="0030086E"/>
    <w:rsid w:val="003101CC"/>
    <w:rsid w:val="003349FC"/>
    <w:rsid w:val="0034467A"/>
    <w:rsid w:val="003531A5"/>
    <w:rsid w:val="00370332"/>
    <w:rsid w:val="00382FF3"/>
    <w:rsid w:val="003922E2"/>
    <w:rsid w:val="003A0263"/>
    <w:rsid w:val="003A673C"/>
    <w:rsid w:val="003D0865"/>
    <w:rsid w:val="003E3045"/>
    <w:rsid w:val="003F1C64"/>
    <w:rsid w:val="003F4E6D"/>
    <w:rsid w:val="0040005E"/>
    <w:rsid w:val="00405FC6"/>
    <w:rsid w:val="004144F7"/>
    <w:rsid w:val="00423058"/>
    <w:rsid w:val="00426367"/>
    <w:rsid w:val="00433A84"/>
    <w:rsid w:val="00450967"/>
    <w:rsid w:val="004626E7"/>
    <w:rsid w:val="00470012"/>
    <w:rsid w:val="00495945"/>
    <w:rsid w:val="004B0CCC"/>
    <w:rsid w:val="004B3ABD"/>
    <w:rsid w:val="004D4EEA"/>
    <w:rsid w:val="004E743F"/>
    <w:rsid w:val="004F4BFB"/>
    <w:rsid w:val="00503BD1"/>
    <w:rsid w:val="00534B19"/>
    <w:rsid w:val="005353E4"/>
    <w:rsid w:val="005420F4"/>
    <w:rsid w:val="005621CB"/>
    <w:rsid w:val="00577FDB"/>
    <w:rsid w:val="0059174A"/>
    <w:rsid w:val="005A7FA3"/>
    <w:rsid w:val="005B310E"/>
    <w:rsid w:val="00601E83"/>
    <w:rsid w:val="00602150"/>
    <w:rsid w:val="00613E90"/>
    <w:rsid w:val="00634C5E"/>
    <w:rsid w:val="00640F00"/>
    <w:rsid w:val="00650585"/>
    <w:rsid w:val="006677C1"/>
    <w:rsid w:val="006B221B"/>
    <w:rsid w:val="006C4592"/>
    <w:rsid w:val="006D52D7"/>
    <w:rsid w:val="006D5C41"/>
    <w:rsid w:val="006E4989"/>
    <w:rsid w:val="006F4C4C"/>
    <w:rsid w:val="007232FF"/>
    <w:rsid w:val="007249DC"/>
    <w:rsid w:val="007347FD"/>
    <w:rsid w:val="0074100C"/>
    <w:rsid w:val="007459B3"/>
    <w:rsid w:val="007749D4"/>
    <w:rsid w:val="007B56C1"/>
    <w:rsid w:val="007D4102"/>
    <w:rsid w:val="007F3A86"/>
    <w:rsid w:val="007F5183"/>
    <w:rsid w:val="0080020B"/>
    <w:rsid w:val="008002CE"/>
    <w:rsid w:val="00801BBE"/>
    <w:rsid w:val="00802DE1"/>
    <w:rsid w:val="0081166B"/>
    <w:rsid w:val="0081760C"/>
    <w:rsid w:val="00817C58"/>
    <w:rsid w:val="008265B8"/>
    <w:rsid w:val="00827168"/>
    <w:rsid w:val="0083277F"/>
    <w:rsid w:val="00835CD6"/>
    <w:rsid w:val="00881D7E"/>
    <w:rsid w:val="00881F0C"/>
    <w:rsid w:val="00883A0E"/>
    <w:rsid w:val="00884951"/>
    <w:rsid w:val="00891075"/>
    <w:rsid w:val="00892E99"/>
    <w:rsid w:val="008938BE"/>
    <w:rsid w:val="00897FDC"/>
    <w:rsid w:val="008A42BA"/>
    <w:rsid w:val="008C156B"/>
    <w:rsid w:val="008E04B0"/>
    <w:rsid w:val="008E4AEA"/>
    <w:rsid w:val="00904F6A"/>
    <w:rsid w:val="0090527F"/>
    <w:rsid w:val="009152C8"/>
    <w:rsid w:val="009300E6"/>
    <w:rsid w:val="00982D73"/>
    <w:rsid w:val="009A7397"/>
    <w:rsid w:val="009D1D89"/>
    <w:rsid w:val="009F3E70"/>
    <w:rsid w:val="009F4455"/>
    <w:rsid w:val="009F4B16"/>
    <w:rsid w:val="00A13B70"/>
    <w:rsid w:val="00A143EF"/>
    <w:rsid w:val="00A61AEE"/>
    <w:rsid w:val="00A850A3"/>
    <w:rsid w:val="00AA2BE4"/>
    <w:rsid w:val="00AA7C04"/>
    <w:rsid w:val="00AD0DC7"/>
    <w:rsid w:val="00AD71E2"/>
    <w:rsid w:val="00AD746F"/>
    <w:rsid w:val="00AE29B5"/>
    <w:rsid w:val="00AF077B"/>
    <w:rsid w:val="00B21CA5"/>
    <w:rsid w:val="00B33FD3"/>
    <w:rsid w:val="00B41BC3"/>
    <w:rsid w:val="00B464D5"/>
    <w:rsid w:val="00B47AB8"/>
    <w:rsid w:val="00B5758C"/>
    <w:rsid w:val="00B94430"/>
    <w:rsid w:val="00B95DD5"/>
    <w:rsid w:val="00BA186F"/>
    <w:rsid w:val="00BB1FFA"/>
    <w:rsid w:val="00BB332A"/>
    <w:rsid w:val="00BB4162"/>
    <w:rsid w:val="00BB4B78"/>
    <w:rsid w:val="00BD1055"/>
    <w:rsid w:val="00BD274D"/>
    <w:rsid w:val="00BD6166"/>
    <w:rsid w:val="00BE3582"/>
    <w:rsid w:val="00C01DD4"/>
    <w:rsid w:val="00C14141"/>
    <w:rsid w:val="00C204BA"/>
    <w:rsid w:val="00C23097"/>
    <w:rsid w:val="00C37DE9"/>
    <w:rsid w:val="00C5470A"/>
    <w:rsid w:val="00C67796"/>
    <w:rsid w:val="00C87132"/>
    <w:rsid w:val="00C87DC7"/>
    <w:rsid w:val="00C94239"/>
    <w:rsid w:val="00D276B2"/>
    <w:rsid w:val="00D30554"/>
    <w:rsid w:val="00D3311E"/>
    <w:rsid w:val="00D450EF"/>
    <w:rsid w:val="00D51F31"/>
    <w:rsid w:val="00D55A55"/>
    <w:rsid w:val="00D657D6"/>
    <w:rsid w:val="00D91433"/>
    <w:rsid w:val="00DC3944"/>
    <w:rsid w:val="00DE3451"/>
    <w:rsid w:val="00DE34BC"/>
    <w:rsid w:val="00DF2662"/>
    <w:rsid w:val="00E0127B"/>
    <w:rsid w:val="00E055B6"/>
    <w:rsid w:val="00E3408C"/>
    <w:rsid w:val="00E35AB3"/>
    <w:rsid w:val="00E35CC9"/>
    <w:rsid w:val="00E46CD0"/>
    <w:rsid w:val="00E626C8"/>
    <w:rsid w:val="00E9009B"/>
    <w:rsid w:val="00E956C8"/>
    <w:rsid w:val="00E968F6"/>
    <w:rsid w:val="00EA7288"/>
    <w:rsid w:val="00EC22B9"/>
    <w:rsid w:val="00EC5A76"/>
    <w:rsid w:val="00EF73F8"/>
    <w:rsid w:val="00F14999"/>
    <w:rsid w:val="00F20189"/>
    <w:rsid w:val="00F20B3C"/>
    <w:rsid w:val="00F241AA"/>
    <w:rsid w:val="00F25874"/>
    <w:rsid w:val="00F46CFF"/>
    <w:rsid w:val="00F57FE2"/>
    <w:rsid w:val="00F95E99"/>
    <w:rsid w:val="00FB25A0"/>
    <w:rsid w:val="00FB3190"/>
    <w:rsid w:val="00FD1CA4"/>
    <w:rsid w:val="00FE17D8"/>
    <w:rsid w:val="00FE3B74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B731-F1D6-43E7-B26B-6A0EB5CC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7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PUSHKARSKAYA</dc:creator>
  <cp:keywords/>
  <dc:description/>
  <cp:lastModifiedBy>MR10480210</cp:lastModifiedBy>
  <cp:revision>190</cp:revision>
  <cp:lastPrinted>2021-08-13T08:13:00Z</cp:lastPrinted>
  <dcterms:created xsi:type="dcterms:W3CDTF">2021-01-25T13:13:00Z</dcterms:created>
  <dcterms:modified xsi:type="dcterms:W3CDTF">2021-10-21T10:36:00Z</dcterms:modified>
</cp:coreProperties>
</file>