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A7" w:rsidRPr="004E10FD" w:rsidRDefault="00FE43A7" w:rsidP="00FE43A7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3A7" w:rsidRDefault="00FE43A7" w:rsidP="00FE43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FE43A7" w:rsidRDefault="00FE43A7" w:rsidP="00FE43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FE43A7" w:rsidTr="000F6989">
        <w:tc>
          <w:tcPr>
            <w:tcW w:w="3176" w:type="dxa"/>
            <w:hideMark/>
          </w:tcPr>
          <w:p w:rsidR="00FE43A7" w:rsidRDefault="00FE43A7" w:rsidP="000F69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FE43A7" w:rsidRDefault="00FE43A7" w:rsidP="000F698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FE43A7" w:rsidRDefault="00FE43A7" w:rsidP="000F69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FE43A7" w:rsidRDefault="00FE43A7" w:rsidP="000F698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FE43A7" w:rsidRDefault="00FE43A7" w:rsidP="00FE43A7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FE43A7" w:rsidRPr="00A24028" w:rsidRDefault="00FE43A7" w:rsidP="00FE43A7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 w:val="22"/>
          <w:szCs w:val="22"/>
        </w:rPr>
      </w:pPr>
      <w:r w:rsidRPr="00A24028">
        <w:rPr>
          <w:sz w:val="22"/>
          <w:szCs w:val="22"/>
        </w:rPr>
        <w:t xml:space="preserve">Про передачу у приватну власність </w:t>
      </w:r>
      <w:r>
        <w:rPr>
          <w:sz w:val="22"/>
          <w:szCs w:val="22"/>
        </w:rPr>
        <w:t>земельну ділянку</w:t>
      </w:r>
      <w:r w:rsidR="00E07DAA">
        <w:rPr>
          <w:sz w:val="22"/>
          <w:szCs w:val="22"/>
        </w:rPr>
        <w:t xml:space="preserve"> гр. Круговій Олександрі Євгені</w:t>
      </w:r>
      <w:r w:rsidRPr="00A24028">
        <w:rPr>
          <w:sz w:val="22"/>
          <w:szCs w:val="22"/>
        </w:rPr>
        <w:t xml:space="preserve">вні </w:t>
      </w:r>
    </w:p>
    <w:p w:rsidR="00FE43A7" w:rsidRPr="00A24028" w:rsidRDefault="00FE43A7" w:rsidP="00FE43A7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 w:val="22"/>
          <w:szCs w:val="22"/>
        </w:rPr>
      </w:pPr>
    </w:p>
    <w:p w:rsidR="00FE43A7" w:rsidRPr="00A24028" w:rsidRDefault="00FE43A7" w:rsidP="00FE43A7">
      <w:pPr>
        <w:pStyle w:val="ParagraphStyle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A24028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A24028">
        <w:rPr>
          <w:rFonts w:ascii="Times New Roman" w:hAnsi="Times New Roman" w:cs="Times New Roman"/>
          <w:sz w:val="22"/>
          <w:szCs w:val="22"/>
          <w:lang w:val="uk-UA"/>
        </w:rPr>
        <w:t>Розглянувши заяву</w:t>
      </w:r>
      <w:r w:rsidR="00E07DAA">
        <w:rPr>
          <w:rFonts w:ascii="Times New Roman" w:hAnsi="Times New Roman" w:cs="Times New Roman"/>
          <w:sz w:val="22"/>
          <w:szCs w:val="22"/>
          <w:lang w:val="uk-UA"/>
        </w:rPr>
        <w:t xml:space="preserve"> гр. Кругової Олександри Євгені</w:t>
      </w:r>
      <w:r w:rsidRPr="00A24028">
        <w:rPr>
          <w:rFonts w:ascii="Times New Roman" w:hAnsi="Times New Roman" w:cs="Times New Roman"/>
          <w:sz w:val="22"/>
          <w:szCs w:val="22"/>
          <w:lang w:val="uk-UA"/>
        </w:rPr>
        <w:t xml:space="preserve">вни, яка зареєстрована за адресою: </w:t>
      </w:r>
      <w:r w:rsidR="00B73911">
        <w:rPr>
          <w:rFonts w:ascii="Times New Roman" w:hAnsi="Times New Roman" w:cs="Times New Roman"/>
          <w:sz w:val="22"/>
          <w:szCs w:val="22"/>
          <w:lang w:val="uk-UA"/>
        </w:rPr>
        <w:t>------------------------</w:t>
      </w:r>
      <w:r w:rsidRPr="00A24028">
        <w:rPr>
          <w:rFonts w:ascii="Times New Roman" w:hAnsi="Times New Roman" w:cs="Times New Roman"/>
          <w:sz w:val="22"/>
          <w:szCs w:val="22"/>
          <w:lang w:val="uk-UA"/>
        </w:rPr>
        <w:t xml:space="preserve"> від імені </w:t>
      </w:r>
      <w:r>
        <w:rPr>
          <w:rFonts w:ascii="Times New Roman" w:hAnsi="Times New Roman" w:cs="Times New Roman"/>
          <w:sz w:val="22"/>
          <w:szCs w:val="22"/>
          <w:lang w:val="uk-UA"/>
        </w:rPr>
        <w:t>якого</w:t>
      </w:r>
      <w:r w:rsidRPr="00A24028">
        <w:rPr>
          <w:rFonts w:ascii="Times New Roman" w:hAnsi="Times New Roman" w:cs="Times New Roman"/>
          <w:sz w:val="22"/>
          <w:szCs w:val="22"/>
          <w:lang w:val="uk-UA"/>
        </w:rPr>
        <w:t xml:space="preserve"> дії гр.. Легенький Андрій Іванович (за довіреністю) </w:t>
      </w:r>
      <w:r w:rsidRPr="00A24028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</w:t>
      </w:r>
      <w:r>
        <w:rPr>
          <w:rFonts w:ascii="Times New Roman" w:hAnsi="Times New Roman" w:cs="Times New Roman"/>
          <w:bCs/>
          <w:sz w:val="22"/>
          <w:szCs w:val="22"/>
          <w:lang w:val="uk-UA"/>
        </w:rPr>
        <w:t>земельну ділянку</w:t>
      </w:r>
      <w:r w:rsidRPr="00A24028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площею 2,0000 га для ведення особистого селянського господарства, </w:t>
      </w:r>
      <w:r>
        <w:rPr>
          <w:rFonts w:ascii="Times New Roman" w:hAnsi="Times New Roman" w:cs="Times New Roman"/>
          <w:bCs/>
          <w:sz w:val="22"/>
          <w:szCs w:val="22"/>
          <w:lang w:val="uk-UA"/>
        </w:rPr>
        <w:t>розташовану</w:t>
      </w:r>
      <w:r w:rsidRPr="00A24028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за межами м. Люботин на території Люботинської міської ради Харківської області,  </w:t>
      </w:r>
      <w:r w:rsidRPr="00A24028">
        <w:rPr>
          <w:rFonts w:ascii="Times New Roman" w:hAnsi="Times New Roman" w:cs="Times New Roman"/>
          <w:sz w:val="22"/>
          <w:szCs w:val="22"/>
          <w:lang w:val="uk-UA"/>
        </w:rPr>
        <w:t>керуючись ст.ст. 26, 50 Закону України  «Про землеустрій», ст.ст. 12, 122, 186</w:t>
      </w:r>
      <w:r w:rsidRPr="00A24028">
        <w:rPr>
          <w:rFonts w:ascii="Times New Roman" w:hAnsi="Times New Roman" w:cs="Times New Roman"/>
          <w:sz w:val="22"/>
          <w:szCs w:val="22"/>
          <w:vertAlign w:val="superscript"/>
          <w:lang w:val="uk-UA"/>
        </w:rPr>
        <w:t xml:space="preserve"> </w:t>
      </w:r>
      <w:r w:rsidRPr="00A24028">
        <w:rPr>
          <w:rFonts w:ascii="Times New Roman" w:hAnsi="Times New Roman" w:cs="Times New Roman"/>
          <w:sz w:val="22"/>
          <w:szCs w:val="22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FE43A7" w:rsidRDefault="00FE43A7" w:rsidP="00FE43A7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FE43A7" w:rsidRDefault="00FE43A7" w:rsidP="00FE43A7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FE43A7" w:rsidRDefault="00FE43A7" w:rsidP="00FE4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43A7" w:rsidRPr="00A24028" w:rsidRDefault="00FE43A7" w:rsidP="00FE43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>1</w:t>
      </w:r>
      <w:r w:rsidRPr="00A24028">
        <w:rPr>
          <w:rFonts w:ascii="Times New Roman" w:hAnsi="Times New Roman" w:cs="Times New Roman"/>
          <w:lang w:val="uk-UA"/>
        </w:rPr>
        <w:t>.  Передати безоплатно у приватну власність</w:t>
      </w:r>
      <w:r w:rsidR="00E07DAA">
        <w:rPr>
          <w:rFonts w:ascii="Times New Roman" w:hAnsi="Times New Roman" w:cs="Times New Roman"/>
          <w:lang w:val="uk-UA"/>
        </w:rPr>
        <w:t xml:space="preserve"> гр. Круговій Олександрі Євгені</w:t>
      </w:r>
      <w:r w:rsidRPr="00A24028">
        <w:rPr>
          <w:rFonts w:ascii="Times New Roman" w:hAnsi="Times New Roman" w:cs="Times New Roman"/>
          <w:lang w:val="uk-UA"/>
        </w:rPr>
        <w:t xml:space="preserve">вні земельну ділянку (кадастровий номер </w:t>
      </w:r>
      <w:r w:rsidRPr="00A24028">
        <w:rPr>
          <w:rFonts w:ascii="Times New Roman" w:hAnsi="Times New Roman" w:cs="Times New Roman"/>
          <w:color w:val="333333"/>
          <w:shd w:val="clear" w:color="auto" w:fill="FFFFFF"/>
          <w:lang w:val="uk-UA"/>
        </w:rPr>
        <w:t>6311290003:01:004:0016</w:t>
      </w:r>
      <w:r w:rsidRPr="00A24028">
        <w:rPr>
          <w:rFonts w:ascii="Times New Roman" w:hAnsi="Times New Roman" w:cs="Times New Roman"/>
          <w:lang w:val="uk-UA"/>
        </w:rPr>
        <w:t xml:space="preserve">) загальною площею  2,0000 га  із  земель </w:t>
      </w:r>
      <w:r w:rsidRPr="00A24028">
        <w:rPr>
          <w:rFonts w:ascii="Times New Roman" w:hAnsi="Times New Roman" w:cs="Times New Roman"/>
          <w:b/>
          <w:lang w:val="uk-UA"/>
        </w:rPr>
        <w:t>комунальної власності</w:t>
      </w:r>
      <w:r w:rsidRPr="00A24028">
        <w:rPr>
          <w:rFonts w:ascii="Times New Roman" w:hAnsi="Times New Roman" w:cs="Times New Roman"/>
          <w:lang w:val="uk-UA"/>
        </w:rPr>
        <w:t xml:space="preserve"> територіальної громади, категорії сільськогосподарського призначення для ведення особистого селянського господарства, розташовану </w:t>
      </w:r>
      <w:r w:rsidRPr="00A24028">
        <w:rPr>
          <w:rFonts w:ascii="Times New Roman" w:hAnsi="Times New Roman" w:cs="Times New Roman"/>
          <w:b/>
          <w:lang w:val="uk-UA"/>
        </w:rPr>
        <w:t>за межами населених пунктів на території Люботинської міської ради</w:t>
      </w:r>
      <w:r>
        <w:rPr>
          <w:rFonts w:ascii="Times New Roman" w:hAnsi="Times New Roman" w:cs="Times New Roman"/>
          <w:b/>
          <w:lang w:val="uk-UA"/>
        </w:rPr>
        <w:t>, Харківської області</w:t>
      </w:r>
      <w:r w:rsidRPr="00A24028">
        <w:rPr>
          <w:rFonts w:ascii="Times New Roman" w:hAnsi="Times New Roman" w:cs="Times New Roman"/>
          <w:b/>
          <w:lang w:val="uk-UA"/>
        </w:rPr>
        <w:t>.</w:t>
      </w:r>
    </w:p>
    <w:p w:rsidR="00FE43A7" w:rsidRPr="00A24028" w:rsidRDefault="00FE43A7" w:rsidP="00FE43A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  гр.. Круговій О.Є</w:t>
      </w:r>
      <w:r w:rsidRPr="00A24028">
        <w:rPr>
          <w:rFonts w:ascii="Times New Roman" w:hAnsi="Times New Roman" w:cs="Times New Roman"/>
          <w:lang w:val="uk-UA"/>
        </w:rPr>
        <w:t>.:</w:t>
      </w:r>
    </w:p>
    <w:p w:rsidR="00FE43A7" w:rsidRPr="00A24028" w:rsidRDefault="00FE43A7" w:rsidP="00FE43A7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</w:t>
      </w:r>
      <w:r w:rsidRPr="00A24028">
        <w:rPr>
          <w:rFonts w:ascii="Times New Roman" w:hAnsi="Times New Roman" w:cs="Times New Roman"/>
          <w:lang w:val="uk-UA"/>
        </w:rPr>
        <w:t>.1. Подати заяву про державну реєстра</w:t>
      </w:r>
      <w:r>
        <w:rPr>
          <w:rFonts w:ascii="Times New Roman" w:hAnsi="Times New Roman" w:cs="Times New Roman"/>
          <w:lang w:val="uk-UA"/>
        </w:rPr>
        <w:t>цію права власності на земельну ділянку</w:t>
      </w:r>
      <w:r w:rsidRPr="00A24028">
        <w:rPr>
          <w:rFonts w:ascii="Times New Roman" w:hAnsi="Times New Roman" w:cs="Times New Roman"/>
          <w:lang w:val="uk-UA"/>
        </w:rPr>
        <w:t xml:space="preserve"> відповідно до вимог чинного законодавства.</w:t>
      </w:r>
    </w:p>
    <w:p w:rsidR="00FE43A7" w:rsidRPr="00A24028" w:rsidRDefault="00FE43A7" w:rsidP="00FE43A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2.2. Земельну ділянку</w:t>
      </w:r>
      <w:r w:rsidRPr="00A24028">
        <w:rPr>
          <w:rFonts w:ascii="Times New Roman" w:hAnsi="Times New Roman" w:cs="Times New Roman"/>
          <w:lang w:val="uk-UA"/>
        </w:rPr>
        <w:t xml:space="preserve"> використовувати за цільовим призначенням.</w:t>
      </w:r>
    </w:p>
    <w:p w:rsidR="00FE43A7" w:rsidRPr="00A24028" w:rsidRDefault="00FE43A7" w:rsidP="00FE43A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3</w:t>
      </w:r>
      <w:r w:rsidRPr="00A24028">
        <w:rPr>
          <w:rFonts w:ascii="Times New Roman" w:hAnsi="Times New Roman" w:cs="Times New Roman"/>
          <w:lang w:val="uk-UA"/>
        </w:rPr>
        <w:t>.  Територіальному органу із земельних ресурсів внести зміни до земельно-кадастрової документації.</w:t>
      </w:r>
    </w:p>
    <w:p w:rsidR="00FE43A7" w:rsidRPr="00A24028" w:rsidRDefault="00FE43A7" w:rsidP="00FE43A7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4</w:t>
      </w:r>
      <w:r w:rsidRPr="00A24028">
        <w:rPr>
          <w:rFonts w:ascii="Times New Roman" w:hAnsi="Times New Roman" w:cs="Times New Roman"/>
          <w:lang w:val="uk-UA"/>
        </w:rPr>
        <w:t xml:space="preserve">.  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FE43A7" w:rsidRDefault="00FE43A7" w:rsidP="00FE4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FE43A7" w:rsidRPr="007B758C" w:rsidRDefault="00FE43A7" w:rsidP="00FE4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43A7" w:rsidRPr="00AC7D85" w:rsidRDefault="00FE43A7" w:rsidP="00FE4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FE43A7" w:rsidRDefault="00FE43A7" w:rsidP="00FE43A7">
      <w:pPr>
        <w:tabs>
          <w:tab w:val="left" w:pos="2352"/>
        </w:tabs>
        <w:rPr>
          <w:color w:val="FF0000"/>
          <w:lang w:val="uk-UA"/>
        </w:rPr>
      </w:pPr>
    </w:p>
    <w:p w:rsidR="00FE43A7" w:rsidRDefault="00FE43A7" w:rsidP="00FE43A7">
      <w:pPr>
        <w:tabs>
          <w:tab w:val="left" w:pos="2352"/>
        </w:tabs>
        <w:rPr>
          <w:color w:val="FF0000"/>
          <w:lang w:val="uk-UA"/>
        </w:rPr>
      </w:pPr>
    </w:p>
    <w:p w:rsidR="00472F60" w:rsidRPr="00FE43A7" w:rsidRDefault="00472F60">
      <w:pPr>
        <w:rPr>
          <w:lang w:val="uk-UA"/>
        </w:rPr>
      </w:pPr>
    </w:p>
    <w:sectPr w:rsidR="00472F60" w:rsidRPr="00FE43A7" w:rsidSect="00046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E43A7"/>
    <w:rsid w:val="00046A6E"/>
    <w:rsid w:val="00472F60"/>
    <w:rsid w:val="00B73911"/>
    <w:rsid w:val="00E07DAA"/>
    <w:rsid w:val="00FE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FE43A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FE43A7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E4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3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2021-10-04T07:31:00Z</dcterms:created>
  <dcterms:modified xsi:type="dcterms:W3CDTF">2021-10-11T08:02:00Z</dcterms:modified>
</cp:coreProperties>
</file>