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>
        <w:tc>
          <w:tcPr>
            <w:tcW w:w="3176" w:type="dxa"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 вересня 2021 року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№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виведення зі складу прийомної сім’ї </w:t>
      </w:r>
    </w:p>
    <w:p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дітей, позбавлених батьківського </w:t>
      </w:r>
    </w:p>
    <w:p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піклування, та припинення</w:t>
      </w:r>
      <w:r>
        <w:rPr>
          <w:rFonts w:ascii="Times New Roman" w:eastAsia="Times New Roman" w:hAnsi="Times New Roman" w:cs="Times New Roman"/>
          <w:b/>
          <w:lang w:val="uk-UA"/>
        </w:rPr>
        <w:t xml:space="preserve"> її функціонування</w:t>
      </w:r>
    </w:p>
    <w:p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Розлянувши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заяви гр.___________________________________-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беручи до уваги витяг з протоколу Комісії з питань захисту прав дитини від _________- року № ___,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„Про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піклування”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«Про затвердження положення про прийомну сім`ю» від 26 квітня 2002 року № 565 зі змінами та доповненнями, пунктом 54 Порядку провадження органами опіки та піклування діяльності, пов'язаної із захистом прав дитини,затвердженого постановою Кабінету Міністрів України від 24 вересня 2008 року № 866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“Питання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пов'язаної із захистом 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дитини”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затвердженого постановою Кабінету Міністрів України від 31.01.2007 № 81,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Сімейного кодексу України, на підставі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 34 Закону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„Про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Україні,” виконавчий комітет  Люботинської  міської ради</w:t>
      </w:r>
    </w:p>
    <w:p>
      <w:pPr>
        <w:tabs>
          <w:tab w:val="left" w:pos="30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И Р І Ш И В:</w:t>
      </w:r>
    </w:p>
    <w:p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1.Вивести зі складу прийомної сім’ї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дітей, позбавлених батьківського піклування, ______________ ______________ ____________, ____________ року народження, та припинити функціонування сім’ї ________________.</w:t>
      </w:r>
    </w:p>
    <w:p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303030"/>
          <w:lang w:val="uk-UA"/>
        </w:rPr>
      </w:pPr>
      <w:r>
        <w:rPr>
          <w:color w:val="303030"/>
        </w:rPr>
        <w:t>         </w:t>
      </w:r>
      <w:r>
        <w:rPr>
          <w:color w:val="303030"/>
          <w:lang w:val="uk-UA"/>
        </w:rPr>
        <w:t>2. Припинити дію Договору про влаштування дітей на виховання та спільне проживання у прийомній сім’ї</w:t>
      </w:r>
      <w:r>
        <w:rPr>
          <w:color w:val="303030"/>
        </w:rPr>
        <w:t> </w:t>
      </w:r>
      <w:r>
        <w:rPr>
          <w:color w:val="303030"/>
          <w:lang w:val="uk-UA"/>
        </w:rPr>
        <w:t xml:space="preserve"> від _______________--року та Додаткову угоду до Договору  про влаштування дитини на виховання та спільне проживання у прийомній сім’ї</w:t>
      </w:r>
      <w:r>
        <w:rPr>
          <w:color w:val="303030"/>
        </w:rPr>
        <w:t> </w:t>
      </w:r>
      <w:r>
        <w:rPr>
          <w:color w:val="303030"/>
          <w:lang w:val="uk-UA"/>
        </w:rPr>
        <w:t xml:space="preserve"> від </w:t>
      </w:r>
      <w:proofErr w:type="spellStart"/>
      <w:r>
        <w:rPr>
          <w:color w:val="303030"/>
          <w:lang w:val="uk-UA"/>
        </w:rPr>
        <w:t>_______________року</w:t>
      </w:r>
      <w:proofErr w:type="spellEnd"/>
      <w:r>
        <w:rPr>
          <w:color w:val="303030"/>
          <w:lang w:val="uk-UA"/>
        </w:rPr>
        <w:t>.</w:t>
      </w:r>
    </w:p>
    <w:p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 xml:space="preserve">3. Доручити  фінансовому управлінню  Люботинської міської ради (Ірина ЯЛОАЕНКО.) припинити фінансування управління соціального захисту населення Люботинської міської ради для виплати державної соціальної допомоги на прийомну дитину, за рахунок субвенції з державного бюджету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___--.</w:t>
      </w:r>
    </w:p>
    <w:p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4. Доручити управлінню соціального захисту населення Люботинської міської ради (Ірина ЯРОШ) припинити виплату державної соціальної допомоги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</w:t>
      </w:r>
    </w:p>
    <w:p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lastRenderedPageBreak/>
        <w:t xml:space="preserve">5.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виконавчого комітету Люботинської міської ради від ___________--року № _______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>вважати таким, що втратило чинність.</w:t>
      </w:r>
    </w:p>
    <w:p>
      <w:pPr>
        <w:tabs>
          <w:tab w:val="left" w:pos="80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центру соціальних служб для сім’ї, дітей та молоді (Тетяна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ЖМАЙЛОВА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припинити надання соціальної послуги, соціального супроводу, згідно чинного законодавства.</w:t>
      </w:r>
    </w:p>
    <w:p>
      <w:pPr>
        <w:tabs>
          <w:tab w:val="left" w:pos="80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Надати дозвіл про зняття з реєстрації дітей.</w:t>
      </w:r>
    </w:p>
    <w:p>
      <w:pPr>
        <w:tabs>
          <w:tab w:val="left" w:pos="80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 Контроль за виконанням рішення покласти на заступника міського голови з питань діяльності органів ради В’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 голова                                                                                         Леонід ЛАЗУРЕНКО</w:t>
      </w:r>
    </w:p>
    <w:p>
      <w:pPr>
        <w:pStyle w:val="a3"/>
        <w:shd w:val="clear" w:color="auto" w:fill="FFFFFF"/>
        <w:spacing w:before="0" w:beforeAutospacing="0" w:after="0" w:afterAutospacing="0" w:line="280" w:lineRule="atLeast"/>
        <w:ind w:firstLine="567"/>
        <w:jc w:val="both"/>
        <w:rPr>
          <w:color w:val="303030"/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7276-DBBD-40A9-97ED-3FE3967B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mr10460243</cp:lastModifiedBy>
  <cp:revision>50</cp:revision>
  <cp:lastPrinted>2019-03-01T12:51:00Z</cp:lastPrinted>
  <dcterms:created xsi:type="dcterms:W3CDTF">2017-12-05T10:08:00Z</dcterms:created>
  <dcterms:modified xsi:type="dcterms:W3CDTF">2021-08-31T13:19:00Z</dcterms:modified>
</cp:coreProperties>
</file>