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9" w:rsidRDefault="00A83909" w:rsidP="00A83909">
      <w:pPr>
        <w:rPr>
          <w:lang w:val="uk-UA"/>
        </w:rPr>
      </w:pPr>
    </w:p>
    <w:p w:rsidR="00A83909" w:rsidRDefault="00A83909" w:rsidP="00A83909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-198755</wp:posOffset>
            </wp:positionV>
            <wp:extent cx="925830" cy="647700"/>
            <wp:effectExtent l="19050" t="0" r="7620" b="0"/>
            <wp:wrapSquare wrapText="bothSides"/>
            <wp:docPr id="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83909" w:rsidRDefault="00A83909" w:rsidP="00A83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909" w:rsidRDefault="00A83909" w:rsidP="00A83909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A83909" w:rsidRDefault="00A83909" w:rsidP="00A8390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ІШЕННЯ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3114"/>
        <w:gridCol w:w="2906"/>
        <w:gridCol w:w="3043"/>
      </w:tblGrid>
      <w:tr w:rsidR="00A83909" w:rsidTr="009F77F3">
        <w:trPr>
          <w:trHeight w:val="791"/>
        </w:trPr>
        <w:tc>
          <w:tcPr>
            <w:tcW w:w="3114" w:type="dxa"/>
            <w:hideMark/>
          </w:tcPr>
          <w:p w:rsidR="00A83909" w:rsidRDefault="00A83909" w:rsidP="009F77F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2906" w:type="dxa"/>
          </w:tcPr>
          <w:p w:rsidR="00A83909" w:rsidRDefault="00A83909" w:rsidP="009F77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43" w:type="dxa"/>
            <w:hideMark/>
          </w:tcPr>
          <w:p w:rsidR="00A83909" w:rsidRDefault="00A83909" w:rsidP="009F77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A83909" w:rsidRDefault="00A83909" w:rsidP="009F77F3">
            <w:pPr>
              <w:widowControl w:val="0"/>
              <w:tabs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проєкт</w:t>
            </w:r>
            <w:proofErr w:type="spellEnd"/>
          </w:p>
        </w:tc>
      </w:tr>
    </w:tbl>
    <w:p w:rsidR="00A83909" w:rsidRDefault="00A83909" w:rsidP="00A8390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3909" w:rsidRDefault="00A83909" w:rsidP="00A8390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3909" w:rsidRDefault="00A83909" w:rsidP="00A8390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виготовлення</w:t>
      </w:r>
    </w:p>
    <w:p w:rsidR="00A83909" w:rsidRDefault="00A83909" w:rsidP="00A8390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технічної документації з нормативної </w:t>
      </w:r>
    </w:p>
    <w:p w:rsidR="00A83909" w:rsidRDefault="00A83909" w:rsidP="00A8390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грошової оцінки земельної ділянки </w:t>
      </w:r>
    </w:p>
    <w:p w:rsidR="00A83909" w:rsidRDefault="00A83909" w:rsidP="00A8390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 межами населеного пункту</w:t>
      </w:r>
    </w:p>
    <w:p w:rsidR="00A83909" w:rsidRDefault="00A83909" w:rsidP="00A83909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3909" w:rsidRDefault="00A83909" w:rsidP="00A83909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3909" w:rsidRDefault="00A83909" w:rsidP="00A8390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Розглянувши службову записку начальника відділу земельних відносин Олександра ЛИЧКАНЯ, керуючись ст.. 271 Податкового кодексу України, ст.ст. 5, 18 Закону України «Про оцінку земель», ст. 26 Закону України  «Про місцеве самоврядування в Україні»,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A83909" w:rsidRDefault="00A83909" w:rsidP="00A83909">
      <w:pPr>
        <w:spacing w:after="0" w:line="100" w:lineRule="atLeast"/>
        <w:ind w:right="-18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3909" w:rsidRDefault="00A83909" w:rsidP="00A83909">
      <w:pPr>
        <w:spacing w:after="0" w:line="100" w:lineRule="atLeast"/>
        <w:ind w:right="-18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3909" w:rsidRDefault="00A83909" w:rsidP="00A83909">
      <w:pPr>
        <w:spacing w:after="0" w:line="100" w:lineRule="atLeast"/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A83909" w:rsidRDefault="00A83909" w:rsidP="00A8390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A83909" w:rsidRDefault="00A83909" w:rsidP="00A83909">
      <w:pPr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Надати дозвіл на виготовлення технічної документації з нормативної грошової оцінки земельної ділянки</w:t>
      </w:r>
      <w:r w:rsidR="006F18F0">
        <w:rPr>
          <w:rFonts w:ascii="Times New Roman" w:hAnsi="Times New Roman" w:cs="Times New Roman"/>
          <w:sz w:val="24"/>
          <w:szCs w:val="24"/>
          <w:lang w:val="uk-UA"/>
        </w:rPr>
        <w:t xml:space="preserve"> за межами м. Люботин АТ Українська залізниця. </w:t>
      </w:r>
    </w:p>
    <w:p w:rsidR="00A83909" w:rsidRDefault="00A83909" w:rsidP="00A8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6F18F0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з нормативної грошової оцінки земельної ділянки подати на затвердження сесії відповідно до вимог чинного законодавства. </w:t>
      </w:r>
    </w:p>
    <w:p w:rsidR="00A83909" w:rsidRDefault="00A83909" w:rsidP="00A8390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A83909" w:rsidRDefault="00A83909" w:rsidP="00A8390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3909" w:rsidRDefault="00A83909" w:rsidP="00A83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83909" w:rsidRDefault="00A83909" w:rsidP="00A83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8F0" w:rsidRDefault="006F18F0" w:rsidP="00A83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8F0" w:rsidRDefault="006F18F0" w:rsidP="00A83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8F0" w:rsidRDefault="006F18F0" w:rsidP="00A83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83909" w:rsidRDefault="00A83909" w:rsidP="00A83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                                                                                    Леонід ЛАЗУРЕНКО</w:t>
      </w:r>
    </w:p>
    <w:p w:rsidR="00A83909" w:rsidRDefault="00A83909" w:rsidP="00A83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3909" w:rsidRDefault="00A83909" w:rsidP="00A83909">
      <w:pPr>
        <w:jc w:val="center"/>
        <w:rPr>
          <w:b/>
          <w:lang w:val="uk-UA"/>
        </w:rPr>
      </w:pPr>
    </w:p>
    <w:p w:rsidR="00A83909" w:rsidRDefault="00A83909" w:rsidP="00A83909">
      <w:pPr>
        <w:rPr>
          <w:lang w:val="uk-UA"/>
        </w:rPr>
      </w:pPr>
    </w:p>
    <w:p w:rsidR="00DF75BA" w:rsidRDefault="00DF75BA"/>
    <w:sectPr w:rsidR="00DF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909"/>
    <w:rsid w:val="006F18F0"/>
    <w:rsid w:val="007B5161"/>
    <w:rsid w:val="00A83909"/>
    <w:rsid w:val="00D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390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8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MR-10480221</cp:lastModifiedBy>
  <cp:revision>2</cp:revision>
  <cp:lastPrinted>2021-08-25T13:11:00Z</cp:lastPrinted>
  <dcterms:created xsi:type="dcterms:W3CDTF">2021-08-25T12:52:00Z</dcterms:created>
  <dcterms:modified xsi:type="dcterms:W3CDTF">2021-08-25T13:12:00Z</dcterms:modified>
</cp:coreProperties>
</file>