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B2" w:rsidRDefault="003B55F0" w:rsidP="003B55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B5FB26A" wp14:editId="514C7CD3">
            <wp:simplePos x="0" y="0"/>
            <wp:positionH relativeFrom="column">
              <wp:posOffset>-251460</wp:posOffset>
            </wp:positionH>
            <wp:positionV relativeFrom="paragraph">
              <wp:posOffset>259080</wp:posOffset>
            </wp:positionV>
            <wp:extent cx="1398905" cy="16668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F0" w:rsidRPr="0042005B" w:rsidRDefault="003B55F0" w:rsidP="003B5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005B">
        <w:rPr>
          <w:rFonts w:ascii="Times New Roman" w:hAnsi="Times New Roman" w:cs="Times New Roman"/>
          <w:b/>
          <w:sz w:val="32"/>
          <w:szCs w:val="32"/>
          <w:lang w:val="uk-UA"/>
        </w:rPr>
        <w:t>ДЕПУТАТ ЛЮБОТИНСЬКОЇ МІСЬКОЇ РАДИ</w:t>
      </w:r>
    </w:p>
    <w:p w:rsidR="003B55F0" w:rsidRPr="0042005B" w:rsidRDefault="003B55F0" w:rsidP="003B55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2005B">
        <w:rPr>
          <w:rFonts w:ascii="Times New Roman" w:hAnsi="Times New Roman" w:cs="Times New Roman"/>
          <w:sz w:val="32"/>
          <w:szCs w:val="32"/>
          <w:lang w:val="uk-UA"/>
        </w:rPr>
        <w:t>Харківської області</w:t>
      </w:r>
    </w:p>
    <w:p w:rsidR="003B55F0" w:rsidRPr="0042005B" w:rsidRDefault="003B55F0" w:rsidP="003B5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00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АРМАН ДЕНИС ОЛЕГОВИЧ</w:t>
      </w:r>
    </w:p>
    <w:p w:rsidR="003B55F0" w:rsidRPr="0042005B" w:rsidRDefault="003B55F0" w:rsidP="003B5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05B">
        <w:rPr>
          <w:rFonts w:ascii="Times New Roman" w:hAnsi="Times New Roman" w:cs="Times New Roman"/>
          <w:b/>
          <w:sz w:val="32"/>
          <w:szCs w:val="32"/>
          <w:lang w:val="en-US"/>
        </w:rPr>
        <w:t xml:space="preserve">VIII </w:t>
      </w:r>
      <w:proofErr w:type="spellStart"/>
      <w:r w:rsidRPr="0042005B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  <w:r w:rsidRPr="004200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55F0" w:rsidRPr="0042005B" w:rsidRDefault="003B55F0" w:rsidP="003B5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05B">
        <w:rPr>
          <w:rFonts w:ascii="Times New Roman" w:hAnsi="Times New Roman" w:cs="Times New Roman"/>
          <w:b/>
          <w:sz w:val="32"/>
          <w:szCs w:val="32"/>
        </w:rPr>
        <w:t>(2020-2025)</w:t>
      </w:r>
    </w:p>
    <w:p w:rsidR="003B55F0" w:rsidRDefault="003B55F0" w:rsidP="00715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55F0" w:rsidRDefault="003B55F0" w:rsidP="003B5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62433, Україна, Харківська область</w:t>
      </w:r>
      <w:r w:rsidR="00A247C5" w:rsidRPr="00A247C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місто Люботин, вул. Тараса Шевченка, 42</w:t>
      </w:r>
    </w:p>
    <w:p w:rsidR="003B55F0" w:rsidRDefault="007C04C9" w:rsidP="003B5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+380633796369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247C5" w:rsidRPr="00A247C5">
        <w:rPr>
          <w:rFonts w:ascii="Times New Roman" w:hAnsi="Times New Roman" w:cs="Times New Roman"/>
          <w:sz w:val="24"/>
          <w:szCs w:val="24"/>
          <w:lang w:val="uk-UA"/>
        </w:rPr>
        <w:t>+380984995399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247C5" w:rsidRPr="00A247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7C5" w:rsidRPr="007C04C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7C5" w:rsidRPr="00A247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7C5" w:rsidRPr="007C04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A247C5" w:rsidRPr="007375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denisarman@ukr.net</w:t>
        </w:r>
      </w:hyperlink>
    </w:p>
    <w:p w:rsidR="003B55F0" w:rsidRDefault="00362D54" w:rsidP="003B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_x0000_i1025" style="width:467.75pt;height:2pt" o:hralign="center" o:hrstd="t" o:hrnoshade="t" o:hr="t" fillcolor="black [3213]" stroked="f"/>
        </w:pict>
      </w:r>
    </w:p>
    <w:tbl>
      <w:tblPr>
        <w:tblStyle w:val="a6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715794" w:rsidTr="00715794">
        <w:tc>
          <w:tcPr>
            <w:tcW w:w="3369" w:type="dxa"/>
            <w:shd w:val="clear" w:color="auto" w:fill="auto"/>
          </w:tcPr>
          <w:p w:rsidR="00715794" w:rsidRDefault="00715794" w:rsidP="0071579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«__»____________201__р.</w:t>
            </w:r>
          </w:p>
        </w:tc>
      </w:tr>
      <w:tr w:rsidR="00715794" w:rsidTr="00715794">
        <w:tc>
          <w:tcPr>
            <w:tcW w:w="3369" w:type="dxa"/>
            <w:shd w:val="clear" w:color="auto" w:fill="auto"/>
          </w:tcPr>
          <w:p w:rsidR="00715794" w:rsidRDefault="00715794" w:rsidP="0071579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№______________</w:t>
            </w:r>
          </w:p>
        </w:tc>
      </w:tr>
    </w:tbl>
    <w:p w:rsidR="00A247C5" w:rsidRPr="003B55F0" w:rsidRDefault="007C04C9" w:rsidP="003B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A1A">
        <w:rPr>
          <w:rFonts w:ascii="Times New Roman" w:hAnsi="Times New Roman" w:cs="Times New Roman"/>
          <w:sz w:val="20"/>
          <w:szCs w:val="20"/>
        </w:rPr>
        <w:t xml:space="preserve">          </w:t>
      </w:r>
    </w:p>
    <w:tbl>
      <w:tblPr>
        <w:tblStyle w:val="a6"/>
        <w:tblpPr w:leftFromText="180" w:rightFromText="180" w:vertAnchor="text" w:horzAnchor="margin" w:tblpXSpec="right" w:tblpY="-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15794" w:rsidTr="002C257A">
        <w:tc>
          <w:tcPr>
            <w:tcW w:w="4536" w:type="dxa"/>
          </w:tcPr>
          <w:p w:rsidR="00A7703B" w:rsidRPr="009C2ED3" w:rsidRDefault="003741B4" w:rsidP="00715794">
            <w:pPr>
              <w:tabs>
                <w:tab w:val="left" w:pos="64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C25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внесення проекту рішення міської ради як невідкладного</w:t>
            </w:r>
          </w:p>
        </w:tc>
      </w:tr>
      <w:tr w:rsidR="00715794" w:rsidTr="002C257A">
        <w:tc>
          <w:tcPr>
            <w:tcW w:w="4536" w:type="dxa"/>
          </w:tcPr>
          <w:p w:rsidR="00715794" w:rsidRPr="00903708" w:rsidRDefault="00715794" w:rsidP="00715794">
            <w:pPr>
              <w:tabs>
                <w:tab w:val="left" w:pos="64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B5CAA" w:rsidRDefault="00EB5CAA" w:rsidP="009C2ED3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5794" w:rsidRDefault="00715794" w:rsidP="009C2ED3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ED3" w:rsidRDefault="009C2ED3" w:rsidP="0042005B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257A" w:rsidRDefault="009C2ED3" w:rsidP="002C257A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42005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04746C" w:rsidRDefault="00AF6A1A" w:rsidP="002C257A">
      <w:pPr>
        <w:tabs>
          <w:tab w:val="left" w:pos="3615"/>
        </w:tabs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Шановний </w:t>
      </w:r>
      <w:r w:rsidR="0004746C">
        <w:rPr>
          <w:rFonts w:ascii="Times New Roman" w:hAnsi="Times New Roman" w:cs="Times New Roman"/>
          <w:b/>
          <w:sz w:val="24"/>
          <w:szCs w:val="24"/>
          <w:lang w:val="uk-UA"/>
        </w:rPr>
        <w:t>Леоніде Івановичу!</w:t>
      </w:r>
    </w:p>
    <w:p w:rsidR="0004746C" w:rsidRPr="0042005B" w:rsidRDefault="0004746C" w:rsidP="0042005B">
      <w:pPr>
        <w:tabs>
          <w:tab w:val="left" w:pos="3615"/>
        </w:tabs>
        <w:spacing w:after="0"/>
        <w:ind w:left="-426" w:firstLine="852"/>
        <w:jc w:val="both"/>
        <w:rPr>
          <w:rFonts w:ascii="Times New Roman" w:hAnsi="Times New Roman" w:cs="Times New Roman"/>
        </w:rPr>
      </w:pPr>
      <w:r w:rsidRPr="0042005B">
        <w:rPr>
          <w:rFonts w:ascii="Times New Roman" w:hAnsi="Times New Roman" w:cs="Times New Roman"/>
          <w:lang w:val="uk-UA"/>
        </w:rPr>
        <w:t xml:space="preserve">В останній тиждень по місту Люботин та загалом по Харківській області значно погіршилася епідемічна ситуація щодо захворюваності населення на Нову корона вірусну хворобу </w:t>
      </w:r>
      <w:r w:rsidRPr="0042005B">
        <w:rPr>
          <w:rFonts w:ascii="Times New Roman" w:hAnsi="Times New Roman" w:cs="Times New Roman"/>
          <w:lang w:val="en-US"/>
        </w:rPr>
        <w:t>COVID-19</w:t>
      </w:r>
      <w:r w:rsidRPr="0042005B">
        <w:rPr>
          <w:rFonts w:ascii="Times New Roman" w:hAnsi="Times New Roman" w:cs="Times New Roman"/>
        </w:rPr>
        <w:t>.</w:t>
      </w:r>
    </w:p>
    <w:p w:rsidR="0004746C" w:rsidRPr="0042005B" w:rsidRDefault="0042005B" w:rsidP="0042005B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lang w:val="uk-UA"/>
        </w:rPr>
      </w:pPr>
      <w:r w:rsidRPr="0042005B">
        <w:rPr>
          <w:rFonts w:ascii="Times New Roman" w:hAnsi="Times New Roman" w:cs="Times New Roman"/>
          <w:lang w:val="uk-UA"/>
        </w:rPr>
        <w:t xml:space="preserve">              </w:t>
      </w:r>
      <w:proofErr w:type="gramStart"/>
      <w:r w:rsidR="0004746C" w:rsidRPr="0042005B">
        <w:rPr>
          <w:rFonts w:ascii="Times New Roman" w:hAnsi="Times New Roman" w:cs="Times New Roman"/>
        </w:rPr>
        <w:t>З</w:t>
      </w:r>
      <w:proofErr w:type="gramEnd"/>
      <w:r w:rsidR="0004746C" w:rsidRPr="0042005B">
        <w:rPr>
          <w:rFonts w:ascii="Times New Roman" w:hAnsi="Times New Roman" w:cs="Times New Roman"/>
        </w:rPr>
        <w:t xml:space="preserve"> початку </w:t>
      </w:r>
      <w:proofErr w:type="spellStart"/>
      <w:r w:rsidR="0004746C" w:rsidRPr="0042005B">
        <w:rPr>
          <w:rFonts w:ascii="Times New Roman" w:hAnsi="Times New Roman" w:cs="Times New Roman"/>
        </w:rPr>
        <w:t>пандем</w:t>
      </w:r>
      <w:r w:rsidR="0004746C" w:rsidRPr="0042005B">
        <w:rPr>
          <w:rFonts w:ascii="Times New Roman" w:hAnsi="Times New Roman" w:cs="Times New Roman"/>
          <w:lang w:val="uk-UA"/>
        </w:rPr>
        <w:t>ії</w:t>
      </w:r>
      <w:proofErr w:type="spellEnd"/>
      <w:r w:rsidR="0004746C" w:rsidRPr="0042005B">
        <w:rPr>
          <w:rFonts w:ascii="Times New Roman" w:hAnsi="Times New Roman" w:cs="Times New Roman"/>
          <w:lang w:val="uk-UA"/>
        </w:rPr>
        <w:t>, яка почалася рік тому, у місті Люботин так і не було створено умов для стаціонарного лікування хворих на тяжкі форми хвороби</w:t>
      </w:r>
      <w:r w:rsidR="0004746C" w:rsidRPr="0042005B">
        <w:rPr>
          <w:rFonts w:ascii="Times New Roman" w:hAnsi="Times New Roman" w:cs="Times New Roman"/>
          <w:lang w:val="en-US"/>
        </w:rPr>
        <w:t xml:space="preserve"> COVID-19</w:t>
      </w:r>
      <w:r w:rsidR="0004746C" w:rsidRPr="0042005B">
        <w:rPr>
          <w:rFonts w:ascii="Times New Roman" w:hAnsi="Times New Roman" w:cs="Times New Roman"/>
          <w:lang w:val="uk-UA"/>
        </w:rPr>
        <w:t xml:space="preserve">. Адміністрація </w:t>
      </w:r>
      <w:proofErr w:type="spellStart"/>
      <w:r w:rsidR="0004746C" w:rsidRPr="0042005B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04746C" w:rsidRPr="0042005B">
        <w:rPr>
          <w:rFonts w:ascii="Times New Roman" w:hAnsi="Times New Roman" w:cs="Times New Roman"/>
          <w:lang w:val="uk-UA"/>
        </w:rPr>
        <w:t xml:space="preserve"> міської лікарні від вирішення даної проблеми усунулася: лікарня не внесена та навіть не подавалася адміністрацією як кандидат до переліку опорних лікарень, в тому числі для боротьби з </w:t>
      </w:r>
      <w:r w:rsidR="0004746C" w:rsidRPr="0042005B">
        <w:rPr>
          <w:rFonts w:ascii="Times New Roman" w:hAnsi="Times New Roman" w:cs="Times New Roman"/>
          <w:lang w:val="en-US"/>
        </w:rPr>
        <w:t>COVID-19</w:t>
      </w:r>
      <w:r w:rsidR="0004746C" w:rsidRPr="0042005B">
        <w:rPr>
          <w:rFonts w:ascii="Times New Roman" w:hAnsi="Times New Roman" w:cs="Times New Roman"/>
          <w:lang w:val="uk-UA"/>
        </w:rPr>
        <w:t xml:space="preserve"> мотивуючи це, серед іншого, тим, що у КНП «ЛМЛ» відсутнє профільне інфекційне відділення. Хочу нагадати, що всі лікарні по місту Харкову, визначені як опорні для лікування хворих на </w:t>
      </w:r>
      <w:r w:rsidR="0004746C" w:rsidRPr="0042005B">
        <w:rPr>
          <w:rFonts w:ascii="Times New Roman" w:hAnsi="Times New Roman" w:cs="Times New Roman"/>
          <w:lang w:val="en-US"/>
        </w:rPr>
        <w:t>COVID-19</w:t>
      </w:r>
      <w:r w:rsidR="0004746C" w:rsidRPr="0042005B">
        <w:rPr>
          <w:rFonts w:ascii="Times New Roman" w:hAnsi="Times New Roman" w:cs="Times New Roman"/>
          <w:lang w:val="uk-UA"/>
        </w:rPr>
        <w:t xml:space="preserve">, окрім ОДІКЛ та ОКІЛ, також не мають спеціалізованих </w:t>
      </w:r>
      <w:proofErr w:type="spellStart"/>
      <w:r w:rsidR="0004746C" w:rsidRPr="0042005B">
        <w:rPr>
          <w:rFonts w:ascii="Times New Roman" w:hAnsi="Times New Roman" w:cs="Times New Roman"/>
          <w:lang w:val="uk-UA"/>
        </w:rPr>
        <w:t>боксованих</w:t>
      </w:r>
      <w:proofErr w:type="spellEnd"/>
      <w:r w:rsidR="0004746C" w:rsidRPr="0042005B">
        <w:rPr>
          <w:rFonts w:ascii="Times New Roman" w:hAnsi="Times New Roman" w:cs="Times New Roman"/>
          <w:lang w:val="uk-UA"/>
        </w:rPr>
        <w:t xml:space="preserve"> (інфекційних) відділень, але це не </w:t>
      </w:r>
      <w:proofErr w:type="spellStart"/>
      <w:r w:rsidR="0004746C" w:rsidRPr="0042005B">
        <w:rPr>
          <w:rFonts w:ascii="Times New Roman" w:hAnsi="Times New Roman" w:cs="Times New Roman"/>
          <w:lang w:val="uk-UA"/>
        </w:rPr>
        <w:t>завадали</w:t>
      </w:r>
      <w:proofErr w:type="spellEnd"/>
      <w:r w:rsidR="0004746C" w:rsidRPr="0042005B">
        <w:rPr>
          <w:rFonts w:ascii="Times New Roman" w:hAnsi="Times New Roman" w:cs="Times New Roman"/>
          <w:lang w:val="uk-UA"/>
        </w:rPr>
        <w:t xml:space="preserve"> перепрофілювати дані лікарні під прийом хворих.</w:t>
      </w:r>
    </w:p>
    <w:p w:rsidR="0004746C" w:rsidRPr="0042005B" w:rsidRDefault="0042005B" w:rsidP="0042005B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lang w:val="uk-UA"/>
        </w:rPr>
      </w:pPr>
      <w:r w:rsidRPr="0042005B">
        <w:rPr>
          <w:rFonts w:ascii="Times New Roman" w:hAnsi="Times New Roman" w:cs="Times New Roman"/>
          <w:lang w:val="uk-UA"/>
        </w:rPr>
        <w:t xml:space="preserve">              </w:t>
      </w:r>
      <w:r w:rsidR="0004746C" w:rsidRPr="0042005B">
        <w:rPr>
          <w:rFonts w:ascii="Times New Roman" w:hAnsi="Times New Roman" w:cs="Times New Roman"/>
          <w:lang w:val="uk-UA"/>
        </w:rPr>
        <w:t xml:space="preserve">Також хочу зауважити, що лікарні Харкова та області, які визначені як опорні для боротьби з </w:t>
      </w:r>
      <w:r w:rsidR="0004746C" w:rsidRPr="0042005B">
        <w:rPr>
          <w:rFonts w:ascii="Times New Roman" w:hAnsi="Times New Roman" w:cs="Times New Roman"/>
          <w:lang w:val="en-US"/>
        </w:rPr>
        <w:t>COVID-19</w:t>
      </w:r>
      <w:r w:rsidR="0004746C" w:rsidRPr="0042005B">
        <w:rPr>
          <w:rFonts w:ascii="Times New Roman" w:hAnsi="Times New Roman" w:cs="Times New Roman"/>
          <w:lang w:val="uk-UA"/>
        </w:rPr>
        <w:t xml:space="preserve"> за рік роботи в умовах пандемії отримали додаткове фінансування та оснащення як по лінії НСЗУ, так і від обласної влади, благодійників, волонтерів тощо: їх коштом закупалися новітні апарати ШВЛ, томографи, кисневі концентратори, кисневі траси, монітори пацієнтів, тощо. Все це обладнання після пандемії </w:t>
      </w:r>
      <w:proofErr w:type="spellStart"/>
      <w:r w:rsidR="0004746C" w:rsidRPr="0042005B">
        <w:rPr>
          <w:rFonts w:ascii="Times New Roman" w:hAnsi="Times New Roman" w:cs="Times New Roman"/>
          <w:lang w:val="uk-UA"/>
        </w:rPr>
        <w:t>залищиться</w:t>
      </w:r>
      <w:proofErr w:type="spellEnd"/>
      <w:r w:rsidR="0004746C" w:rsidRPr="0042005B">
        <w:rPr>
          <w:rFonts w:ascii="Times New Roman" w:hAnsi="Times New Roman" w:cs="Times New Roman"/>
          <w:lang w:val="uk-UA"/>
        </w:rPr>
        <w:t xml:space="preserve"> на місцях, а отже матеріально-технічна база лікарень та їх можливості значно зміцнилися.</w:t>
      </w:r>
    </w:p>
    <w:p w:rsidR="0004746C" w:rsidRPr="0042005B" w:rsidRDefault="00E15D07" w:rsidP="0042005B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04746C" w:rsidRPr="0042005B">
        <w:rPr>
          <w:rFonts w:ascii="Times New Roman" w:hAnsi="Times New Roman" w:cs="Times New Roman"/>
          <w:lang w:val="uk-UA"/>
        </w:rPr>
        <w:t>Завдяки цим заходам люди у містах та районах Харківщини мають змогу отримати стаціонарну допомогу при захворюванні на  безпосередньо у своєму місті чи районі.</w:t>
      </w:r>
    </w:p>
    <w:p w:rsidR="0004746C" w:rsidRPr="0042005B" w:rsidRDefault="00E15D07" w:rsidP="0042005B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04746C" w:rsidRPr="0042005B">
        <w:rPr>
          <w:rFonts w:ascii="Times New Roman" w:hAnsi="Times New Roman" w:cs="Times New Roman"/>
          <w:lang w:val="uk-UA"/>
        </w:rPr>
        <w:t xml:space="preserve">В цей же час пацієнти з Люботина змушені госпіталізуватися до лікарень Валок, Богодухова, </w:t>
      </w:r>
      <w:r w:rsidR="0042005B" w:rsidRPr="0042005B">
        <w:rPr>
          <w:rFonts w:ascii="Times New Roman" w:hAnsi="Times New Roman" w:cs="Times New Roman"/>
          <w:lang w:val="uk-UA"/>
        </w:rPr>
        <w:t xml:space="preserve">оскільки лікарні м. Харкова переповнені, а міська лікарня Люботина пацієнтів з </w:t>
      </w:r>
      <w:r w:rsidR="0042005B" w:rsidRPr="0042005B">
        <w:rPr>
          <w:rFonts w:ascii="Times New Roman" w:hAnsi="Times New Roman" w:cs="Times New Roman"/>
          <w:lang w:val="en-US"/>
        </w:rPr>
        <w:t>COVID-19</w:t>
      </w:r>
      <w:r w:rsidR="0042005B" w:rsidRPr="0042005B">
        <w:rPr>
          <w:rFonts w:ascii="Times New Roman" w:hAnsi="Times New Roman" w:cs="Times New Roman"/>
          <w:lang w:val="uk-UA"/>
        </w:rPr>
        <w:t xml:space="preserve"> не приймає. Існують </w:t>
      </w:r>
      <w:r>
        <w:rPr>
          <w:rFonts w:ascii="Times New Roman" w:hAnsi="Times New Roman" w:cs="Times New Roman"/>
          <w:lang w:val="uk-UA"/>
        </w:rPr>
        <w:t>в</w:t>
      </w:r>
      <w:r w:rsidR="0042005B" w:rsidRPr="0042005B">
        <w:rPr>
          <w:rFonts w:ascii="Times New Roman" w:hAnsi="Times New Roman" w:cs="Times New Roman"/>
          <w:lang w:val="uk-UA"/>
        </w:rPr>
        <w:t>ипадки, коли людям відмовляли в госпіталізації через брак місць.</w:t>
      </w:r>
    </w:p>
    <w:p w:rsidR="0042005B" w:rsidRPr="0042005B" w:rsidRDefault="00E15D07" w:rsidP="0042005B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42005B" w:rsidRPr="0042005B">
        <w:rPr>
          <w:rFonts w:ascii="Times New Roman" w:hAnsi="Times New Roman" w:cs="Times New Roman"/>
          <w:lang w:val="uk-UA"/>
        </w:rPr>
        <w:t>Все це призводить до загибелі мешканців міста – наших земляків.</w:t>
      </w:r>
    </w:p>
    <w:p w:rsidR="0042005B" w:rsidRPr="0042005B" w:rsidRDefault="0042005B" w:rsidP="0042005B">
      <w:pPr>
        <w:ind w:left="-426" w:firstLine="708"/>
        <w:jc w:val="both"/>
        <w:rPr>
          <w:rFonts w:ascii="Times New Roman" w:eastAsia="Calibri" w:hAnsi="Times New Roman" w:cs="Times New Roman"/>
          <w:lang w:val="uk-UA"/>
        </w:rPr>
      </w:pPr>
      <w:r w:rsidRPr="0042005B">
        <w:rPr>
          <w:rFonts w:ascii="Times New Roman" w:eastAsia="Calibri" w:hAnsi="Times New Roman" w:cs="Times New Roman"/>
          <w:lang w:val="uk-UA"/>
        </w:rPr>
        <w:t xml:space="preserve">У зв’язку вищевикладеним, прошу розглянути як невідкладний </w:t>
      </w:r>
      <w:proofErr w:type="spellStart"/>
      <w:r w:rsidRPr="0042005B">
        <w:rPr>
          <w:rFonts w:ascii="Times New Roman" w:eastAsia="Calibri" w:hAnsi="Times New Roman" w:cs="Times New Roman"/>
          <w:lang w:val="uk-UA"/>
        </w:rPr>
        <w:t>Проєкт</w:t>
      </w:r>
      <w:proofErr w:type="spellEnd"/>
      <w:r w:rsidRPr="0042005B">
        <w:rPr>
          <w:rFonts w:ascii="Times New Roman" w:eastAsia="Calibri" w:hAnsi="Times New Roman" w:cs="Times New Roman"/>
          <w:lang w:val="uk-UA"/>
        </w:rPr>
        <w:t xml:space="preserve"> рішення «Про розгортання у КНП </w:t>
      </w:r>
      <w:proofErr w:type="spellStart"/>
      <w:r w:rsidRPr="0042005B">
        <w:rPr>
          <w:rFonts w:ascii="Times New Roman" w:eastAsia="Calibri" w:hAnsi="Times New Roman" w:cs="Times New Roman"/>
          <w:lang w:val="uk-UA"/>
        </w:rPr>
        <w:t>Люботинська</w:t>
      </w:r>
      <w:proofErr w:type="spellEnd"/>
      <w:r w:rsidRPr="0042005B">
        <w:rPr>
          <w:rFonts w:ascii="Times New Roman" w:eastAsia="Calibri" w:hAnsi="Times New Roman" w:cs="Times New Roman"/>
          <w:lang w:val="uk-UA"/>
        </w:rPr>
        <w:t xml:space="preserve"> міська лікарня </w:t>
      </w:r>
      <w:proofErr w:type="spellStart"/>
      <w:r w:rsidRPr="0042005B">
        <w:rPr>
          <w:rFonts w:ascii="Times New Roman" w:eastAsia="Calibri" w:hAnsi="Times New Roman" w:cs="Times New Roman"/>
          <w:lang w:val="uk-UA"/>
        </w:rPr>
        <w:t>Люботинської</w:t>
      </w:r>
      <w:proofErr w:type="spellEnd"/>
      <w:r w:rsidRPr="0042005B">
        <w:rPr>
          <w:rFonts w:ascii="Times New Roman" w:eastAsia="Calibri" w:hAnsi="Times New Roman" w:cs="Times New Roman"/>
          <w:lang w:val="uk-UA"/>
        </w:rPr>
        <w:t xml:space="preserve"> міської ради відділення для надання допомоги хворим на</w:t>
      </w:r>
      <w:r w:rsidRPr="0042005B">
        <w:rPr>
          <w:rFonts w:ascii="Times New Roman" w:hAnsi="Times New Roman" w:cs="Times New Roman"/>
          <w:lang w:val="en-US"/>
        </w:rPr>
        <w:t xml:space="preserve"> COVID-19</w:t>
      </w:r>
      <w:r w:rsidRPr="0042005B">
        <w:rPr>
          <w:rFonts w:ascii="Times New Roman" w:eastAsia="Calibri" w:hAnsi="Times New Roman" w:cs="Times New Roman"/>
          <w:lang w:val="uk-UA"/>
        </w:rPr>
        <w:t xml:space="preserve"> ».</w:t>
      </w:r>
    </w:p>
    <w:p w:rsidR="00A7703B" w:rsidRPr="0042005B" w:rsidRDefault="0042005B" w:rsidP="0042005B">
      <w:pPr>
        <w:ind w:left="-426" w:firstLine="708"/>
        <w:jc w:val="both"/>
        <w:rPr>
          <w:rFonts w:ascii="Times New Roman" w:eastAsia="Calibri" w:hAnsi="Times New Roman" w:cs="Times New Roman"/>
          <w:lang w:val="uk-UA"/>
        </w:rPr>
      </w:pPr>
      <w:r w:rsidRPr="0042005B">
        <w:rPr>
          <w:rFonts w:ascii="Times New Roman" w:eastAsia="Calibri" w:hAnsi="Times New Roman" w:cs="Times New Roman"/>
          <w:color w:val="000000"/>
          <w:shd w:val="clear" w:color="auto" w:fill="FFFFFF"/>
          <w:lang w:val="uk-UA"/>
        </w:rPr>
        <w:t xml:space="preserve">Додатки: </w:t>
      </w:r>
      <w:proofErr w:type="spellStart"/>
      <w:r w:rsidRPr="0042005B">
        <w:rPr>
          <w:rFonts w:ascii="Times New Roman" w:eastAsia="Calibri" w:hAnsi="Times New Roman" w:cs="Times New Roman"/>
          <w:color w:val="000000"/>
          <w:shd w:val="clear" w:color="auto" w:fill="FFFFFF"/>
          <w:lang w:val="uk-UA"/>
        </w:rPr>
        <w:t>проєкт</w:t>
      </w:r>
      <w:proofErr w:type="spellEnd"/>
      <w:r w:rsidRPr="0042005B">
        <w:rPr>
          <w:rFonts w:ascii="Times New Roman" w:eastAsia="Calibri" w:hAnsi="Times New Roman" w:cs="Times New Roman"/>
          <w:color w:val="000000"/>
          <w:shd w:val="clear" w:color="auto" w:fill="FFFFFF"/>
          <w:lang w:val="uk-UA"/>
        </w:rPr>
        <w:t xml:space="preserve"> рішення та пояснювальна записка.</w:t>
      </w:r>
    </w:p>
    <w:tbl>
      <w:tblPr>
        <w:tblStyle w:val="a6"/>
        <w:tblpPr w:leftFromText="180" w:rightFromText="180" w:vertAnchor="text" w:horzAnchor="margin" w:tblpXSpec="center" w:tblpY="90"/>
        <w:tblOverlap w:val="never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781"/>
      </w:tblGrid>
      <w:tr w:rsidR="002C257A" w:rsidTr="002C257A">
        <w:trPr>
          <w:trHeight w:val="1141"/>
        </w:trPr>
        <w:tc>
          <w:tcPr>
            <w:tcW w:w="5385" w:type="dxa"/>
            <w:vAlign w:val="center"/>
          </w:tcPr>
          <w:p w:rsidR="002C257A" w:rsidRPr="0042005B" w:rsidRDefault="002C257A" w:rsidP="002C257A">
            <w:pPr>
              <w:tabs>
                <w:tab w:val="left" w:pos="6645"/>
              </w:tabs>
              <w:rPr>
                <w:rFonts w:ascii="Times New Roman" w:hAnsi="Times New Roman" w:cs="Times New Roman"/>
                <w:lang w:val="uk-UA"/>
              </w:rPr>
            </w:pPr>
            <w:r w:rsidRPr="0042005B">
              <w:rPr>
                <w:rFonts w:ascii="Times New Roman" w:hAnsi="Times New Roman" w:cs="Times New Roman"/>
                <w:lang w:val="uk-UA"/>
              </w:rPr>
              <w:t xml:space="preserve">Депутат </w:t>
            </w:r>
            <w:proofErr w:type="spellStart"/>
            <w:r w:rsidRPr="0042005B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42005B">
              <w:rPr>
                <w:rFonts w:ascii="Times New Roman" w:hAnsi="Times New Roman" w:cs="Times New Roman"/>
                <w:lang w:val="uk-UA"/>
              </w:rPr>
              <w:t xml:space="preserve"> міської ради – </w:t>
            </w:r>
          </w:p>
          <w:p w:rsidR="002C257A" w:rsidRPr="0042005B" w:rsidRDefault="002C257A" w:rsidP="002C257A">
            <w:pPr>
              <w:tabs>
                <w:tab w:val="left" w:pos="6645"/>
              </w:tabs>
              <w:rPr>
                <w:rFonts w:ascii="Times New Roman" w:hAnsi="Times New Roman" w:cs="Times New Roman"/>
                <w:lang w:val="uk-UA"/>
              </w:rPr>
            </w:pPr>
            <w:r w:rsidRPr="0042005B">
              <w:rPr>
                <w:rFonts w:ascii="Times New Roman" w:hAnsi="Times New Roman" w:cs="Times New Roman"/>
                <w:lang w:val="uk-UA"/>
              </w:rPr>
              <w:t xml:space="preserve">заступник голови постійної депутатської комісії </w:t>
            </w:r>
          </w:p>
          <w:p w:rsidR="002C257A" w:rsidRPr="0042005B" w:rsidRDefault="002C257A" w:rsidP="002C257A">
            <w:pPr>
              <w:tabs>
                <w:tab w:val="left" w:pos="6645"/>
              </w:tabs>
              <w:rPr>
                <w:rFonts w:ascii="Times New Roman" w:hAnsi="Times New Roman" w:cs="Times New Roman"/>
                <w:lang w:val="uk-UA"/>
              </w:rPr>
            </w:pPr>
            <w:r w:rsidRPr="0042005B">
              <w:rPr>
                <w:rFonts w:ascii="Times New Roman" w:hAnsi="Times New Roman" w:cs="Times New Roman"/>
                <w:lang w:val="uk-UA"/>
              </w:rPr>
              <w:t xml:space="preserve">з питань освіти, охорони здоров’я,  </w:t>
            </w:r>
          </w:p>
          <w:p w:rsidR="002C257A" w:rsidRDefault="002C257A" w:rsidP="002C257A">
            <w:pPr>
              <w:tabs>
                <w:tab w:val="left" w:pos="6645"/>
              </w:tabs>
              <w:rPr>
                <w:rFonts w:ascii="Times New Roman" w:hAnsi="Times New Roman" w:cs="Times New Roman"/>
                <w:lang w:val="uk-UA"/>
              </w:rPr>
            </w:pPr>
            <w:r w:rsidRPr="0042005B">
              <w:rPr>
                <w:rFonts w:ascii="Times New Roman" w:hAnsi="Times New Roman" w:cs="Times New Roman"/>
                <w:lang w:val="uk-UA"/>
              </w:rPr>
              <w:t>культури та соціального захисту населення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C257A" w:rsidRPr="0042005B" w:rsidRDefault="002C257A" w:rsidP="002C257A">
            <w:pPr>
              <w:tabs>
                <w:tab w:val="left" w:pos="6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голова фракції «Об’єднання «Самопоміч»</w:t>
            </w:r>
          </w:p>
        </w:tc>
        <w:tc>
          <w:tcPr>
            <w:tcW w:w="4781" w:type="dxa"/>
          </w:tcPr>
          <w:p w:rsidR="002C257A" w:rsidRPr="0042005B" w:rsidRDefault="002C257A" w:rsidP="002C257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7A" w:rsidRPr="0042005B" w:rsidRDefault="002C257A" w:rsidP="002C257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7A" w:rsidRPr="0042005B" w:rsidRDefault="002C257A" w:rsidP="002C257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C257A" w:rsidRPr="0042005B" w:rsidRDefault="002C257A" w:rsidP="002C257A">
            <w:pPr>
              <w:tabs>
                <w:tab w:val="left" w:pos="6645"/>
              </w:tabs>
              <w:ind w:left="1692"/>
              <w:rPr>
                <w:rFonts w:ascii="Times New Roman" w:hAnsi="Times New Roman" w:cs="Times New Roman"/>
                <w:b/>
                <w:lang w:val="en-US"/>
              </w:rPr>
            </w:pPr>
            <w:r w:rsidRPr="0042005B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42005B">
              <w:rPr>
                <w:rFonts w:ascii="Times New Roman" w:hAnsi="Times New Roman" w:cs="Times New Roman"/>
                <w:b/>
              </w:rPr>
              <w:t xml:space="preserve">АРМАН Д.О., </w:t>
            </w:r>
            <w:r w:rsidRPr="0042005B">
              <w:rPr>
                <w:rFonts w:ascii="Times New Roman" w:hAnsi="Times New Roman" w:cs="Times New Roman"/>
                <w:b/>
                <w:lang w:val="en-US"/>
              </w:rPr>
              <w:t>MD</w:t>
            </w:r>
          </w:p>
        </w:tc>
      </w:tr>
    </w:tbl>
    <w:p w:rsidR="00715794" w:rsidRPr="002C257A" w:rsidRDefault="00715794" w:rsidP="00184957">
      <w:pPr>
        <w:tabs>
          <w:tab w:val="left" w:pos="6645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732D" w:rsidRPr="00A9732D" w:rsidRDefault="00A9732D" w:rsidP="00A97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A9732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BB180B" wp14:editId="73960F99">
            <wp:extent cx="429260" cy="612140"/>
            <wp:effectExtent l="19050" t="0" r="8890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2D" w:rsidRPr="00A9732D" w:rsidRDefault="00A9732D" w:rsidP="00A97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9732D" w:rsidRPr="00A9732D" w:rsidRDefault="00A9732D" w:rsidP="00A973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32D">
        <w:rPr>
          <w:rFonts w:ascii="Times New Roman" w:eastAsia="Calibri" w:hAnsi="Times New Roman" w:cs="Times New Roman"/>
          <w:b/>
          <w:sz w:val="24"/>
          <w:szCs w:val="24"/>
        </w:rPr>
        <w:t>ЛЮБОТИНСЬКА МІСЬКА РАДА</w:t>
      </w:r>
    </w:p>
    <w:p w:rsidR="00A9732D" w:rsidRPr="00A9732D" w:rsidRDefault="00A9732D" w:rsidP="00A973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32D">
        <w:rPr>
          <w:rFonts w:ascii="Times New Roman" w:eastAsia="Calibri" w:hAnsi="Times New Roman" w:cs="Times New Roman"/>
          <w:b/>
          <w:sz w:val="24"/>
          <w:szCs w:val="24"/>
        </w:rPr>
        <w:t>ХАРКІВСЬКА ОБЛАСТЬ</w:t>
      </w:r>
    </w:p>
    <w:p w:rsidR="00A9732D" w:rsidRPr="00A9732D" w:rsidRDefault="00A9732D" w:rsidP="00A973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3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A9732D">
        <w:rPr>
          <w:rFonts w:ascii="Times New Roman" w:eastAsia="Calibri" w:hAnsi="Times New Roman" w:cs="Times New Roman"/>
          <w:b/>
          <w:sz w:val="24"/>
          <w:szCs w:val="24"/>
        </w:rPr>
        <w:t xml:space="preserve">І СЕСІЯ </w:t>
      </w:r>
      <w:r w:rsidRPr="00A973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A9732D">
        <w:rPr>
          <w:rFonts w:ascii="Times New Roman" w:eastAsia="Calibri" w:hAnsi="Times New Roman" w:cs="Times New Roman"/>
          <w:b/>
          <w:sz w:val="24"/>
          <w:szCs w:val="24"/>
        </w:rPr>
        <w:t xml:space="preserve"> СКЛИКАННЯ</w:t>
      </w:r>
    </w:p>
    <w:p w:rsidR="00A9732D" w:rsidRPr="00A9732D" w:rsidRDefault="00A9732D" w:rsidP="00A973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32D" w:rsidRPr="00A9732D" w:rsidRDefault="00A9732D" w:rsidP="00A973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9732D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A9732D">
        <w:rPr>
          <w:rFonts w:ascii="Times New Roman" w:eastAsia="Calibri" w:hAnsi="Times New Roman" w:cs="Times New Roman"/>
          <w:b/>
          <w:sz w:val="24"/>
          <w:szCs w:val="24"/>
        </w:rPr>
        <w:t>ІШЕННЯ</w:t>
      </w:r>
    </w:p>
    <w:p w:rsidR="00A9732D" w:rsidRPr="00A9732D" w:rsidRDefault="00A9732D" w:rsidP="00A973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6"/>
        <w:gridCol w:w="2898"/>
        <w:gridCol w:w="3035"/>
      </w:tblGrid>
      <w:tr w:rsidR="00A9732D" w:rsidRPr="00A9732D" w:rsidTr="00733EA5">
        <w:tc>
          <w:tcPr>
            <w:tcW w:w="3106" w:type="dxa"/>
          </w:tcPr>
          <w:p w:rsidR="00A9732D" w:rsidRDefault="00A9732D" w:rsidP="00A973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3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7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9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32D">
              <w:rPr>
                <w:rFonts w:ascii="Times New Roman" w:eastAsia="Calibri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A9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A973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A9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</w:p>
          <w:p w:rsidR="00A9732D" w:rsidRPr="0042005B" w:rsidRDefault="00A9732D" w:rsidP="00A9732D">
            <w:pPr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42005B">
              <w:rPr>
                <w:rFonts w:ascii="Times New Roman" w:eastAsia="Calibri" w:hAnsi="Times New Roman" w:cs="Times New Roman"/>
                <w:b/>
                <w:lang w:val="uk-UA"/>
              </w:rPr>
              <w:t>Проєкт</w:t>
            </w:r>
            <w:proofErr w:type="spellEnd"/>
            <w:r w:rsidRPr="0042005B">
              <w:rPr>
                <w:rFonts w:ascii="Times New Roman" w:eastAsia="Calibri" w:hAnsi="Times New Roman" w:cs="Times New Roman"/>
                <w:b/>
                <w:lang w:val="uk-UA"/>
              </w:rPr>
              <w:t xml:space="preserve"> рішення «Про </w:t>
            </w:r>
            <w:r w:rsidRPr="00A9732D">
              <w:rPr>
                <w:rFonts w:ascii="Times New Roman" w:eastAsia="Calibri" w:hAnsi="Times New Roman" w:cs="Times New Roman"/>
                <w:b/>
                <w:lang w:val="uk-UA"/>
              </w:rPr>
              <w:t xml:space="preserve">розгортання у КНП </w:t>
            </w:r>
            <w:proofErr w:type="spellStart"/>
            <w:r w:rsidRPr="00A9732D">
              <w:rPr>
                <w:rFonts w:ascii="Times New Roman" w:eastAsia="Calibri" w:hAnsi="Times New Roman" w:cs="Times New Roman"/>
                <w:b/>
                <w:lang w:val="uk-UA"/>
              </w:rPr>
              <w:t>Люботинська</w:t>
            </w:r>
            <w:proofErr w:type="spellEnd"/>
            <w:r w:rsidRPr="00A9732D">
              <w:rPr>
                <w:rFonts w:ascii="Times New Roman" w:eastAsia="Calibri" w:hAnsi="Times New Roman" w:cs="Times New Roman"/>
                <w:b/>
                <w:lang w:val="uk-UA"/>
              </w:rPr>
              <w:t xml:space="preserve"> міська лікарня </w:t>
            </w:r>
            <w:proofErr w:type="spellStart"/>
            <w:r w:rsidRPr="0042005B">
              <w:rPr>
                <w:rFonts w:ascii="Times New Roman" w:eastAsia="Calibri" w:hAnsi="Times New Roman" w:cs="Times New Roman"/>
                <w:b/>
                <w:lang w:val="uk-UA"/>
              </w:rPr>
              <w:t>Люботинської</w:t>
            </w:r>
            <w:proofErr w:type="spellEnd"/>
            <w:r w:rsidRPr="0042005B">
              <w:rPr>
                <w:rFonts w:ascii="Times New Roman" w:eastAsia="Calibri" w:hAnsi="Times New Roman" w:cs="Times New Roman"/>
                <w:b/>
                <w:lang w:val="uk-UA"/>
              </w:rPr>
              <w:t xml:space="preserve"> міської ради</w:t>
            </w:r>
            <w:r w:rsidRPr="00A9732D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стаціонару </w:t>
            </w:r>
            <w:r w:rsidRPr="00A9732D">
              <w:rPr>
                <w:rFonts w:ascii="Times New Roman" w:eastAsia="Calibri" w:hAnsi="Times New Roman" w:cs="Times New Roman"/>
                <w:b/>
                <w:lang w:val="uk-UA"/>
              </w:rPr>
              <w:t>для надання допомоги хворим на</w:t>
            </w:r>
            <w:r w:rsidRPr="00A9732D">
              <w:rPr>
                <w:rFonts w:ascii="Times New Roman" w:hAnsi="Times New Roman" w:cs="Times New Roman"/>
                <w:b/>
                <w:lang w:val="en-US"/>
              </w:rPr>
              <w:t xml:space="preserve"> COVID-19</w:t>
            </w:r>
            <w:r w:rsidRPr="00A9732D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42005B">
              <w:rPr>
                <w:rFonts w:ascii="Times New Roman" w:eastAsia="Calibri" w:hAnsi="Times New Roman" w:cs="Times New Roman"/>
                <w:b/>
                <w:lang w:val="uk-UA"/>
              </w:rPr>
              <w:t>».</w:t>
            </w:r>
          </w:p>
          <w:p w:rsidR="00A9732D" w:rsidRPr="00A9732D" w:rsidRDefault="00A9732D" w:rsidP="00A973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9732D" w:rsidRPr="00A9732D" w:rsidRDefault="00A9732D" w:rsidP="00A973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9732D" w:rsidRPr="00A9732D" w:rsidRDefault="00A9732D" w:rsidP="00A973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№_</w:t>
            </w:r>
            <w:r w:rsidRPr="00A97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A9732D" w:rsidRPr="00A9732D" w:rsidRDefault="00A9732D" w:rsidP="00A973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32D" w:rsidRPr="00A9732D" w:rsidRDefault="00A9732D" w:rsidP="00A973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9732D" w:rsidRPr="00A9732D" w:rsidRDefault="00A9732D" w:rsidP="00A973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2D" w:rsidRPr="00A9732D" w:rsidRDefault="00A9732D" w:rsidP="00A973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2D" w:rsidRPr="00A9732D" w:rsidRDefault="00A9732D" w:rsidP="00A973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Розглянувши листа голови </w:t>
      </w:r>
      <w:r w:rsidR="00E15D07">
        <w:rPr>
          <w:rFonts w:ascii="Times New Roman" w:eastAsia="Calibri" w:hAnsi="Times New Roman" w:cs="Times New Roman"/>
          <w:sz w:val="24"/>
          <w:szCs w:val="24"/>
          <w:lang w:val="uk-UA"/>
        </w:rPr>
        <w:t>фракції «Об’єднання «Самопоміч»</w:t>
      </w:r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Д.О. </w:t>
      </w:r>
      <w:proofErr w:type="spellStart"/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>Армана</w:t>
      </w:r>
      <w:proofErr w:type="spellEnd"/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18.03.2021, з метою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поліпшення надання стаціонарної допомоги населенню міста при захворюванні на</w:t>
      </w:r>
      <w:r w:rsidRPr="00A9732D">
        <w:rPr>
          <w:rFonts w:ascii="Times New Roman" w:hAnsi="Times New Roman" w:cs="Times New Roman"/>
          <w:lang w:val="en-US"/>
        </w:rPr>
        <w:t xml:space="preserve"> </w:t>
      </w:r>
      <w:r w:rsidRPr="0042005B">
        <w:rPr>
          <w:rFonts w:ascii="Times New Roman" w:hAnsi="Times New Roman" w:cs="Times New Roman"/>
          <w:lang w:val="en-US"/>
        </w:rPr>
        <w:t>COVID-19</w:t>
      </w:r>
      <w:r>
        <w:rPr>
          <w:rFonts w:ascii="Times New Roman" w:hAnsi="Times New Roman" w:cs="Times New Roman"/>
          <w:lang w:val="uk-UA"/>
        </w:rPr>
        <w:t xml:space="preserve">, враховуючи нестабільну епідемічну ситуацію та з метою своєчасного реагування на </w:t>
      </w:r>
      <w:r w:rsidR="007412A2">
        <w:rPr>
          <w:rFonts w:ascii="Times New Roman" w:hAnsi="Times New Roman" w:cs="Times New Roman"/>
          <w:lang w:val="uk-UA"/>
        </w:rPr>
        <w:t>її додаткове загострення,</w:t>
      </w:r>
      <w:r w:rsidRPr="0042005B">
        <w:rPr>
          <w:rFonts w:ascii="Times New Roman" w:eastAsia="Calibri" w:hAnsi="Times New Roman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керуючись ст.26 Закону України «Про місцеве самоврядування в Україні» та Регламентом </w:t>
      </w:r>
      <w:proofErr w:type="spellStart"/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</w:t>
      </w:r>
      <w:r w:rsidRPr="00A9732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A9732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скликання,</w:t>
      </w:r>
      <w:r w:rsidR="007412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положеннями Статуту КНП «ЛМЛ», діючи в інтересах збереження життя і здоров’я населення міста, </w:t>
      </w:r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міська рада</w:t>
      </w:r>
    </w:p>
    <w:p w:rsidR="00A9732D" w:rsidRPr="00A9732D" w:rsidRDefault="00A9732D" w:rsidP="00A9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732D" w:rsidRPr="00A9732D" w:rsidRDefault="00A9732D" w:rsidP="00A9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973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A9732D" w:rsidRPr="00A9732D" w:rsidRDefault="00A9732D" w:rsidP="00A9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732D" w:rsidRPr="007412A2" w:rsidRDefault="007412A2" w:rsidP="007412A2">
      <w:pPr>
        <w:pStyle w:val="ac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оловному лікарю КНП «</w:t>
      </w:r>
      <w:proofErr w:type="spellStart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Люботинська</w:t>
      </w:r>
      <w:proofErr w:type="spellEnd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лікарня» О.В. </w:t>
      </w:r>
      <w:proofErr w:type="spellStart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Кандауровій</w:t>
      </w:r>
      <w:proofErr w:type="spellEnd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доручити </w:t>
      </w:r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розгорнути у складі лікарні стаціонар для надання стаціонарної допомоги хворим на </w:t>
      </w:r>
      <w:r w:rsidRPr="007412A2">
        <w:rPr>
          <w:rFonts w:ascii="Times New Roman" w:hAnsi="Times New Roman" w:cs="Times New Roman"/>
          <w:lang w:val="en-US"/>
        </w:rPr>
        <w:t>COVID-19</w:t>
      </w:r>
      <w:r>
        <w:rPr>
          <w:rFonts w:ascii="Times New Roman" w:hAnsi="Times New Roman" w:cs="Times New Roman"/>
          <w:lang w:val="uk-UA"/>
        </w:rPr>
        <w:t xml:space="preserve"> з 01.04.2021 р.</w:t>
      </w:r>
    </w:p>
    <w:p w:rsidR="007412A2" w:rsidRDefault="007412A2" w:rsidP="00A9732D">
      <w:pPr>
        <w:pStyle w:val="ac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Доручити головному лікарю КНП «</w:t>
      </w:r>
      <w:proofErr w:type="spellStart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Люботинська</w:t>
      </w:r>
      <w:proofErr w:type="spellEnd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лікарня» О.В. </w:t>
      </w:r>
      <w:proofErr w:type="spellStart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Кандауровій</w:t>
      </w:r>
      <w:proofErr w:type="spellEnd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підготувати звернення до НСЗУ щодо </w:t>
      </w:r>
      <w:proofErr w:type="spellStart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контрактування</w:t>
      </w:r>
      <w:proofErr w:type="spellEnd"/>
      <w:r w:rsidRP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лікарні за пакетом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стаціонарної допомоги хворим на</w:t>
      </w:r>
      <w:r w:rsidRPr="007412A2">
        <w:rPr>
          <w:rFonts w:ascii="Times New Roman" w:hAnsi="Times New Roman" w:cs="Times New Roman"/>
          <w:lang w:val="en-US"/>
        </w:rPr>
        <w:t xml:space="preserve"> COVID-19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412A2" w:rsidRDefault="007412A2" w:rsidP="00A9732D">
      <w:pPr>
        <w:pStyle w:val="ac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Доручити заступнику міського голови Рубану В.В.</w:t>
      </w:r>
      <w:r w:rsidR="00E1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заступнику </w:t>
      </w:r>
      <w:r w:rsidR="00362D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голови </w:t>
      </w:r>
      <w:bookmarkStart w:id="0" w:name="_GoBack"/>
      <w:bookmarkEnd w:id="0"/>
      <w:r w:rsidR="00E1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профільної постійної депутатської комісії </w:t>
      </w:r>
      <w:proofErr w:type="spellStart"/>
      <w:r w:rsidR="00E1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Арману</w:t>
      </w:r>
      <w:proofErr w:type="spellEnd"/>
      <w:r w:rsidR="00E1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підготувати звернення до КМУ та МОЗ щодо включення КНП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лікарня» до переліку опорних по Харківській області.</w:t>
      </w:r>
    </w:p>
    <w:p w:rsidR="00A9732D" w:rsidRPr="00A9732D" w:rsidRDefault="00A9732D" w:rsidP="00A9732D">
      <w:pPr>
        <w:pStyle w:val="ac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73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 ріш</w:t>
      </w:r>
      <w:r w:rsidR="00741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покласти на заступника міського голови Рубана В.В.</w:t>
      </w:r>
      <w:r w:rsidRPr="00A973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9732D" w:rsidRPr="00A9732D" w:rsidRDefault="00A9732D" w:rsidP="00A973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32D" w:rsidRPr="00A9732D" w:rsidRDefault="00A9732D" w:rsidP="00A9732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9732D" w:rsidRPr="00A9732D" w:rsidRDefault="00A9732D" w:rsidP="00A9732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3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</w:t>
      </w:r>
      <w:proofErr w:type="spellStart"/>
      <w:r w:rsidRPr="00A9732D">
        <w:rPr>
          <w:rFonts w:ascii="Times New Roman" w:eastAsia="Calibri" w:hAnsi="Times New Roman" w:cs="Times New Roman"/>
          <w:b/>
          <w:sz w:val="24"/>
          <w:szCs w:val="24"/>
        </w:rPr>
        <w:t>іський</w:t>
      </w:r>
      <w:proofErr w:type="spellEnd"/>
      <w:r w:rsidRPr="00A9732D">
        <w:rPr>
          <w:rFonts w:ascii="Times New Roman" w:eastAsia="Calibri" w:hAnsi="Times New Roman" w:cs="Times New Roman"/>
          <w:b/>
          <w:sz w:val="24"/>
          <w:szCs w:val="24"/>
        </w:rPr>
        <w:t xml:space="preserve"> голова                                                                               </w:t>
      </w:r>
      <w:proofErr w:type="spellStart"/>
      <w:r w:rsidRPr="00A9732D">
        <w:rPr>
          <w:rFonts w:ascii="Times New Roman" w:eastAsia="Calibri" w:hAnsi="Times New Roman" w:cs="Times New Roman"/>
          <w:b/>
          <w:sz w:val="24"/>
          <w:szCs w:val="24"/>
        </w:rPr>
        <w:t>Леонід</w:t>
      </w:r>
      <w:proofErr w:type="spellEnd"/>
      <w:r w:rsidRPr="00A9732D">
        <w:rPr>
          <w:rFonts w:ascii="Times New Roman" w:eastAsia="Calibri" w:hAnsi="Times New Roman" w:cs="Times New Roman"/>
          <w:b/>
          <w:sz w:val="24"/>
          <w:szCs w:val="24"/>
        </w:rPr>
        <w:t xml:space="preserve"> ЛАЗУРЕНКО</w:t>
      </w:r>
    </w:p>
    <w:p w:rsidR="00E15D07" w:rsidRPr="00E15D07" w:rsidRDefault="00E15D07" w:rsidP="00E15D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15D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Пояснювальна</w:t>
      </w:r>
      <w:proofErr w:type="spellEnd"/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 записка</w:t>
      </w:r>
    </w:p>
    <w:p w:rsidR="00E15D07" w:rsidRPr="00E15D07" w:rsidRDefault="00E15D07" w:rsidP="00E15D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D07" w:rsidRPr="00E15D07" w:rsidRDefault="00E15D07" w:rsidP="00E15D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proofErr w:type="spellStart"/>
      <w:r w:rsidRPr="00E15D07">
        <w:rPr>
          <w:rFonts w:ascii="Times New Roman" w:eastAsia="Calibri" w:hAnsi="Times New Roman" w:cs="Times New Roman"/>
          <w:b/>
          <w:sz w:val="24"/>
          <w:szCs w:val="24"/>
        </w:rPr>
        <w:t>проєкту</w:t>
      </w:r>
      <w:proofErr w:type="spellEnd"/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15D07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E15D07">
        <w:rPr>
          <w:rFonts w:ascii="Times New Roman" w:eastAsia="Calibri" w:hAnsi="Times New Roman" w:cs="Times New Roman"/>
          <w:b/>
          <w:sz w:val="24"/>
          <w:szCs w:val="24"/>
        </w:rPr>
        <w:t>ішення</w:t>
      </w:r>
      <w:proofErr w:type="spellEnd"/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5D07">
        <w:rPr>
          <w:rFonts w:ascii="Times New Roman" w:eastAsia="Calibri" w:hAnsi="Times New Roman" w:cs="Times New Roman"/>
          <w:b/>
          <w:sz w:val="24"/>
          <w:szCs w:val="24"/>
        </w:rPr>
        <w:t>Люботинської</w:t>
      </w:r>
      <w:proofErr w:type="spellEnd"/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15D07">
        <w:rPr>
          <w:rFonts w:ascii="Times New Roman" w:eastAsia="Calibri" w:hAnsi="Times New Roman" w:cs="Times New Roman"/>
          <w:b/>
          <w:sz w:val="24"/>
          <w:szCs w:val="24"/>
        </w:rPr>
        <w:t>міської</w:t>
      </w:r>
      <w:proofErr w:type="spellEnd"/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 ради  </w:t>
      </w:r>
      <w:proofErr w:type="spellStart"/>
      <w:r w:rsidRPr="00E15D07">
        <w:rPr>
          <w:rFonts w:ascii="Times New Roman" w:eastAsia="Calibri" w:hAnsi="Times New Roman" w:cs="Times New Roman"/>
          <w:b/>
          <w:sz w:val="24"/>
          <w:szCs w:val="24"/>
        </w:rPr>
        <w:t>сесії</w:t>
      </w:r>
      <w:proofErr w:type="spellEnd"/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5D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15D07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E15D0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І </w:t>
      </w:r>
      <w:proofErr w:type="spellStart"/>
      <w:r w:rsidRPr="00E15D07">
        <w:rPr>
          <w:rFonts w:ascii="Times New Roman" w:eastAsia="Calibri" w:hAnsi="Times New Roman" w:cs="Times New Roman"/>
          <w:b/>
          <w:sz w:val="24"/>
          <w:szCs w:val="24"/>
        </w:rPr>
        <w:t>скликання</w:t>
      </w:r>
      <w:proofErr w:type="spellEnd"/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15D07" w:rsidRPr="00E15D07" w:rsidRDefault="00E15D07" w:rsidP="00E15D07">
      <w:pPr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5D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«____»  </w:t>
      </w:r>
      <w:proofErr w:type="spellStart"/>
      <w:r w:rsidRPr="00E15D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березня</w:t>
      </w:r>
      <w:proofErr w:type="spellEnd"/>
      <w:r w:rsidRPr="00E15D0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2021 року</w:t>
      </w:r>
      <w:r w:rsidRPr="00E15D0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E15D07" w:rsidRPr="00E15D07" w:rsidRDefault="00E15D07" w:rsidP="002C257A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D07">
        <w:rPr>
          <w:rFonts w:ascii="Calibri" w:eastAsia="Calibri" w:hAnsi="Calibri" w:cs="Times New Roman"/>
          <w:lang w:val="uk-UA"/>
        </w:rPr>
        <w:t xml:space="preserve">     «</w:t>
      </w:r>
      <w:r w:rsidRPr="0042005B">
        <w:rPr>
          <w:rFonts w:ascii="Times New Roman" w:eastAsia="Calibri" w:hAnsi="Times New Roman" w:cs="Times New Roman"/>
          <w:b/>
          <w:lang w:val="uk-UA"/>
        </w:rPr>
        <w:t xml:space="preserve">Про </w:t>
      </w:r>
      <w:r w:rsidRPr="00A9732D">
        <w:rPr>
          <w:rFonts w:ascii="Times New Roman" w:eastAsia="Calibri" w:hAnsi="Times New Roman" w:cs="Times New Roman"/>
          <w:b/>
          <w:lang w:val="uk-UA"/>
        </w:rPr>
        <w:t xml:space="preserve">розгортання у КНП </w:t>
      </w:r>
      <w:proofErr w:type="spellStart"/>
      <w:r w:rsidRPr="00A9732D">
        <w:rPr>
          <w:rFonts w:ascii="Times New Roman" w:eastAsia="Calibri" w:hAnsi="Times New Roman" w:cs="Times New Roman"/>
          <w:b/>
          <w:lang w:val="uk-UA"/>
        </w:rPr>
        <w:t>Люботинська</w:t>
      </w:r>
      <w:proofErr w:type="spellEnd"/>
      <w:r w:rsidRPr="00A9732D">
        <w:rPr>
          <w:rFonts w:ascii="Times New Roman" w:eastAsia="Calibri" w:hAnsi="Times New Roman" w:cs="Times New Roman"/>
          <w:b/>
          <w:lang w:val="uk-UA"/>
        </w:rPr>
        <w:t xml:space="preserve"> міська лікарня </w:t>
      </w:r>
      <w:proofErr w:type="spellStart"/>
      <w:r w:rsidRPr="0042005B">
        <w:rPr>
          <w:rFonts w:ascii="Times New Roman" w:eastAsia="Calibri" w:hAnsi="Times New Roman" w:cs="Times New Roman"/>
          <w:b/>
          <w:lang w:val="uk-UA"/>
        </w:rPr>
        <w:t>Люботинської</w:t>
      </w:r>
      <w:proofErr w:type="spellEnd"/>
      <w:r w:rsidRPr="0042005B">
        <w:rPr>
          <w:rFonts w:ascii="Times New Roman" w:eastAsia="Calibri" w:hAnsi="Times New Roman" w:cs="Times New Roman"/>
          <w:b/>
          <w:lang w:val="uk-UA"/>
        </w:rPr>
        <w:t xml:space="preserve"> міської ради</w:t>
      </w:r>
      <w:r w:rsidRPr="00A9732D">
        <w:rPr>
          <w:rFonts w:ascii="Times New Roman" w:eastAsia="Calibri" w:hAnsi="Times New Roman" w:cs="Times New Roman"/>
          <w:b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lang w:val="uk-UA"/>
        </w:rPr>
        <w:t xml:space="preserve">стаціонару </w:t>
      </w:r>
      <w:r w:rsidRPr="00A9732D">
        <w:rPr>
          <w:rFonts w:ascii="Times New Roman" w:eastAsia="Calibri" w:hAnsi="Times New Roman" w:cs="Times New Roman"/>
          <w:b/>
          <w:lang w:val="uk-UA"/>
        </w:rPr>
        <w:t>для надання допомоги хворим на</w:t>
      </w:r>
      <w:r w:rsidRPr="00A9732D">
        <w:rPr>
          <w:rFonts w:ascii="Times New Roman" w:hAnsi="Times New Roman" w:cs="Times New Roman"/>
          <w:b/>
          <w:lang w:val="en-US"/>
        </w:rPr>
        <w:t xml:space="preserve"> COVID-19</w:t>
      </w:r>
      <w:r w:rsidRPr="00E15D07">
        <w:rPr>
          <w:rFonts w:ascii="Calibri" w:eastAsia="Calibri" w:hAnsi="Calibri" w:cs="Times New Roman"/>
          <w:lang w:val="uk-UA"/>
        </w:rPr>
        <w:t>»</w:t>
      </w:r>
    </w:p>
    <w:p w:rsidR="00E15D07" w:rsidRPr="00E15D07" w:rsidRDefault="00E15D07" w:rsidP="002C257A">
      <w:pPr>
        <w:ind w:left="-426" w:right="-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15D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</w:t>
      </w:r>
    </w:p>
    <w:p w:rsidR="00E15D07" w:rsidRPr="00E15D07" w:rsidRDefault="00E15D07" w:rsidP="002C257A">
      <w:pPr>
        <w:ind w:left="-426" w:right="-1"/>
        <w:rPr>
          <w:rFonts w:ascii="Times New Roman" w:eastAsia="Calibri" w:hAnsi="Times New Roman" w:cs="Times New Roman"/>
          <w:sz w:val="24"/>
          <w:szCs w:val="24"/>
        </w:rPr>
      </w:pPr>
      <w:r w:rsidRPr="00E15D0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</w:t>
      </w:r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15D07" w:rsidRPr="00E15D07" w:rsidRDefault="00E15D07" w:rsidP="002C25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1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Рішення </w:t>
      </w:r>
      <w:proofErr w:type="spellStart"/>
      <w:r w:rsidRPr="00E1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Люботинської</w:t>
      </w:r>
      <w:proofErr w:type="spellEnd"/>
      <w:r w:rsidRPr="00E15D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</w:t>
      </w:r>
      <w:r w:rsidR="002C25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ської ради підготовлено </w:t>
      </w:r>
      <w:r w:rsidR="002C257A" w:rsidRPr="00A973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</w:t>
      </w:r>
      <w:r w:rsidR="002C257A">
        <w:rPr>
          <w:rFonts w:ascii="Times New Roman" w:eastAsia="Calibri" w:hAnsi="Times New Roman" w:cs="Times New Roman"/>
          <w:sz w:val="24"/>
          <w:szCs w:val="24"/>
          <w:lang w:val="uk-UA"/>
        </w:rPr>
        <w:t>поліпшення надання стаціонарної допомоги населенню міста при захворюванні на</w:t>
      </w:r>
      <w:r w:rsidR="002C257A" w:rsidRPr="00A9732D">
        <w:rPr>
          <w:rFonts w:ascii="Times New Roman" w:hAnsi="Times New Roman" w:cs="Times New Roman"/>
          <w:lang w:val="en-US"/>
        </w:rPr>
        <w:t xml:space="preserve"> </w:t>
      </w:r>
      <w:r w:rsidR="002C257A" w:rsidRPr="0042005B">
        <w:rPr>
          <w:rFonts w:ascii="Times New Roman" w:hAnsi="Times New Roman" w:cs="Times New Roman"/>
          <w:lang w:val="en-US"/>
        </w:rPr>
        <w:t>COVID-19</w:t>
      </w:r>
      <w:r w:rsidR="002C257A">
        <w:rPr>
          <w:rFonts w:ascii="Times New Roman" w:hAnsi="Times New Roman" w:cs="Times New Roman"/>
          <w:lang w:val="uk-UA"/>
        </w:rPr>
        <w:t>, враховуючи нестабільну епідемічну ситуацію та з метою своєчасного реагування на її додаткове загострення</w:t>
      </w:r>
    </w:p>
    <w:p w:rsidR="00E15D07" w:rsidRPr="00E15D07" w:rsidRDefault="00E15D07" w:rsidP="002C257A">
      <w:pPr>
        <w:ind w:left="-426"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</w:p>
    <w:p w:rsidR="00E15D07" w:rsidRPr="00E15D07" w:rsidRDefault="00E15D07" w:rsidP="002C257A">
      <w:pPr>
        <w:ind w:left="-426"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2. </w:t>
      </w:r>
      <w:proofErr w:type="spellStart"/>
      <w:proofErr w:type="gram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Ц</w:t>
      </w:r>
      <w:proofErr w:type="gram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ілі</w:t>
      </w:r>
      <w:proofErr w:type="spell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завдання</w:t>
      </w:r>
      <w:proofErr w:type="spellEnd"/>
    </w:p>
    <w:p w:rsidR="00E15D07" w:rsidRPr="00E15D07" w:rsidRDefault="00E15D07" w:rsidP="002C257A">
      <w:pPr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5D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15D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Прийняття </w:t>
      </w:r>
      <w:proofErr w:type="spellStart"/>
      <w:r w:rsidRPr="00E15D07">
        <w:rPr>
          <w:rFonts w:ascii="Times New Roman" w:eastAsia="Calibri" w:hAnsi="Times New Roman" w:cs="Times New Roman"/>
          <w:sz w:val="24"/>
          <w:szCs w:val="24"/>
          <w:lang w:val="uk-UA"/>
        </w:rPr>
        <w:t>данного</w:t>
      </w:r>
      <w:proofErr w:type="spellEnd"/>
      <w:r w:rsidRPr="00E15D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рішення дасть змогу </w:t>
      </w:r>
      <w:r w:rsidR="002C2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ефективно та своєчасно надавати стаціонарну допомогу хворим на </w:t>
      </w:r>
      <w:r w:rsidR="002C257A" w:rsidRPr="0042005B">
        <w:rPr>
          <w:rFonts w:ascii="Times New Roman" w:hAnsi="Times New Roman" w:cs="Times New Roman"/>
          <w:lang w:val="en-US"/>
        </w:rPr>
        <w:t>COVID-19</w:t>
      </w:r>
      <w:r w:rsidR="002C257A">
        <w:rPr>
          <w:rFonts w:ascii="Times New Roman" w:hAnsi="Times New Roman" w:cs="Times New Roman"/>
          <w:lang w:val="uk-UA"/>
        </w:rPr>
        <w:t>, що, в свою чергу, сприятиме зменшенню рівня смертності населення Люботина від цієї хвороби.</w:t>
      </w:r>
    </w:p>
    <w:p w:rsidR="00E15D07" w:rsidRDefault="00E15D07" w:rsidP="002C257A">
      <w:pPr>
        <w:ind w:left="-426" w:right="-1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15D0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Загальна</w:t>
      </w:r>
      <w:proofErr w:type="spell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характеристика та 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основні</w:t>
      </w:r>
      <w:proofErr w:type="spell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положення</w:t>
      </w:r>
      <w:proofErr w:type="spellEnd"/>
    </w:p>
    <w:p w:rsidR="002C257A" w:rsidRPr="002C257A" w:rsidRDefault="002C257A" w:rsidP="002C257A">
      <w:pPr>
        <w:tabs>
          <w:tab w:val="left" w:pos="3615"/>
        </w:tabs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В останній тиждень по місту Люботин та загалом по Харківській області значно погіршилася епідемічна ситуація щодо захворюваності населення на Нову корона вірусну хворобу </w:t>
      </w:r>
      <w:r w:rsidRPr="002C257A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2C257A">
        <w:rPr>
          <w:rFonts w:ascii="Times New Roman" w:hAnsi="Times New Roman" w:cs="Times New Roman"/>
          <w:sz w:val="24"/>
          <w:szCs w:val="24"/>
        </w:rPr>
        <w:t>.</w:t>
      </w:r>
    </w:p>
    <w:p w:rsidR="002C257A" w:rsidRPr="002C257A" w:rsidRDefault="002C257A" w:rsidP="002C257A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gramStart"/>
      <w:r w:rsidRPr="002C257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C257A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2C257A">
        <w:rPr>
          <w:rFonts w:ascii="Times New Roman" w:hAnsi="Times New Roman" w:cs="Times New Roman"/>
          <w:sz w:val="24"/>
          <w:szCs w:val="24"/>
        </w:rPr>
        <w:t>пандем</w:t>
      </w:r>
      <w:r w:rsidRPr="002C257A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>, яка почалася рік тому, у місті Люботин так і не було створено умов для стаціонарного лікування хворих на тяжкі форми хвороби</w:t>
      </w:r>
      <w:r w:rsidRPr="002C257A">
        <w:rPr>
          <w:rFonts w:ascii="Times New Roman" w:hAnsi="Times New Roman" w:cs="Times New Roman"/>
          <w:sz w:val="24"/>
          <w:szCs w:val="24"/>
          <w:lang w:val="en-US"/>
        </w:rPr>
        <w:t xml:space="preserve"> COVID-19</w:t>
      </w: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. Адміністрація </w:t>
      </w:r>
      <w:proofErr w:type="spellStart"/>
      <w:r w:rsidRPr="002C257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міської лікарні від вирішення даної проблеми усунулася: лікарня не внесена та навіть не подавалася адміністрацією як кандидат до переліку опорних лікарень, в тому числі для боротьби з </w:t>
      </w:r>
      <w:r w:rsidRPr="002C257A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мотивуючи це, серед іншого, тим, що у КНП «ЛМЛ» відсутнє профільне інфекційне відділення. Хочу нагадати, що всі лікарні по місту Харкову, визначені як опорні для лікування хворих на </w:t>
      </w:r>
      <w:r w:rsidRPr="002C257A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, окрім ОДІКЛ та ОКІЛ, також не мають спеціалізованих </w:t>
      </w:r>
      <w:proofErr w:type="spellStart"/>
      <w:r w:rsidRPr="002C257A">
        <w:rPr>
          <w:rFonts w:ascii="Times New Roman" w:hAnsi="Times New Roman" w:cs="Times New Roman"/>
          <w:sz w:val="24"/>
          <w:szCs w:val="24"/>
          <w:lang w:val="uk-UA"/>
        </w:rPr>
        <w:t>боксованих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(інфекційних) відділень, але це не </w:t>
      </w:r>
      <w:proofErr w:type="spellStart"/>
      <w:r w:rsidRPr="002C257A">
        <w:rPr>
          <w:rFonts w:ascii="Times New Roman" w:hAnsi="Times New Roman" w:cs="Times New Roman"/>
          <w:sz w:val="24"/>
          <w:szCs w:val="24"/>
          <w:lang w:val="uk-UA"/>
        </w:rPr>
        <w:t>завадали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перепрофілювати дані лікарні під прийом хворих.</w:t>
      </w:r>
    </w:p>
    <w:p w:rsidR="002C257A" w:rsidRPr="002C257A" w:rsidRDefault="002C257A" w:rsidP="002C257A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             Слід зауважити, що лікарні Харкова та області, які визначені як опорні для боротьби з </w:t>
      </w:r>
      <w:r w:rsidRPr="002C257A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за рік роботи в умовах пандемії отримали додаткове фінансування та оснащення як по лінії НСЗУ, так і від обласної влади, благодійників, волонтерів тощо: їх коштом закупалися новітні апарати ШВЛ, томографи, кисневі концентратори, кисневі траси, монітори пацієнтів, тощо. Все це обладнання після пандемії </w:t>
      </w:r>
      <w:proofErr w:type="spellStart"/>
      <w:r w:rsidRPr="002C257A">
        <w:rPr>
          <w:rFonts w:ascii="Times New Roman" w:hAnsi="Times New Roman" w:cs="Times New Roman"/>
          <w:sz w:val="24"/>
          <w:szCs w:val="24"/>
          <w:lang w:val="uk-UA"/>
        </w:rPr>
        <w:t>залищиться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на місцях, а отже матеріально-технічна база лікарень та їх можливості значно зміцнилися.</w:t>
      </w:r>
    </w:p>
    <w:p w:rsidR="002C257A" w:rsidRPr="002C257A" w:rsidRDefault="002C257A" w:rsidP="002C257A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            Завдяки цим заходам люди у містах та районах Харківщини мають змогу отримати стаціонарну допомогу при захворюванні на  безпосередньо у своєму місті чи районі.</w:t>
      </w:r>
    </w:p>
    <w:p w:rsidR="002C257A" w:rsidRPr="002C257A" w:rsidRDefault="002C257A" w:rsidP="002C257A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            В цей же час пацієнти з Люботина змушені госпіталізуватися до лікарень Валок, Богодухова, оскільки лікарні м. Харкова переповнені, а міська лікарня Люботина пацієнтів з </w:t>
      </w:r>
      <w:r w:rsidRPr="002C257A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не приймає. Існують випадки, коли людям відмовляли в госпіталізації через брак місць.</w:t>
      </w:r>
    </w:p>
    <w:p w:rsidR="00E15D07" w:rsidRPr="002C257A" w:rsidRDefault="002C257A" w:rsidP="002C257A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          Все це призводить до загибелі мешканців міста – наших земляків.</w:t>
      </w:r>
    </w:p>
    <w:p w:rsidR="002C257A" w:rsidRPr="002C257A" w:rsidRDefault="002C257A" w:rsidP="002C257A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57A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Проектом рішення пропонується доручити головному лікарю КНП «</w:t>
      </w:r>
      <w:proofErr w:type="spellStart"/>
      <w:r w:rsidRPr="002C257A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розгорнути у складі лікарні стаціонар для надання стаціонарної допомоги хворим на COVID-19 з 01.04.2021 р., а також підготувати звернення до НСЗУ щодо </w:t>
      </w:r>
      <w:proofErr w:type="spellStart"/>
      <w:r w:rsidRPr="002C257A">
        <w:rPr>
          <w:rFonts w:ascii="Times New Roman" w:hAnsi="Times New Roman" w:cs="Times New Roman"/>
          <w:sz w:val="24"/>
          <w:szCs w:val="24"/>
          <w:lang w:val="uk-UA"/>
        </w:rPr>
        <w:t>контрактування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лікарні за пакетом фінансування надання стаціонарної допомоги хворим на COVID-19 </w:t>
      </w:r>
    </w:p>
    <w:p w:rsidR="002C257A" w:rsidRPr="00E15D07" w:rsidRDefault="002C257A" w:rsidP="002C257A">
      <w:pPr>
        <w:tabs>
          <w:tab w:val="left" w:pos="361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Додатково профільному заступнику </w:t>
      </w:r>
      <w:proofErr w:type="spellStart"/>
      <w:r w:rsidRPr="002C257A">
        <w:rPr>
          <w:rFonts w:ascii="Times New Roman" w:hAnsi="Times New Roman" w:cs="Times New Roman"/>
          <w:sz w:val="24"/>
          <w:szCs w:val="24"/>
          <w:lang w:val="uk-UA"/>
        </w:rPr>
        <w:t>аступнику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Рубану В.В. та заступнику профільної постійної депутатської комісії </w:t>
      </w:r>
      <w:proofErr w:type="spellStart"/>
      <w:r w:rsidRPr="002C257A">
        <w:rPr>
          <w:rFonts w:ascii="Times New Roman" w:hAnsi="Times New Roman" w:cs="Times New Roman"/>
          <w:sz w:val="24"/>
          <w:szCs w:val="24"/>
          <w:lang w:val="uk-UA"/>
        </w:rPr>
        <w:t>Арману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Д.О. доручається підготувати звернення до КМУ та МОЗ щодо включення КНП «</w:t>
      </w:r>
      <w:proofErr w:type="spellStart"/>
      <w:r w:rsidRPr="002C257A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2C257A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до переліку опорних по Харківській області.</w:t>
      </w:r>
    </w:p>
    <w:p w:rsidR="00E15D07" w:rsidRPr="00E15D07" w:rsidRDefault="00E15D07" w:rsidP="00E15D07">
      <w:pPr>
        <w:ind w:right="-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4. Стан нормативно-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правової</w:t>
      </w:r>
      <w:proofErr w:type="spell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бази</w:t>
      </w:r>
      <w:proofErr w:type="spell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даній</w:t>
      </w:r>
      <w:proofErr w:type="spell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сфері</w:t>
      </w:r>
      <w:proofErr w:type="spell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правового</w:t>
      </w:r>
      <w:proofErr w:type="gramEnd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>регулювання</w:t>
      </w:r>
      <w:proofErr w:type="spellEnd"/>
    </w:p>
    <w:p w:rsidR="00E15D07" w:rsidRPr="00E15D07" w:rsidRDefault="00E15D07" w:rsidP="002C257A">
      <w:pPr>
        <w:ind w:lef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15D0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E15D0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Закон України «Про місцеве самоврядування», Закон України «Про статус депутатів місцевих рад»</w:t>
      </w:r>
    </w:p>
    <w:p w:rsidR="002C257A" w:rsidRPr="002C257A" w:rsidRDefault="00E15D07" w:rsidP="00E15D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5D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E1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705"/>
        <w:tblOverlap w:val="never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781"/>
      </w:tblGrid>
      <w:tr w:rsidR="002C257A" w:rsidRPr="002C257A" w:rsidTr="00733EA5">
        <w:trPr>
          <w:trHeight w:val="1141"/>
        </w:trPr>
        <w:tc>
          <w:tcPr>
            <w:tcW w:w="5385" w:type="dxa"/>
            <w:vAlign w:val="center"/>
          </w:tcPr>
          <w:p w:rsidR="002C257A" w:rsidRPr="002C257A" w:rsidRDefault="002C257A" w:rsidP="00733EA5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Pr="002C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2C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– </w:t>
            </w:r>
          </w:p>
          <w:p w:rsidR="002C257A" w:rsidRPr="002C257A" w:rsidRDefault="002C257A" w:rsidP="00733EA5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постійної депутатської комісії </w:t>
            </w:r>
          </w:p>
          <w:p w:rsidR="002C257A" w:rsidRPr="002C257A" w:rsidRDefault="002C257A" w:rsidP="00733EA5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освіти, охорони здоров’я,  </w:t>
            </w:r>
          </w:p>
          <w:p w:rsidR="002C257A" w:rsidRPr="002C257A" w:rsidRDefault="002C257A" w:rsidP="00733EA5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та соціального захисту населення,</w:t>
            </w:r>
          </w:p>
          <w:p w:rsidR="002C257A" w:rsidRPr="002C257A" w:rsidRDefault="002C257A" w:rsidP="00733EA5">
            <w:pPr>
              <w:tabs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фракції «Об’єднання «Самопоміч»</w:t>
            </w:r>
          </w:p>
        </w:tc>
        <w:tc>
          <w:tcPr>
            <w:tcW w:w="4781" w:type="dxa"/>
          </w:tcPr>
          <w:p w:rsidR="002C257A" w:rsidRPr="002C257A" w:rsidRDefault="002C257A" w:rsidP="00733E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C257A" w:rsidRPr="002C257A" w:rsidRDefault="002C257A" w:rsidP="00733E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C257A" w:rsidRPr="002C257A" w:rsidRDefault="002C257A" w:rsidP="00733E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C257A" w:rsidRPr="002C257A" w:rsidRDefault="002C257A" w:rsidP="00733EA5">
            <w:pPr>
              <w:tabs>
                <w:tab w:val="left" w:pos="6645"/>
              </w:tabs>
              <w:ind w:left="169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2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2C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АРМАН Д.О., </w:t>
            </w:r>
            <w:r w:rsidRPr="002C2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</w:t>
            </w:r>
          </w:p>
        </w:tc>
      </w:tr>
    </w:tbl>
    <w:p w:rsidR="00E15D07" w:rsidRPr="00E15D07" w:rsidRDefault="00E15D07" w:rsidP="00E15D0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15794" w:rsidRPr="002C257A" w:rsidRDefault="00715794" w:rsidP="00184957">
      <w:pPr>
        <w:tabs>
          <w:tab w:val="left" w:pos="6645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15794" w:rsidRPr="002C257A" w:rsidSect="002C25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68" w:rsidRDefault="00596068" w:rsidP="0042005B">
      <w:pPr>
        <w:spacing w:after="0" w:line="240" w:lineRule="auto"/>
      </w:pPr>
      <w:r>
        <w:separator/>
      </w:r>
    </w:p>
  </w:endnote>
  <w:endnote w:type="continuationSeparator" w:id="0">
    <w:p w:rsidR="00596068" w:rsidRDefault="00596068" w:rsidP="0042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68" w:rsidRDefault="00596068" w:rsidP="0042005B">
      <w:pPr>
        <w:spacing w:after="0" w:line="240" w:lineRule="auto"/>
      </w:pPr>
      <w:r>
        <w:separator/>
      </w:r>
    </w:p>
  </w:footnote>
  <w:footnote w:type="continuationSeparator" w:id="0">
    <w:p w:rsidR="00596068" w:rsidRDefault="00596068" w:rsidP="0042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310"/>
    <w:multiLevelType w:val="hybridMultilevel"/>
    <w:tmpl w:val="AE928DD0"/>
    <w:lvl w:ilvl="0" w:tplc="D08AB9DC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D9"/>
    <w:rsid w:val="00006EDD"/>
    <w:rsid w:val="000406FE"/>
    <w:rsid w:val="0004746C"/>
    <w:rsid w:val="0007777A"/>
    <w:rsid w:val="000A2DF9"/>
    <w:rsid w:val="000F76E8"/>
    <w:rsid w:val="00184957"/>
    <w:rsid w:val="00266A5C"/>
    <w:rsid w:val="00275E3C"/>
    <w:rsid w:val="002C257A"/>
    <w:rsid w:val="003354BF"/>
    <w:rsid w:val="0033593B"/>
    <w:rsid w:val="00360FB2"/>
    <w:rsid w:val="00362D54"/>
    <w:rsid w:val="003741B4"/>
    <w:rsid w:val="003B55F0"/>
    <w:rsid w:val="003E036B"/>
    <w:rsid w:val="0042005B"/>
    <w:rsid w:val="004933A4"/>
    <w:rsid w:val="004E53F5"/>
    <w:rsid w:val="00571331"/>
    <w:rsid w:val="00596068"/>
    <w:rsid w:val="005C692C"/>
    <w:rsid w:val="00695756"/>
    <w:rsid w:val="006A67E2"/>
    <w:rsid w:val="006C2453"/>
    <w:rsid w:val="00715794"/>
    <w:rsid w:val="007412A2"/>
    <w:rsid w:val="007B1E0D"/>
    <w:rsid w:val="007C04C9"/>
    <w:rsid w:val="007D3D58"/>
    <w:rsid w:val="008038D8"/>
    <w:rsid w:val="008C31B0"/>
    <w:rsid w:val="00903708"/>
    <w:rsid w:val="00914533"/>
    <w:rsid w:val="009C2ED3"/>
    <w:rsid w:val="009D627F"/>
    <w:rsid w:val="009D661A"/>
    <w:rsid w:val="00A247C5"/>
    <w:rsid w:val="00A7703B"/>
    <w:rsid w:val="00A94DF1"/>
    <w:rsid w:val="00A9732D"/>
    <w:rsid w:val="00AA3543"/>
    <w:rsid w:val="00AF6A1A"/>
    <w:rsid w:val="00B2452D"/>
    <w:rsid w:val="00B45C6D"/>
    <w:rsid w:val="00B45CCD"/>
    <w:rsid w:val="00B92A7A"/>
    <w:rsid w:val="00CE3A8C"/>
    <w:rsid w:val="00D1579E"/>
    <w:rsid w:val="00DF6BD9"/>
    <w:rsid w:val="00E15D07"/>
    <w:rsid w:val="00E2306F"/>
    <w:rsid w:val="00E919EC"/>
    <w:rsid w:val="00EB5CAA"/>
    <w:rsid w:val="00F33C44"/>
    <w:rsid w:val="00F5355E"/>
    <w:rsid w:val="00F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47C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B5CA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05B"/>
  </w:style>
  <w:style w:type="paragraph" w:styleId="aa">
    <w:name w:val="footer"/>
    <w:basedOn w:val="a"/>
    <w:link w:val="ab"/>
    <w:uiPriority w:val="99"/>
    <w:unhideWhenUsed/>
    <w:rsid w:val="0042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05B"/>
  </w:style>
  <w:style w:type="paragraph" w:styleId="ac">
    <w:name w:val="List Paragraph"/>
    <w:basedOn w:val="a"/>
    <w:uiPriority w:val="34"/>
    <w:qFormat/>
    <w:rsid w:val="0074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47C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B5CA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2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05B"/>
  </w:style>
  <w:style w:type="paragraph" w:styleId="aa">
    <w:name w:val="footer"/>
    <w:basedOn w:val="a"/>
    <w:link w:val="ab"/>
    <w:uiPriority w:val="99"/>
    <w:unhideWhenUsed/>
    <w:rsid w:val="0042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05B"/>
  </w:style>
  <w:style w:type="paragraph" w:styleId="ac">
    <w:name w:val="List Paragraph"/>
    <w:basedOn w:val="a"/>
    <w:uiPriority w:val="34"/>
    <w:qFormat/>
    <w:rsid w:val="0074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denisarman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D9F0-1C2A-43D2-941C-360EA4CC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2020-08-19T13:24:00Z</cp:lastPrinted>
  <dcterms:created xsi:type="dcterms:W3CDTF">2019-08-28T21:56:00Z</dcterms:created>
  <dcterms:modified xsi:type="dcterms:W3CDTF">2021-03-22T11:00:00Z</dcterms:modified>
</cp:coreProperties>
</file>