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EA" w:rsidRDefault="00834FEA" w:rsidP="008E12D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окол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засідання від 20.01.2021 комісії з питань освіти, культур</w:t>
      </w:r>
      <w:r w:rsidR="00FE3F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и, молоді, фізкультури і спорту та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питань охорони здоров’я та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uk-UA"/>
        </w:rPr>
        <w:t>іального захисту населення.</w:t>
      </w:r>
    </w:p>
    <w:p w:rsidR="00834FEA" w:rsidRDefault="00834FEA" w:rsidP="00834FE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засіданні присутні : Агєєва О.О., Ткаченко І.М.,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Мінко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Т.В.,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Арман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Д.О. </w:t>
      </w:r>
    </w:p>
    <w:p w:rsidR="00834FEA" w:rsidRDefault="00834FEA" w:rsidP="00834FEA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r w:rsidR="008E12DA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8E12DA">
        <w:rPr>
          <w:rFonts w:ascii="Times New Roman" w:hAnsi="Times New Roman" w:cs="Times New Roman"/>
          <w:b/>
          <w:sz w:val="32"/>
          <w:szCs w:val="32"/>
          <w:lang w:val="uk-UA"/>
        </w:rPr>
        <w:t>секретаря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міської ради Володимира ГРЕЧКО</w:t>
      </w:r>
    </w:p>
    <w:p w:rsidR="00834FEA" w:rsidRDefault="00834FEA" w:rsidP="00FE3FC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Про внесення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змін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до рішення І сесії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міської ради </w:t>
      </w:r>
      <w:r>
        <w:rPr>
          <w:rFonts w:ascii="Times New Roman" w:eastAsia="Times New Roman" w:hAnsi="Times New Roman" w:cs="Times New Roman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ІІІ скликання від 04.12.2020 року № 7</w:t>
      </w:r>
    </w:p>
    <w:p w:rsidR="00834FEA" w:rsidRDefault="00834FEA" w:rsidP="00DB68A6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__4___    проти__-___       Утримались__-_____</w:t>
      </w:r>
    </w:p>
    <w:p w:rsidR="00DB68A6" w:rsidRDefault="00834FEA" w:rsidP="00DB68A6">
      <w:p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r w:rsidR="00DB68A6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 w:rsidR="00DB68A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начальника </w:t>
      </w:r>
      <w:r w:rsidR="00DB68A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відділу </w:t>
      </w:r>
      <w:proofErr w:type="spellStart"/>
      <w:r w:rsidR="00DB68A6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="00DB68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8A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НС та ЦЗН Євгена ГОРБУНОВА</w:t>
      </w:r>
    </w:p>
    <w:p w:rsidR="00834FEA" w:rsidRDefault="00834FEA" w:rsidP="00DB68A6">
      <w:pPr>
        <w:pStyle w:val="a3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 стан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боротьби</w:t>
      </w:r>
      <w:proofErr w:type="spellEnd"/>
      <w:r w:rsidR="00DB68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зі</w:t>
      </w:r>
      <w:proofErr w:type="spellEnd"/>
      <w:r w:rsidR="00DB68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злочинністю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охорони</w:t>
      </w:r>
      <w:proofErr w:type="spellEnd"/>
      <w:r w:rsidR="00DB68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порядку та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результати</w:t>
      </w:r>
      <w:proofErr w:type="spellEnd"/>
      <w:r w:rsidR="00DB68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території</w:t>
      </w:r>
      <w:proofErr w:type="spellEnd"/>
      <w:r w:rsidR="00DB68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DB68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ради за 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ік</w:t>
      </w:r>
      <w:proofErr w:type="spellEnd"/>
    </w:p>
    <w:p w:rsidR="00834FEA" w:rsidRDefault="00834FEA" w:rsidP="00834FEA">
      <w:pPr>
        <w:rPr>
          <w:rFonts w:ascii="Times New Roman" w:eastAsiaTheme="minorHAnsi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__4____    проти_-____       Утримались_-______</w:t>
      </w:r>
    </w:p>
    <w:p w:rsidR="00DB68A6" w:rsidRDefault="00834FEA" w:rsidP="00834F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r w:rsidR="00DB68A6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 w:rsidR="00DB68A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начальника відділу місцевого </w:t>
      </w:r>
    </w:p>
    <w:p w:rsidR="00834FEA" w:rsidRDefault="00DB68A6" w:rsidP="00834F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</w:t>
      </w:r>
      <w:r w:rsidR="00834FEA">
        <w:rPr>
          <w:rFonts w:ascii="Times New Roman" w:hAnsi="Times New Roman" w:cs="Times New Roman"/>
          <w:b/>
          <w:sz w:val="32"/>
          <w:szCs w:val="32"/>
          <w:lang w:val="uk-UA"/>
        </w:rPr>
        <w:t>економічного розвитку Ірин</w:t>
      </w:r>
      <w:r w:rsidR="001A431C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834F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Кудр</w:t>
      </w:r>
      <w:r w:rsidR="001A431C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834F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834FEA" w:rsidRDefault="00834FEA" w:rsidP="00834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внесення</w:t>
      </w:r>
      <w:proofErr w:type="spellEnd"/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змін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доповнень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соц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іального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економічного</w:t>
      </w:r>
      <w:proofErr w:type="spellEnd"/>
      <w:r w:rsidR="00DB68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розвитку</w:t>
      </w:r>
      <w:proofErr w:type="spellEnd"/>
      <w:r w:rsidR="00DB68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міста</w:t>
      </w:r>
      <w:proofErr w:type="spellEnd"/>
      <w:r w:rsidR="00DB68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 2021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рік</w:t>
      </w:r>
      <w:proofErr w:type="spellEnd"/>
    </w:p>
    <w:p w:rsidR="00834FEA" w:rsidRDefault="00834FEA" w:rsidP="00834F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затвердження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плану</w:t>
      </w:r>
      <w:r w:rsidR="00DB68A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ідготовки</w:t>
      </w:r>
      <w:proofErr w:type="spellEnd"/>
      <w:r w:rsidR="00DB68A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проектів</w:t>
      </w:r>
      <w:proofErr w:type="spellEnd"/>
      <w:r w:rsidR="00DB68A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регуляторних</w:t>
      </w:r>
      <w:proofErr w:type="spellEnd"/>
      <w:r w:rsidR="00DB68A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актів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2021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рік</w:t>
      </w:r>
      <w:proofErr w:type="spellEnd"/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Вирішили: 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r w:rsidR="00FE3FC7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</w:t>
      </w:r>
      <w:r w:rsidR="00FE3FC7">
        <w:rPr>
          <w:rFonts w:ascii="Times New Roman" w:hAnsi="Times New Roman" w:cs="Times New Roman"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:За_4_____    проти____-_       Утримались___-____</w:t>
      </w:r>
    </w:p>
    <w:p w:rsidR="00FE3FC7" w:rsidRDefault="00FE3FC7" w:rsidP="00FE3F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34FEA" w:rsidRPr="00FE3FC7" w:rsidRDefault="00834FEA" w:rsidP="00FE3FC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E3FC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Прослухали </w:t>
      </w:r>
      <w:r w:rsidR="001A431C" w:rsidRPr="00FE3FC7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 w:rsidRPr="00FE3FC7"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 w:rsidR="001A431C" w:rsidRPr="00FE3F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ь </w:t>
      </w:r>
      <w:r w:rsidRPr="00FE3FC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керуюч</w:t>
      </w:r>
      <w:r w:rsidR="001A431C" w:rsidRPr="00FE3FC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ої справами виконкому Лідії</w:t>
      </w:r>
      <w:r w:rsidRPr="00FE3FC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КУДЕНКО</w:t>
      </w:r>
    </w:p>
    <w:p w:rsidR="00834FEA" w:rsidRPr="00834FEA" w:rsidRDefault="00834FEA" w:rsidP="00FE3FC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>Звіт про виконання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>Програми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>щодо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>вшанування та відзначення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державних, міських, професійних свят, визначних, пам’ятних та ювілейних дат, проведення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>інших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>заходів у м. Люботині за 2020 рік</w:t>
      </w:r>
    </w:p>
    <w:p w:rsidR="00834FEA" w:rsidRDefault="00834FEA" w:rsidP="00834FEA">
      <w:pPr>
        <w:rPr>
          <w:rFonts w:ascii="Times New Roman" w:eastAsiaTheme="minorHAnsi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__4__    проти___-__       Утримались_-______</w:t>
      </w:r>
    </w:p>
    <w:p w:rsidR="00834FEA" w:rsidRDefault="00834FEA" w:rsidP="00834F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r w:rsidR="00FE3FC7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 w:rsidR="00FE3F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начальника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УСЗН Ірин</w:t>
      </w:r>
      <w:r w:rsidR="00FE3FC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ЯРОШ</w:t>
      </w:r>
    </w:p>
    <w:p w:rsidR="00834FEA" w:rsidRDefault="00834FEA" w:rsidP="00834FEA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b/>
          <w:sz w:val="32"/>
          <w:szCs w:val="32"/>
          <w:lang w:val="uk-UA"/>
        </w:rPr>
      </w:pPr>
    </w:p>
    <w:p w:rsidR="00834FEA" w:rsidRPr="00FE3FC7" w:rsidRDefault="00834FEA" w:rsidP="00813A5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Про внесення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змін до Заходів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Комплексної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Програми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соціального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захисту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населення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Люботинської</w:t>
      </w:r>
      <w:proofErr w:type="spellEnd"/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міської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територіальної</w:t>
      </w:r>
      <w:r w:rsidR="00FE3FC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E3FC7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громади на 2021 рік</w:t>
      </w:r>
    </w:p>
    <w:p w:rsidR="00834FEA" w:rsidRPr="00813A51" w:rsidRDefault="00834FEA" w:rsidP="00813A5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13A51">
        <w:rPr>
          <w:rFonts w:ascii="Times New Roman" w:eastAsia="Times New Roman" w:hAnsi="Times New Roman" w:cs="Times New Roman"/>
          <w:sz w:val="32"/>
          <w:szCs w:val="32"/>
          <w:lang w:val="uk-UA"/>
        </w:rPr>
        <w:t>Про затвердження у новій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13A51">
        <w:rPr>
          <w:rFonts w:ascii="Times New Roman" w:eastAsia="Times New Roman" w:hAnsi="Times New Roman" w:cs="Times New Roman"/>
          <w:sz w:val="32"/>
          <w:szCs w:val="32"/>
          <w:lang w:val="uk-UA"/>
        </w:rPr>
        <w:t>редакції «Порядку надання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13A51">
        <w:rPr>
          <w:rFonts w:ascii="Times New Roman" w:eastAsia="Times New Roman" w:hAnsi="Times New Roman" w:cs="Times New Roman"/>
          <w:sz w:val="32"/>
          <w:szCs w:val="32"/>
          <w:lang w:val="uk-UA"/>
        </w:rPr>
        <w:t>компенсаційних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13A51">
        <w:rPr>
          <w:rFonts w:ascii="Times New Roman" w:eastAsia="Times New Roman" w:hAnsi="Times New Roman" w:cs="Times New Roman"/>
          <w:sz w:val="32"/>
          <w:szCs w:val="32"/>
          <w:lang w:val="uk-UA"/>
        </w:rPr>
        <w:t>виплат за пільговий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13A51">
        <w:rPr>
          <w:rFonts w:ascii="Times New Roman" w:eastAsia="Times New Roman" w:hAnsi="Times New Roman" w:cs="Times New Roman"/>
          <w:sz w:val="32"/>
          <w:szCs w:val="32"/>
          <w:lang w:val="uk-UA"/>
        </w:rPr>
        <w:t>проїзд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13A51">
        <w:rPr>
          <w:rFonts w:ascii="Times New Roman" w:eastAsia="Times New Roman" w:hAnsi="Times New Roman" w:cs="Times New Roman"/>
          <w:sz w:val="32"/>
          <w:szCs w:val="32"/>
          <w:lang w:val="uk-UA"/>
        </w:rPr>
        <w:t>окремих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13A51">
        <w:rPr>
          <w:rFonts w:ascii="Times New Roman" w:eastAsia="Times New Roman" w:hAnsi="Times New Roman" w:cs="Times New Roman"/>
          <w:sz w:val="32"/>
          <w:szCs w:val="32"/>
          <w:lang w:val="uk-UA"/>
        </w:rPr>
        <w:t>категорій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13A51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громадян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13A51">
        <w:rPr>
          <w:rFonts w:ascii="Times New Roman" w:eastAsia="Times New Roman" w:hAnsi="Times New Roman" w:cs="Times New Roman"/>
          <w:sz w:val="32"/>
          <w:szCs w:val="32"/>
          <w:lang w:val="uk-UA"/>
        </w:rPr>
        <w:t>автомобільним транспортом загального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13A51">
        <w:rPr>
          <w:rFonts w:ascii="Times New Roman" w:eastAsia="Times New Roman" w:hAnsi="Times New Roman" w:cs="Times New Roman"/>
          <w:sz w:val="32"/>
          <w:szCs w:val="32"/>
          <w:lang w:val="uk-UA"/>
        </w:rPr>
        <w:t>користування на міських та приміських маршрутах»</w:t>
      </w:r>
    </w:p>
    <w:p w:rsidR="00834FEA" w:rsidRDefault="00834FEA" w:rsidP="00834FEA">
      <w:pPr>
        <w:rPr>
          <w:rFonts w:ascii="Times New Roman" w:eastAsiaTheme="minorHAnsi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r w:rsidR="00813A51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</w:t>
      </w:r>
      <w:r w:rsidR="00813A51">
        <w:rPr>
          <w:rFonts w:ascii="Times New Roman" w:hAnsi="Times New Roman" w:cs="Times New Roman"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__4__    проти___-__       Утримались__-_____</w:t>
      </w:r>
    </w:p>
    <w:p w:rsidR="00834FEA" w:rsidRDefault="00834FEA" w:rsidP="00834FE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ачальника відділу освіти Валерія СТРІЛЬЦЯ</w:t>
      </w:r>
    </w:p>
    <w:p w:rsidR="00834FEA" w:rsidRDefault="00834FEA" w:rsidP="00834F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Про затвердження штатних розписів Комунального закладу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Манченківський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заклад дошкільної освіти (дитячий садок)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міської ради Харківської області» та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Манченківської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міської ради Харківської області</w:t>
      </w:r>
    </w:p>
    <w:p w:rsidR="00834FEA" w:rsidRDefault="00834FEA" w:rsidP="00834F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Про перейменування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Манченківської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загальноосвітньої школи І-ІІІ ступенів Харківської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районної ради Харківської області та затвердження Статуту закладу у новій редакції</w:t>
      </w:r>
    </w:p>
    <w:p w:rsidR="00834FEA" w:rsidRDefault="00834FEA" w:rsidP="00834F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Про перейменування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Манченківського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дошкільного 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навчального закладу (ясла-садок)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Манченківської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селищної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ради Харківського району Харківської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області та затвердження Статуту закладу у новій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редакції</w:t>
      </w:r>
    </w:p>
    <w:p w:rsidR="00834FEA" w:rsidRDefault="00834FEA" w:rsidP="00834FEA">
      <w:pPr>
        <w:rPr>
          <w:rFonts w:ascii="Times New Roman" w:eastAsiaTheme="minorHAnsi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r w:rsidR="00813A51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End"/>
      <w:r w:rsidR="00813A51">
        <w:rPr>
          <w:rFonts w:ascii="Times New Roman" w:hAnsi="Times New Roman" w:cs="Times New Roman"/>
          <w:sz w:val="32"/>
          <w:szCs w:val="32"/>
          <w:lang w:val="uk-UA"/>
        </w:rPr>
        <w:t xml:space="preserve"> рішень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__4____    проти__-___       Утримались____-___</w:t>
      </w:r>
    </w:p>
    <w:p w:rsidR="00834FEA" w:rsidRDefault="00834FEA" w:rsidP="00834FE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начальника відділу з питань розвитку інфраструктури              міста та благоустрою Віталія МАСЛАК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:rsidR="00834FEA" w:rsidRDefault="00834FEA" w:rsidP="00834F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виконання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Програми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розвитку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житлово-комунального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м.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у 2020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році</w:t>
      </w:r>
      <w:proofErr w:type="spellEnd"/>
    </w:p>
    <w:p w:rsidR="00834FEA" w:rsidRDefault="00834FEA" w:rsidP="00834F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834FEA" w:rsidRDefault="00834FEA" w:rsidP="00834F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внесення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змін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доповнень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4 та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Програми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розвитку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житлово-комунального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господарства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міської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територіальної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 2021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ік</w:t>
      </w:r>
      <w:proofErr w:type="spellEnd"/>
    </w:p>
    <w:p w:rsidR="00834FEA" w:rsidRDefault="00834FEA" w:rsidP="00834F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виконання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Програми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охорони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навколишнього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2017-2021 роки у 2020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році</w:t>
      </w:r>
      <w:proofErr w:type="spellEnd"/>
    </w:p>
    <w:p w:rsidR="00834FEA" w:rsidRDefault="00834FEA" w:rsidP="00834F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комунальну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власність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міської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територіальної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громади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ідземного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газопроводу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середнього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тиску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вул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Деповській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ЛюботинаХарківськоїобласті</w:t>
      </w:r>
      <w:proofErr w:type="spellEnd"/>
    </w:p>
    <w:p w:rsidR="00834FEA" w:rsidRDefault="00834FEA" w:rsidP="00834FEA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r w:rsidR="00813A51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End"/>
      <w:r w:rsidR="00813A51">
        <w:rPr>
          <w:rFonts w:ascii="Times New Roman" w:hAnsi="Times New Roman" w:cs="Times New Roman"/>
          <w:sz w:val="32"/>
          <w:szCs w:val="32"/>
          <w:lang w:val="uk-UA"/>
        </w:rPr>
        <w:t xml:space="preserve"> рішень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__4___    проти____-_       Утримались_____-__</w:t>
      </w:r>
    </w:p>
    <w:p w:rsidR="00834FEA" w:rsidRDefault="00834FEA" w:rsidP="00834FEA">
      <w:p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ь:начальника відділу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НС та ЦЗН Євгена ГОРБУНОВА</w:t>
      </w:r>
    </w:p>
    <w:p w:rsidR="00834FEA" w:rsidRDefault="00834FEA" w:rsidP="00813A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внесення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змін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Програми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забезпечення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пожежної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безпеки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міста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 2019 - 2023 роки</w:t>
      </w:r>
    </w:p>
    <w:p w:rsidR="00834FEA" w:rsidRDefault="00834FEA" w:rsidP="00834FEA">
      <w:pPr>
        <w:rPr>
          <w:rFonts w:ascii="Times New Roman" w:eastAsiaTheme="minorHAnsi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__4____    проти_-____       Утримались____-___</w:t>
      </w:r>
    </w:p>
    <w:p w:rsidR="00834FEA" w:rsidRDefault="00834FEA" w:rsidP="00834FEA">
      <w:p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Прослухали 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начальника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відділу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 справах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молоді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 спорту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Світлан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ЛАЗОРЕНКО</w:t>
      </w:r>
    </w:p>
    <w:p w:rsidR="00834FEA" w:rsidRDefault="00834FEA" w:rsidP="00C56C6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затвердження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Положення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громадський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бюджет (бюджет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міської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територіальної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громади</w:t>
      </w:r>
      <w:proofErr w:type="spellEnd"/>
    </w:p>
    <w:p w:rsidR="00834FEA" w:rsidRDefault="00834FEA" w:rsidP="00834FEA">
      <w:pPr>
        <w:rPr>
          <w:rFonts w:ascii="Times New Roman" w:eastAsiaTheme="minorHAnsi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__4__    проти___-__       Утримались____-___</w:t>
      </w:r>
    </w:p>
    <w:p w:rsidR="00834FEA" w:rsidRDefault="00834FEA" w:rsidP="00834F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начальника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відділу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питань кадрової роботи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нагород та ОП Олени ЛЕБІДЬ</w:t>
      </w:r>
    </w:p>
    <w:p w:rsidR="00834FEA" w:rsidRDefault="00834FEA" w:rsidP="00813A5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внесення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змі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 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виконавчих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ради</w:t>
      </w:r>
    </w:p>
    <w:p w:rsidR="00834FEA" w:rsidRDefault="00834FEA" w:rsidP="00834FEA">
      <w:pPr>
        <w:rPr>
          <w:rFonts w:ascii="Times New Roman" w:eastAsiaTheme="minorHAnsi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</w:t>
      </w:r>
      <w:r w:rsidR="00813A51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___    проти_____       Утримались_______</w:t>
      </w:r>
    </w:p>
    <w:p w:rsidR="00834FEA" w:rsidRDefault="00834FEA" w:rsidP="00834F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начальника міського фінансового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Ірнии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ЯЛОВЕНКО</w:t>
      </w:r>
    </w:p>
    <w:p w:rsidR="00834FEA" w:rsidRDefault="00834FEA" w:rsidP="00813A51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 внесення змін до рішення ЛМР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від 24 грудня 2020 року №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33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«Про бюджет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міської територіальної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громади на 2021 рік»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та додатків до нього</w:t>
      </w:r>
    </w:p>
    <w:p w:rsidR="00834FEA" w:rsidRDefault="00834FEA" w:rsidP="00813A51">
      <w:pPr>
        <w:pStyle w:val="a3"/>
        <w:ind w:left="786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13A51">
      <w:pPr>
        <w:pStyle w:val="a3"/>
        <w:ind w:left="78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834FEA" w:rsidRDefault="00834FEA" w:rsidP="00813A51">
      <w:pPr>
        <w:pStyle w:val="a3"/>
        <w:ind w:left="78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__4___    проти_____-       Утримались___-____</w:t>
      </w:r>
    </w:p>
    <w:p w:rsidR="00813A51" w:rsidRDefault="00834FEA" w:rsidP="00834F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начальник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відділу з питань містобудування, архітектури та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держархбудконтролю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Сергія </w:t>
      </w:r>
    </w:p>
    <w:p w:rsidR="00834FEA" w:rsidRDefault="00813A51" w:rsidP="00834F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</w:t>
      </w:r>
      <w:r w:rsidR="00834FEA">
        <w:rPr>
          <w:rFonts w:ascii="Times New Roman" w:hAnsi="Times New Roman" w:cs="Times New Roman"/>
          <w:b/>
          <w:sz w:val="32"/>
          <w:szCs w:val="32"/>
          <w:lang w:val="uk-UA"/>
        </w:rPr>
        <w:t>КРАВЧЕНК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:rsidR="00834FEA" w:rsidRPr="00834FEA" w:rsidRDefault="00834FEA" w:rsidP="00834F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>Про внесення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>змін та доповнень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до Програми</w:t>
      </w:r>
      <w:r>
        <w:rPr>
          <w:rFonts w:ascii="Times New Roman" w:eastAsia="Times New Roman" w:hAnsi="Times New Roman" w:cs="Times New Roman"/>
          <w:sz w:val="32"/>
          <w:szCs w:val="32"/>
        </w:rPr>
        <w:t>  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розроблення (оновлення) містобудівної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документації та інвестиційнихпроектівщодосталогорозвиткутериторіїЛюботинськоїміської ради Харківської</w:t>
      </w:r>
      <w:r w:rsidR="00813A5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34FEA">
        <w:rPr>
          <w:rFonts w:ascii="Times New Roman" w:eastAsia="Times New Roman" w:hAnsi="Times New Roman" w:cs="Times New Roman"/>
          <w:sz w:val="32"/>
          <w:szCs w:val="32"/>
          <w:lang w:val="uk-UA"/>
        </w:rPr>
        <w:t>області на 2019-2021 роки</w:t>
      </w:r>
    </w:p>
    <w:p w:rsidR="00834FEA" w:rsidRDefault="00834FEA" w:rsidP="00834FEA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Генерального плану міста Люботин в межах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міської ради  (з включенням підпорядкованих селищ Коваленки, Байрак, Караван, та села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Смородського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 Харківської області та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Історико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- архітектурного опорного плану міста Люботин Харківської області (на підставі комплексних  досліджень культурної спадщини та розробки  спеціальної науково-проектної документації)»</w:t>
      </w:r>
    </w:p>
    <w:p w:rsidR="00834FEA" w:rsidRDefault="00834FEA" w:rsidP="00834F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34FEA" w:rsidRDefault="00834FEA" w:rsidP="00813A51">
      <w:pPr>
        <w:pStyle w:val="a3"/>
        <w:ind w:left="786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13A51">
      <w:pPr>
        <w:pStyle w:val="a3"/>
        <w:ind w:left="78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r w:rsidR="00813A51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End"/>
      <w:r w:rsidR="00813A51">
        <w:rPr>
          <w:rFonts w:ascii="Times New Roman" w:hAnsi="Times New Roman" w:cs="Times New Roman"/>
          <w:sz w:val="32"/>
          <w:szCs w:val="32"/>
          <w:lang w:val="uk-UA"/>
        </w:rPr>
        <w:t xml:space="preserve"> рішень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</w:p>
    <w:p w:rsidR="00834FEA" w:rsidRDefault="00834FEA" w:rsidP="00834FE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__4____    проти___-__       Утримались______-_</w:t>
      </w:r>
    </w:p>
    <w:p w:rsidR="00834FEA" w:rsidRDefault="00834FEA" w:rsidP="00834FE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оповід</w:t>
      </w:r>
      <w:proofErr w:type="spellEnd"/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начальника відділу земел</w:t>
      </w:r>
      <w:r w:rsidR="00813A51">
        <w:rPr>
          <w:rFonts w:ascii="Times New Roman" w:hAnsi="Times New Roman" w:cs="Times New Roman"/>
          <w:b/>
          <w:sz w:val="32"/>
          <w:szCs w:val="32"/>
          <w:lang w:val="uk-UA"/>
        </w:rPr>
        <w:t>ьних відносин Олександра ЛИЧКАНЯ</w:t>
      </w:r>
    </w:p>
    <w:p w:rsidR="00834FEA" w:rsidRDefault="00834FEA" w:rsidP="00834F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34FEA" w:rsidRDefault="00834FEA" w:rsidP="00813A51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Питання щодо врегулювання земельних відносин ( згідно реєстру)</w:t>
      </w:r>
    </w:p>
    <w:p w:rsidR="00834FEA" w:rsidRDefault="00834FEA" w:rsidP="00834FEA">
      <w:pPr>
        <w:ind w:left="142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834FEA" w:rsidRDefault="00834FEA" w:rsidP="00834FEA">
      <w:pPr>
        <w:ind w:left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r w:rsidR="00813A51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End"/>
      <w:r w:rsidR="00813A51">
        <w:rPr>
          <w:rFonts w:ascii="Times New Roman" w:hAnsi="Times New Roman" w:cs="Times New Roman"/>
          <w:sz w:val="32"/>
          <w:szCs w:val="32"/>
          <w:lang w:val="uk-UA"/>
        </w:rPr>
        <w:t xml:space="preserve"> рішень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</w:p>
    <w:p w:rsidR="00834FEA" w:rsidRDefault="00834FEA" w:rsidP="00834FEA">
      <w:pPr>
        <w:ind w:left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За___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__4_    проти_-____       Утримались___-____</w:t>
      </w:r>
    </w:p>
    <w:p w:rsidR="00834FEA" w:rsidRDefault="00834FEA" w:rsidP="00834FEA">
      <w:pPr>
        <w:ind w:left="142"/>
        <w:rPr>
          <w:rFonts w:ascii="Times New Roman" w:hAnsi="Times New Roman" w:cs="Times New Roman"/>
          <w:sz w:val="32"/>
          <w:szCs w:val="32"/>
          <w:lang w:val="uk-UA"/>
        </w:rPr>
      </w:pPr>
    </w:p>
    <w:p w:rsidR="00834FEA" w:rsidRDefault="00834FEA" w:rsidP="00834FEA">
      <w:pPr>
        <w:ind w:left="142"/>
        <w:rPr>
          <w:rFonts w:ascii="Times New Roman" w:hAnsi="Times New Roman" w:cs="Times New Roman"/>
          <w:sz w:val="32"/>
          <w:szCs w:val="32"/>
          <w:lang w:val="uk-UA"/>
        </w:rPr>
      </w:pPr>
    </w:p>
    <w:p w:rsidR="00834FEA" w:rsidRDefault="00834FEA" w:rsidP="00834FEA">
      <w:pPr>
        <w:tabs>
          <w:tab w:val="left" w:pos="5415"/>
        </w:tabs>
        <w:ind w:left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Голова комісії: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Агєєва О.О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34FEA" w:rsidRDefault="00834FEA" w:rsidP="00834FEA">
      <w:pPr>
        <w:tabs>
          <w:tab w:val="left" w:pos="5415"/>
        </w:tabs>
        <w:ind w:left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Секретар комісії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Ткаченко І.М.</w:t>
      </w:r>
    </w:p>
    <w:p w:rsidR="00834FEA" w:rsidRDefault="00834FEA" w:rsidP="00834FEA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34FEA" w:rsidRDefault="00834FEA" w:rsidP="00834FE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7FA4" w:rsidRPr="00834FEA" w:rsidRDefault="001A7FA4">
      <w:pPr>
        <w:rPr>
          <w:lang w:val="uk-UA"/>
        </w:rPr>
      </w:pPr>
    </w:p>
    <w:sectPr w:rsidR="001A7FA4" w:rsidRPr="00834FEA" w:rsidSect="009E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F91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023E0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D1366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22EB4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9254E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4237F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60F0A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470B2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F5A1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74A70"/>
    <w:multiLevelType w:val="hybridMultilevel"/>
    <w:tmpl w:val="E25225EE"/>
    <w:lvl w:ilvl="0" w:tplc="8066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16BBB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066AC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FEA"/>
    <w:rsid w:val="001A431C"/>
    <w:rsid w:val="001A7FA4"/>
    <w:rsid w:val="00813A51"/>
    <w:rsid w:val="00834FEA"/>
    <w:rsid w:val="008E12DA"/>
    <w:rsid w:val="009E478B"/>
    <w:rsid w:val="00C56C65"/>
    <w:rsid w:val="00DB68A6"/>
    <w:rsid w:val="00F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MR10480130</cp:lastModifiedBy>
  <cp:revision>7</cp:revision>
  <dcterms:created xsi:type="dcterms:W3CDTF">2021-01-27T08:07:00Z</dcterms:created>
  <dcterms:modified xsi:type="dcterms:W3CDTF">2021-01-27T08:29:00Z</dcterms:modified>
</cp:coreProperties>
</file>