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B8" w:rsidRDefault="005569B8" w:rsidP="00556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569B8" w:rsidRDefault="005569B8" w:rsidP="00556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569B8" w:rsidRDefault="005569B8" w:rsidP="00556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5569B8" w:rsidRDefault="005569B8" w:rsidP="005569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51"/>
        <w:gridCol w:w="3257"/>
        <w:gridCol w:w="3055"/>
      </w:tblGrid>
      <w:tr w:rsidR="005569B8" w:rsidTr="001C3873">
        <w:tc>
          <w:tcPr>
            <w:tcW w:w="3176" w:type="dxa"/>
          </w:tcPr>
          <w:p w:rsidR="005569B8" w:rsidRDefault="005569B8" w:rsidP="001C38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5569B8" w:rsidRDefault="005569B8" w:rsidP="001C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5569B8" w:rsidRDefault="005569B8" w:rsidP="001C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32EA" w:rsidRPr="006B32EA" w:rsidRDefault="006B32EA" w:rsidP="006B32EA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2E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6B32E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6B32E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569B8" w:rsidRPr="00511008" w:rsidRDefault="005569B8" w:rsidP="00556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№ </w:t>
      </w:r>
      <w:r w:rsidR="002C0F35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</w:p>
    <w:p w:rsidR="006B32EA" w:rsidRPr="006B32EA" w:rsidRDefault="006B32EA" w:rsidP="006B32EA">
      <w:pPr>
        <w:pStyle w:val="a3"/>
        <w:spacing w:before="0" w:after="0"/>
        <w:ind w:right="4215"/>
        <w:jc w:val="both"/>
        <w:rPr>
          <w:b/>
          <w:bCs/>
          <w:color w:val="000000"/>
          <w:lang w:val="uk-UA"/>
        </w:rPr>
      </w:pPr>
    </w:p>
    <w:p w:rsidR="006B32EA" w:rsidRPr="006B32EA" w:rsidRDefault="006B32EA" w:rsidP="006B32EA">
      <w:pPr>
        <w:ind w:right="5669"/>
        <w:jc w:val="both"/>
        <w:rPr>
          <w:rFonts w:ascii="Times New Roman" w:hAnsi="Times New Roman" w:cs="Times New Roman"/>
          <w:color w:val="000000"/>
          <w:lang w:val="uk-UA"/>
        </w:rPr>
      </w:pPr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 xml:space="preserve">Про затвердження Регламенту </w:t>
      </w:r>
      <w:proofErr w:type="spellStart"/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>Люботинської</w:t>
      </w:r>
      <w:proofErr w:type="spellEnd"/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 xml:space="preserve"> міської ради </w:t>
      </w:r>
      <w:r w:rsidRPr="006B32EA"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 w:rsidR="005569B8">
        <w:rPr>
          <w:rFonts w:ascii="Times New Roman" w:hAnsi="Times New Roman" w:cs="Times New Roman"/>
          <w:b/>
          <w:bCs/>
          <w:color w:val="000000"/>
          <w:lang w:val="uk-UA"/>
        </w:rPr>
        <w:t>І</w:t>
      </w:r>
      <w:r w:rsidRPr="006B32EA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6B32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>скликання</w:t>
      </w:r>
      <w:r w:rsidR="005569B8">
        <w:rPr>
          <w:rFonts w:ascii="Times New Roman" w:hAnsi="Times New Roman" w:cs="Times New Roman"/>
          <w:b/>
          <w:bCs/>
          <w:color w:val="000000"/>
          <w:lang w:val="uk-UA"/>
        </w:rPr>
        <w:t>.</w:t>
      </w:r>
    </w:p>
    <w:p w:rsidR="006B32EA" w:rsidRPr="006B32EA" w:rsidRDefault="006B32EA" w:rsidP="006B32EA">
      <w:pPr>
        <w:pStyle w:val="a4"/>
        <w:spacing w:line="276" w:lineRule="auto"/>
        <w:jc w:val="both"/>
      </w:pPr>
    </w:p>
    <w:p w:rsidR="00CD3E22" w:rsidRPr="008614AD" w:rsidRDefault="00CD3E22" w:rsidP="00CD3E22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ст. 46 Закону України «Про місцеве самоврядування в Україні»,     </w:t>
      </w:r>
      <w:proofErr w:type="spellStart"/>
      <w:r w:rsidRPr="008614AD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CD3E22" w:rsidRPr="008614AD" w:rsidRDefault="00CD3E22" w:rsidP="00CD3E22">
      <w:pPr>
        <w:widowControl w:val="0"/>
        <w:autoSpaceDE w:val="0"/>
        <w:autoSpaceDN w:val="0"/>
        <w:adjustRightInd w:val="0"/>
        <w:spacing w:before="120" w:after="120"/>
        <w:ind w:firstLine="70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CD3E22" w:rsidRPr="008614AD" w:rsidRDefault="00CD3E22" w:rsidP="00CD3E22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3E22" w:rsidRPr="008614AD" w:rsidRDefault="00CD3E22" w:rsidP="00CD3E2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lang w:val="uk-UA"/>
        </w:rPr>
      </w:pPr>
      <w:proofErr w:type="spellStart"/>
      <w:r w:rsidRPr="008614AD">
        <w:t>Затвердити</w:t>
      </w:r>
      <w:proofErr w:type="spellEnd"/>
      <w:r w:rsidRPr="008614AD">
        <w:t xml:space="preserve"> </w:t>
      </w:r>
      <w:r w:rsidRPr="008614AD">
        <w:rPr>
          <w:lang w:val="uk-UA"/>
        </w:rPr>
        <w:t xml:space="preserve">  Регламент  </w:t>
      </w:r>
      <w:proofErr w:type="spellStart"/>
      <w:r w:rsidRPr="008614AD">
        <w:rPr>
          <w:lang w:val="uk-UA"/>
        </w:rPr>
        <w:t>Люботинської</w:t>
      </w:r>
      <w:proofErr w:type="spellEnd"/>
      <w:r w:rsidRPr="008614AD">
        <w:rPr>
          <w:lang w:val="uk-UA"/>
        </w:rPr>
        <w:t xml:space="preserve"> міської ради </w:t>
      </w:r>
      <w:r w:rsidRPr="008614AD">
        <w:rPr>
          <w:lang w:val="en-US"/>
        </w:rPr>
        <w:t>V</w:t>
      </w:r>
      <w:r w:rsidRPr="008614AD">
        <w:rPr>
          <w:lang w:val="uk-UA"/>
        </w:rPr>
        <w:t>І</w:t>
      </w:r>
      <w:r>
        <w:rPr>
          <w:lang w:val="uk-UA"/>
        </w:rPr>
        <w:t>І</w:t>
      </w:r>
      <w:r w:rsidRPr="008614AD">
        <w:rPr>
          <w:lang w:val="uk-UA"/>
        </w:rPr>
        <w:t>І  скликання</w:t>
      </w:r>
      <w:proofErr w:type="gramStart"/>
      <w:r w:rsidRPr="008614AD">
        <w:rPr>
          <w:lang w:val="uk-UA"/>
        </w:rPr>
        <w:t xml:space="preserve"> .</w:t>
      </w:r>
      <w:proofErr w:type="gramEnd"/>
    </w:p>
    <w:p w:rsidR="00CD3E22" w:rsidRPr="008614AD" w:rsidRDefault="00CD3E22" w:rsidP="00CD3E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  рішення покласти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секретаря міської ради Володимира ГРЕЧКО та </w:t>
      </w:r>
      <w:r w:rsidRPr="008614A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остійн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r w:rsidRPr="00861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комісі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, регламенту,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3E22" w:rsidRPr="008614AD" w:rsidRDefault="00CD3E22" w:rsidP="00CD3E22">
      <w:pPr>
        <w:pStyle w:val="a7"/>
        <w:widowControl w:val="0"/>
        <w:autoSpaceDE w:val="0"/>
        <w:autoSpaceDN w:val="0"/>
        <w:adjustRightInd w:val="0"/>
        <w:spacing w:before="120" w:after="120"/>
        <w:ind w:left="1068"/>
        <w:jc w:val="both"/>
        <w:rPr>
          <w:lang w:val="uk-UA"/>
        </w:rPr>
      </w:pPr>
    </w:p>
    <w:p w:rsidR="006B32EA" w:rsidRPr="006B32EA" w:rsidRDefault="006B32EA" w:rsidP="006B32EA">
      <w:pPr>
        <w:pStyle w:val="a3"/>
        <w:spacing w:before="0" w:after="0"/>
        <w:jc w:val="center"/>
        <w:rPr>
          <w:b/>
          <w:bCs/>
          <w:color w:val="000000"/>
          <w:lang w:val="uk-UA"/>
        </w:rPr>
      </w:pPr>
    </w:p>
    <w:p w:rsidR="006B32EA" w:rsidRPr="006B32EA" w:rsidRDefault="006B32EA" w:rsidP="006B32EA">
      <w:pPr>
        <w:pStyle w:val="a3"/>
        <w:spacing w:before="0" w:after="0"/>
        <w:jc w:val="center"/>
        <w:rPr>
          <w:b/>
          <w:bCs/>
          <w:color w:val="000000"/>
          <w:lang w:val="uk-UA"/>
        </w:rPr>
      </w:pPr>
    </w:p>
    <w:p w:rsidR="006B32EA" w:rsidRPr="006B32EA" w:rsidRDefault="006B32EA" w:rsidP="006B32EA">
      <w:pPr>
        <w:pStyle w:val="a3"/>
        <w:spacing w:before="0" w:after="0"/>
        <w:jc w:val="both"/>
        <w:rPr>
          <w:b/>
          <w:bCs/>
          <w:color w:val="000000"/>
          <w:lang w:val="uk-UA"/>
        </w:rPr>
      </w:pPr>
      <w:r w:rsidRPr="006B32EA">
        <w:rPr>
          <w:b/>
          <w:bCs/>
          <w:color w:val="000000"/>
          <w:lang w:val="uk-UA"/>
        </w:rPr>
        <w:t xml:space="preserve">            </w:t>
      </w:r>
    </w:p>
    <w:p w:rsidR="006B32EA" w:rsidRPr="006B32EA" w:rsidRDefault="006B32EA" w:rsidP="006B32EA">
      <w:pPr>
        <w:pStyle w:val="a3"/>
        <w:spacing w:before="0" w:after="0"/>
        <w:jc w:val="both"/>
        <w:rPr>
          <w:b/>
          <w:bCs/>
          <w:color w:val="000000"/>
          <w:lang w:val="uk-UA"/>
        </w:rPr>
      </w:pPr>
    </w:p>
    <w:p w:rsidR="006B32EA" w:rsidRPr="006B32EA" w:rsidRDefault="006B32EA" w:rsidP="006B32EA">
      <w:pPr>
        <w:pStyle w:val="a3"/>
        <w:spacing w:before="0" w:after="0"/>
        <w:jc w:val="both"/>
        <w:rPr>
          <w:lang w:val="uk-UA"/>
        </w:rPr>
      </w:pPr>
      <w:r w:rsidRPr="006B32EA">
        <w:rPr>
          <w:b/>
          <w:bCs/>
          <w:color w:val="000000"/>
          <w:lang w:val="uk-UA"/>
        </w:rPr>
        <w:t xml:space="preserve">        Міський голова</w:t>
      </w:r>
      <w:r w:rsidRPr="006B32EA">
        <w:rPr>
          <w:b/>
          <w:bCs/>
          <w:color w:val="000000"/>
          <w:lang w:val="uk-UA"/>
        </w:rPr>
        <w:tab/>
      </w:r>
      <w:r w:rsidRPr="006B32EA">
        <w:rPr>
          <w:b/>
          <w:bCs/>
          <w:color w:val="000000"/>
          <w:lang w:val="uk-UA"/>
        </w:rPr>
        <w:tab/>
      </w:r>
      <w:r w:rsidRPr="006B32EA">
        <w:rPr>
          <w:b/>
          <w:bCs/>
          <w:color w:val="000000"/>
          <w:lang w:val="uk-UA"/>
        </w:rPr>
        <w:tab/>
      </w:r>
      <w:r w:rsidRPr="006B32EA">
        <w:rPr>
          <w:b/>
          <w:bCs/>
          <w:color w:val="000000"/>
          <w:lang w:val="uk-UA"/>
        </w:rPr>
        <w:tab/>
        <w:t xml:space="preserve"> </w:t>
      </w:r>
      <w:r w:rsidR="00CD3E22">
        <w:rPr>
          <w:b/>
          <w:bCs/>
          <w:color w:val="000000"/>
          <w:lang w:val="uk-UA"/>
        </w:rPr>
        <w:t xml:space="preserve">                             </w:t>
      </w:r>
      <w:r w:rsidRPr="006B32EA">
        <w:rPr>
          <w:b/>
          <w:bCs/>
          <w:color w:val="000000"/>
          <w:lang w:val="uk-UA"/>
        </w:rPr>
        <w:t xml:space="preserve">   </w:t>
      </w:r>
      <w:r w:rsidR="00CD3E22">
        <w:rPr>
          <w:b/>
          <w:bCs/>
          <w:color w:val="000000"/>
          <w:lang w:val="uk-UA"/>
        </w:rPr>
        <w:t>Леонід ЛАЗУРЕНКО</w:t>
      </w:r>
    </w:p>
    <w:p w:rsidR="006B32EA" w:rsidRPr="006B32EA" w:rsidRDefault="006B32EA" w:rsidP="006B32EA">
      <w:pPr>
        <w:rPr>
          <w:rFonts w:ascii="Times New Roman" w:hAnsi="Times New Roman" w:cs="Times New Roman"/>
          <w:lang w:val="uk-UA"/>
        </w:rPr>
      </w:pPr>
    </w:p>
    <w:p w:rsidR="006B32EA" w:rsidRPr="006B32EA" w:rsidRDefault="006B32EA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6B32EA" w:rsidRPr="006B32EA" w:rsidRDefault="006B32EA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6B32EA" w:rsidRPr="006B32EA" w:rsidRDefault="006B32EA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6B32EA" w:rsidRDefault="006B32EA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9666A0" w:rsidRDefault="009666A0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9666A0" w:rsidRDefault="009666A0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9666A0" w:rsidRDefault="009666A0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9666A0" w:rsidRDefault="009666A0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9666A0" w:rsidRDefault="009666A0" w:rsidP="009666A0">
      <w:pPr>
        <w:spacing w:line="360" w:lineRule="auto"/>
        <w:ind w:right="28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Пояснювальна записка</w:t>
      </w:r>
    </w:p>
    <w:p w:rsidR="009666A0" w:rsidRDefault="009666A0" w:rsidP="009666A0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Cs/>
          <w:color w:val="000000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до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i/>
          <w:iCs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i/>
          <w:iCs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i/>
          <w:iCs/>
          <w:lang w:val="uk-UA"/>
        </w:rPr>
        <w:t xml:space="preserve"> міської ради  VІІ</w:t>
      </w:r>
      <w:r>
        <w:rPr>
          <w:rFonts w:ascii="Times New Roman" w:hAnsi="Times New Roman" w:cs="Times New Roman"/>
          <w:i/>
          <w:iCs/>
          <w:lang w:val="en-US"/>
        </w:rPr>
        <w:t>I</w:t>
      </w:r>
      <w:r>
        <w:rPr>
          <w:rFonts w:ascii="Times New Roman" w:hAnsi="Times New Roman" w:cs="Times New Roman"/>
          <w:i/>
          <w:iCs/>
          <w:lang w:val="uk-UA"/>
        </w:rPr>
        <w:t xml:space="preserve"> скликання від         грудня 2020  року</w:t>
      </w:r>
      <w:r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6A40D9" w:rsidRPr="006B32EA" w:rsidRDefault="006A40D9" w:rsidP="006A40D9">
      <w:pPr>
        <w:tabs>
          <w:tab w:val="left" w:pos="7513"/>
        </w:tabs>
        <w:ind w:right="-1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Cs/>
          <w:color w:val="000000"/>
          <w:lang w:val="uk-UA"/>
        </w:rPr>
        <w:t xml:space="preserve">          </w:t>
      </w:r>
      <w:r w:rsidR="009666A0">
        <w:rPr>
          <w:rFonts w:ascii="Times New Roman" w:hAnsi="Times New Roman" w:cs="Times New Roman"/>
          <w:bCs/>
          <w:color w:val="000000"/>
          <w:lang w:val="uk-UA"/>
        </w:rPr>
        <w:t>«</w:t>
      </w:r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 xml:space="preserve">Про затвердження Регламенту </w:t>
      </w:r>
      <w:proofErr w:type="spellStart"/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>Люботинської</w:t>
      </w:r>
      <w:proofErr w:type="spellEnd"/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 xml:space="preserve"> міської ради </w:t>
      </w:r>
      <w:r w:rsidRPr="006B32EA"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І</w:t>
      </w:r>
      <w:r w:rsidRPr="006B32EA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6B32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B32EA">
        <w:rPr>
          <w:rFonts w:ascii="Times New Roman" w:hAnsi="Times New Roman" w:cs="Times New Roman"/>
          <w:b/>
          <w:bCs/>
          <w:color w:val="000000"/>
          <w:lang w:val="uk-UA"/>
        </w:rPr>
        <w:t>скликання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.»</w:t>
      </w:r>
    </w:p>
    <w:p w:rsidR="009666A0" w:rsidRPr="006A40D9" w:rsidRDefault="009666A0" w:rsidP="006A40D9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</w:p>
    <w:p w:rsidR="009666A0" w:rsidRDefault="009666A0" w:rsidP="009666A0">
      <w:pPr>
        <w:pStyle w:val="a7"/>
        <w:numPr>
          <w:ilvl w:val="0"/>
          <w:numId w:val="2"/>
        </w:numPr>
        <w:suppressAutoHyphens/>
        <w:spacing w:line="276" w:lineRule="auto"/>
        <w:ind w:right="283"/>
        <w:contextualSpacing/>
        <w:jc w:val="both"/>
        <w:rPr>
          <w:i/>
          <w:lang w:val="uk-UA"/>
        </w:rPr>
      </w:pPr>
      <w:r>
        <w:rPr>
          <w:b/>
          <w:i/>
          <w:lang w:val="uk-UA"/>
        </w:rPr>
        <w:t>Обґрунтування необхідності прийняття акта.</w:t>
      </w:r>
    </w:p>
    <w:p w:rsidR="009666A0" w:rsidRDefault="009666A0" w:rsidP="009666A0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Проект рішення «</w:t>
      </w:r>
      <w:r w:rsidR="006A40D9" w:rsidRPr="006B32EA">
        <w:rPr>
          <w:rFonts w:ascii="Times New Roman" w:hAnsi="Times New Roman" w:cs="Times New Roman"/>
          <w:b/>
          <w:bCs/>
          <w:color w:val="000000"/>
          <w:lang w:val="uk-UA"/>
        </w:rPr>
        <w:t xml:space="preserve">Про затвердження Регламенту </w:t>
      </w:r>
      <w:proofErr w:type="spellStart"/>
      <w:r w:rsidR="006A40D9" w:rsidRPr="006B32EA">
        <w:rPr>
          <w:rFonts w:ascii="Times New Roman" w:hAnsi="Times New Roman" w:cs="Times New Roman"/>
          <w:b/>
          <w:bCs/>
          <w:color w:val="000000"/>
          <w:lang w:val="uk-UA"/>
        </w:rPr>
        <w:t>Люботинської</w:t>
      </w:r>
      <w:proofErr w:type="spellEnd"/>
      <w:r w:rsidR="006A40D9" w:rsidRPr="006B32EA">
        <w:rPr>
          <w:rFonts w:ascii="Times New Roman" w:hAnsi="Times New Roman" w:cs="Times New Roman"/>
          <w:b/>
          <w:bCs/>
          <w:color w:val="000000"/>
          <w:lang w:val="uk-UA"/>
        </w:rPr>
        <w:t xml:space="preserve"> міської ради </w:t>
      </w:r>
      <w:r w:rsidR="006A40D9" w:rsidRPr="006B32EA">
        <w:rPr>
          <w:rFonts w:ascii="Times New Roman" w:hAnsi="Times New Roman" w:cs="Times New Roman"/>
          <w:b/>
          <w:bCs/>
          <w:color w:val="000000"/>
          <w:lang w:val="en-US"/>
        </w:rPr>
        <w:t>VI</w:t>
      </w:r>
      <w:r w:rsidR="006A40D9">
        <w:rPr>
          <w:rFonts w:ascii="Times New Roman" w:hAnsi="Times New Roman" w:cs="Times New Roman"/>
          <w:b/>
          <w:bCs/>
          <w:color w:val="000000"/>
          <w:lang w:val="uk-UA"/>
        </w:rPr>
        <w:t>І</w:t>
      </w:r>
      <w:r w:rsidR="006A40D9" w:rsidRPr="006B32EA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="006A40D9" w:rsidRPr="006A40D9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6A40D9" w:rsidRPr="006B32EA">
        <w:rPr>
          <w:rFonts w:ascii="Times New Roman" w:hAnsi="Times New Roman" w:cs="Times New Roman"/>
          <w:b/>
          <w:bCs/>
          <w:color w:val="000000"/>
          <w:lang w:val="uk-UA"/>
        </w:rPr>
        <w:t>скликання</w:t>
      </w:r>
      <w:r>
        <w:rPr>
          <w:rFonts w:ascii="Times New Roman" w:hAnsi="Times New Roman" w:cs="Times New Roman"/>
          <w:lang w:val="uk-UA"/>
        </w:rPr>
        <w:t xml:space="preserve">»  розроблено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статті </w:t>
      </w:r>
      <w:r w:rsidR="00F8594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Закону України «Про місцеве самоврядування в Україні» </w:t>
      </w:r>
    </w:p>
    <w:p w:rsidR="00F8594E" w:rsidRDefault="00F8594E" w:rsidP="009666A0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</w:p>
    <w:p w:rsidR="009666A0" w:rsidRDefault="009666A0" w:rsidP="009666A0">
      <w:pPr>
        <w:pStyle w:val="a7"/>
        <w:numPr>
          <w:ilvl w:val="0"/>
          <w:numId w:val="2"/>
        </w:numPr>
        <w:tabs>
          <w:tab w:val="left" w:pos="8441"/>
        </w:tabs>
        <w:contextualSpacing/>
        <w:rPr>
          <w:i/>
          <w:color w:val="000000"/>
          <w:lang w:val="uk-UA"/>
        </w:rPr>
      </w:pPr>
      <w:r>
        <w:rPr>
          <w:b/>
          <w:i/>
          <w:lang w:val="uk-UA"/>
        </w:rPr>
        <w:t>Загальна характеристика та основні положення акта</w:t>
      </w:r>
    </w:p>
    <w:p w:rsidR="009666A0" w:rsidRDefault="009666A0" w:rsidP="009666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Проект рішення складається з </w:t>
      </w:r>
      <w:r w:rsidR="00F8594E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пунктів, в яких  передбачено:</w:t>
      </w:r>
    </w:p>
    <w:p w:rsidR="00F8594E" w:rsidRPr="008614AD" w:rsidRDefault="00F8594E" w:rsidP="00F8594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lang w:val="uk-UA"/>
        </w:rPr>
      </w:pPr>
      <w:proofErr w:type="spellStart"/>
      <w:r w:rsidRPr="008614AD">
        <w:t>Затвердити</w:t>
      </w:r>
      <w:proofErr w:type="spellEnd"/>
      <w:r w:rsidRPr="008614AD">
        <w:t xml:space="preserve"> </w:t>
      </w:r>
      <w:r w:rsidRPr="008614AD">
        <w:rPr>
          <w:lang w:val="uk-UA"/>
        </w:rPr>
        <w:t xml:space="preserve">  Регламент  </w:t>
      </w:r>
      <w:proofErr w:type="spellStart"/>
      <w:r w:rsidRPr="008614AD">
        <w:rPr>
          <w:lang w:val="uk-UA"/>
        </w:rPr>
        <w:t>Люботинської</w:t>
      </w:r>
      <w:proofErr w:type="spellEnd"/>
      <w:r w:rsidRPr="008614AD">
        <w:rPr>
          <w:lang w:val="uk-UA"/>
        </w:rPr>
        <w:t xml:space="preserve"> міської ради </w:t>
      </w:r>
      <w:r w:rsidRPr="008614AD">
        <w:rPr>
          <w:lang w:val="en-US"/>
        </w:rPr>
        <w:t>V</w:t>
      </w:r>
      <w:r w:rsidRPr="008614AD">
        <w:rPr>
          <w:lang w:val="uk-UA"/>
        </w:rPr>
        <w:t>І</w:t>
      </w:r>
      <w:r>
        <w:rPr>
          <w:lang w:val="uk-UA"/>
        </w:rPr>
        <w:t>І</w:t>
      </w:r>
      <w:r w:rsidRPr="008614AD">
        <w:rPr>
          <w:lang w:val="uk-UA"/>
        </w:rPr>
        <w:t>І  скликання</w:t>
      </w:r>
      <w:proofErr w:type="gramStart"/>
      <w:r w:rsidRPr="008614AD">
        <w:rPr>
          <w:lang w:val="uk-UA"/>
        </w:rPr>
        <w:t xml:space="preserve"> .</w:t>
      </w:r>
      <w:proofErr w:type="gramEnd"/>
    </w:p>
    <w:p w:rsidR="00F8594E" w:rsidRPr="008614AD" w:rsidRDefault="00F8594E" w:rsidP="00F859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4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  рішення покласти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секретаря міської ради Володимира ГРЕЧКО та </w:t>
      </w:r>
      <w:r w:rsidRPr="008614A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остійн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r w:rsidRPr="00861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комісі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, регламенту,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AD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8614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94E" w:rsidRPr="008614AD" w:rsidRDefault="00F8594E" w:rsidP="00F8594E">
      <w:pPr>
        <w:pStyle w:val="a7"/>
        <w:widowControl w:val="0"/>
        <w:autoSpaceDE w:val="0"/>
        <w:autoSpaceDN w:val="0"/>
        <w:adjustRightInd w:val="0"/>
        <w:spacing w:before="120" w:after="120"/>
        <w:ind w:left="1068"/>
        <w:jc w:val="both"/>
        <w:rPr>
          <w:lang w:val="uk-UA"/>
        </w:rPr>
      </w:pPr>
    </w:p>
    <w:p w:rsidR="009666A0" w:rsidRDefault="009666A0" w:rsidP="009666A0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09" w:right="283"/>
        <w:jc w:val="both"/>
        <w:rPr>
          <w:lang w:val="uk-UA"/>
        </w:rPr>
      </w:pPr>
      <w:r>
        <w:rPr>
          <w:b/>
          <w:i/>
          <w:lang w:val="uk-UA"/>
        </w:rPr>
        <w:t>3. Стан нормативно-правової бази у даній сфері правового регулювання.</w:t>
      </w:r>
    </w:p>
    <w:p w:rsidR="009666A0" w:rsidRDefault="009666A0" w:rsidP="009666A0">
      <w:pPr>
        <w:pStyle w:val="HTML"/>
        <w:shd w:val="clear" w:color="auto" w:fill="FFFFFF"/>
        <w:spacing w:line="276" w:lineRule="auto"/>
        <w:ind w:right="28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Нормативно правовою базою у цій сфері правового регулювання є Закони України «Про мі</w:t>
      </w:r>
      <w:r w:rsidR="00F8594E">
        <w:rPr>
          <w:rFonts w:ascii="Times New Roman" w:hAnsi="Times New Roman" w:cs="Times New Roman"/>
          <w:sz w:val="24"/>
          <w:szCs w:val="24"/>
          <w:lang w:val="uk-UA"/>
        </w:rPr>
        <w:t>сцеве самоврядування в України»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66A0" w:rsidRDefault="009666A0" w:rsidP="0096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</w:p>
    <w:p w:rsidR="009666A0" w:rsidRDefault="009666A0" w:rsidP="0096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b/>
          <w:lang w:val="uk-UA"/>
        </w:rPr>
      </w:pPr>
    </w:p>
    <w:p w:rsidR="009666A0" w:rsidRDefault="009666A0" w:rsidP="0096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9666A0" w:rsidRDefault="009666A0" w:rsidP="0096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Секретар міської ради                                                                         Володимир ГРЕЧКО</w:t>
      </w:r>
    </w:p>
    <w:p w:rsidR="009666A0" w:rsidRDefault="009666A0" w:rsidP="0096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9666A0" w:rsidRDefault="009666A0" w:rsidP="0096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9666A0" w:rsidRPr="006B32EA" w:rsidRDefault="009666A0" w:rsidP="006B32EA">
      <w:pPr>
        <w:tabs>
          <w:tab w:val="left" w:pos="840"/>
        </w:tabs>
        <w:rPr>
          <w:rFonts w:ascii="Times New Roman" w:hAnsi="Times New Roman" w:cs="Times New Roman"/>
          <w:b/>
          <w:lang w:val="uk-UA"/>
        </w:rPr>
      </w:pPr>
    </w:p>
    <w:p w:rsidR="006B32EA" w:rsidRPr="006B32EA" w:rsidRDefault="006B32EA" w:rsidP="006B32EA">
      <w:pPr>
        <w:tabs>
          <w:tab w:val="left" w:pos="840"/>
        </w:tabs>
        <w:spacing w:line="360" w:lineRule="auto"/>
        <w:rPr>
          <w:rFonts w:ascii="Times New Roman" w:hAnsi="Times New Roman" w:cs="Times New Roman"/>
          <w:lang w:val="uk-UA"/>
        </w:rPr>
      </w:pPr>
    </w:p>
    <w:p w:rsidR="006B32EA" w:rsidRDefault="006B32EA" w:rsidP="006B32EA">
      <w:pPr>
        <w:tabs>
          <w:tab w:val="left" w:pos="840"/>
        </w:tabs>
        <w:spacing w:line="360" w:lineRule="auto"/>
        <w:rPr>
          <w:lang w:val="uk-UA"/>
        </w:rPr>
      </w:pPr>
    </w:p>
    <w:p w:rsidR="00606EBC" w:rsidRDefault="00606EBC"/>
    <w:sectPr w:rsidR="00606EBC" w:rsidSect="0060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0F93"/>
    <w:multiLevelType w:val="hybridMultilevel"/>
    <w:tmpl w:val="490A8150"/>
    <w:lvl w:ilvl="0" w:tplc="CFC692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E6F5F"/>
    <w:multiLevelType w:val="hybridMultilevel"/>
    <w:tmpl w:val="C39E3EB8"/>
    <w:lvl w:ilvl="0" w:tplc="8C70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6C5D4A"/>
    <w:multiLevelType w:val="singleLevel"/>
    <w:tmpl w:val="AD3EAD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90"/>
      </w:pPr>
    </w:lvl>
  </w:abstractNum>
  <w:abstractNum w:abstractNumId="3">
    <w:nsid w:val="64EE5264"/>
    <w:multiLevelType w:val="hybridMultilevel"/>
    <w:tmpl w:val="C39E3EB8"/>
    <w:lvl w:ilvl="0" w:tplc="8C70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32EA"/>
    <w:rsid w:val="002C0F35"/>
    <w:rsid w:val="005569B8"/>
    <w:rsid w:val="00606EBC"/>
    <w:rsid w:val="006A40D9"/>
    <w:rsid w:val="006B32EA"/>
    <w:rsid w:val="009666A0"/>
    <w:rsid w:val="0098597E"/>
    <w:rsid w:val="00CD3E22"/>
    <w:rsid w:val="00F8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32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qFormat/>
    <w:rsid w:val="006B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5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66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6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9</cp:revision>
  <dcterms:created xsi:type="dcterms:W3CDTF">2020-12-10T14:33:00Z</dcterms:created>
  <dcterms:modified xsi:type="dcterms:W3CDTF">2020-12-22T11:35:00Z</dcterms:modified>
</cp:coreProperties>
</file>