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D" w:rsidRDefault="00DE71BD" w:rsidP="00DE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4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DE71BD" w:rsidRDefault="00DE71BD" w:rsidP="00DE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DE71BD" w:rsidRDefault="00DE71BD" w:rsidP="00DE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DE71BD" w:rsidRDefault="00DE71BD" w:rsidP="00DE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1BD" w:rsidRDefault="00DE71BD" w:rsidP="00DE7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E71BD" w:rsidRDefault="00DE71BD" w:rsidP="00DE71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51"/>
        <w:gridCol w:w="3257"/>
        <w:gridCol w:w="3055"/>
      </w:tblGrid>
      <w:tr w:rsidR="00DE71BD" w:rsidTr="001049B6">
        <w:tc>
          <w:tcPr>
            <w:tcW w:w="3176" w:type="dxa"/>
          </w:tcPr>
          <w:p w:rsidR="00DE71BD" w:rsidRDefault="00DE71BD" w:rsidP="001049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DE71BD" w:rsidRDefault="00DE71BD" w:rsidP="0010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DE71BD" w:rsidRDefault="00DE71BD" w:rsidP="00104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71BD" w:rsidRPr="00511008" w:rsidRDefault="00DE71BD" w:rsidP="00DE7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грудня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№ </w:t>
      </w:r>
    </w:p>
    <w:p w:rsidR="00DE71BD" w:rsidRDefault="00DE71BD" w:rsidP="00DE71BD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DE71BD" w:rsidRPr="007848B1" w:rsidRDefault="00DE71BD" w:rsidP="00DE7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</w:t>
      </w:r>
      <w:r w:rsidRPr="007848B1">
        <w:rPr>
          <w:rFonts w:ascii="Times New Roman" w:hAnsi="Times New Roman" w:cs="Times New Roman"/>
          <w:b/>
          <w:sz w:val="24"/>
          <w:szCs w:val="24"/>
        </w:rPr>
        <w:t> </w:t>
      </w: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</w:t>
      </w:r>
      <w:r w:rsidRPr="007848B1">
        <w:rPr>
          <w:rFonts w:ascii="Times New Roman" w:hAnsi="Times New Roman" w:cs="Times New Roman"/>
          <w:b/>
          <w:sz w:val="24"/>
          <w:szCs w:val="24"/>
        </w:rPr>
        <w:t> </w:t>
      </w: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</w:t>
      </w:r>
    </w:p>
    <w:p w:rsidR="00DE71BD" w:rsidRPr="007848B1" w:rsidRDefault="00DE71BD" w:rsidP="00DE7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сесії  Люботинської міської ради </w:t>
      </w:r>
    </w:p>
    <w:p w:rsidR="00DE71BD" w:rsidRPr="007848B1" w:rsidRDefault="00DE71BD" w:rsidP="00DE7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8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скликання від 04.12.2020 року № 7 </w:t>
      </w: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Pr="007848B1" w:rsidRDefault="00DE71BD" w:rsidP="00DE71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8B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члена постійної  комісії з питань планування, фінансів, бюджету,  соціально-економічного розвитку та розвитку  підприємництва ГИРЕНКА Володимира Миколайовича з проханням переведення його до складу постійної  комісії з питань прав людини, законності, регламенту, місцевого самоврядування, депутатської діяльності і етики, </w:t>
      </w:r>
      <w:r w:rsidRPr="007848B1">
        <w:rPr>
          <w:rFonts w:ascii="Times New Roman" w:hAnsi="Times New Roman" w:cs="Times New Roman"/>
          <w:i/>
          <w:sz w:val="24"/>
          <w:szCs w:val="24"/>
          <w:lang w:val="uk-UA"/>
        </w:rPr>
        <w:t>пропозиції постійної  комісії з питань прав людини, законності, регламенту, місцевого самоврядування</w:t>
      </w:r>
      <w:r w:rsidRPr="007848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848B1">
        <w:rPr>
          <w:rFonts w:ascii="Times New Roman" w:hAnsi="Times New Roman" w:cs="Times New Roman"/>
          <w:i/>
          <w:sz w:val="24"/>
          <w:szCs w:val="24"/>
          <w:lang w:val="uk-UA"/>
        </w:rPr>
        <w:t>депутатської діяльності і етики</w:t>
      </w:r>
      <w:r w:rsidRPr="007848B1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 26, 28  Закону України „ Про місцеве самоврядування в </w:t>
      </w:r>
      <w:proofErr w:type="spellStart"/>
      <w:r w:rsidRPr="007848B1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848B1">
        <w:rPr>
          <w:rFonts w:ascii="Times New Roman" w:hAnsi="Times New Roman" w:cs="Times New Roman"/>
          <w:sz w:val="24"/>
          <w:szCs w:val="24"/>
          <w:lang w:val="uk-UA"/>
        </w:rPr>
        <w:t xml:space="preserve">, ст. 22 Регламенту Люботинської міської ради </w:t>
      </w:r>
      <w:r w:rsidRPr="007848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8B1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скликання,  </w:t>
      </w:r>
      <w:proofErr w:type="spellStart"/>
      <w:r w:rsidRPr="007848B1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7848B1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E71BD" w:rsidRDefault="00DE71BD" w:rsidP="00DE71B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ВИРІШИЛА: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DE71BD" w:rsidRDefault="00DE71BD" w:rsidP="00DE71B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Внести зміни до п.1 рішення І сесії  Люботинської міської ради  </w:t>
      </w:r>
      <w:r>
        <w:rPr>
          <w:lang w:val="en-US"/>
        </w:rPr>
        <w:t>V</w:t>
      </w:r>
      <w:r>
        <w:rPr>
          <w:lang w:val="uk-UA"/>
        </w:rPr>
        <w:t>ІІІ скликання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від 04.12.2020 року № 7 «Про затвердження складу постійних комісій  та обрання голів постійних комісій Люботинської міської ради </w:t>
      </w:r>
      <w:r>
        <w:rPr>
          <w:lang w:val="en-US"/>
        </w:rPr>
        <w:t>V</w:t>
      </w:r>
      <w:r>
        <w:rPr>
          <w:lang w:val="uk-UA"/>
        </w:rPr>
        <w:t>ІІІ скликання</w:t>
      </w:r>
      <w:r>
        <w:rPr>
          <w:b/>
          <w:lang w:val="uk-UA"/>
        </w:rPr>
        <w:t xml:space="preserve">», </w:t>
      </w:r>
      <w:r>
        <w:rPr>
          <w:lang w:val="uk-UA"/>
        </w:rPr>
        <w:t>а саме :</w:t>
      </w:r>
    </w:p>
    <w:p w:rsidR="00DE71BD" w:rsidRDefault="00DE71BD" w:rsidP="00DE71BD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виключити депутата ГИРЕНКА Володимира Миколайовича зі складу постійної  комісії </w:t>
      </w:r>
      <w:r w:rsidRPr="007848B1">
        <w:rPr>
          <w:lang w:val="uk-UA"/>
        </w:rPr>
        <w:t xml:space="preserve">з питань планування, фінансів, бюджету,  соціально-економічного розвитку та розвитку  підприємництва </w:t>
      </w:r>
      <w:r>
        <w:rPr>
          <w:lang w:val="uk-UA"/>
        </w:rPr>
        <w:t xml:space="preserve">та включити до складу постійної комісії з питань </w:t>
      </w:r>
      <w:proofErr w:type="spellStart"/>
      <w:r w:rsidRPr="007848B1">
        <w:rPr>
          <w:lang w:val="uk-UA"/>
        </w:rPr>
        <w:t>питань</w:t>
      </w:r>
      <w:proofErr w:type="spellEnd"/>
      <w:r w:rsidRPr="007848B1">
        <w:rPr>
          <w:lang w:val="uk-UA"/>
        </w:rPr>
        <w:t xml:space="preserve"> прав людини, законності, регламенту, місцевого самоврядування, депутатської діяльності і етики</w:t>
      </w:r>
      <w:r>
        <w:rPr>
          <w:lang w:val="uk-UA"/>
        </w:rPr>
        <w:t>.</w:t>
      </w:r>
    </w:p>
    <w:p w:rsidR="00DE71BD" w:rsidRDefault="00DE71BD" w:rsidP="00DE71BD">
      <w:pPr>
        <w:pStyle w:val="a3"/>
        <w:numPr>
          <w:ilvl w:val="0"/>
          <w:numId w:val="1"/>
        </w:numPr>
        <w:jc w:val="both"/>
      </w:pP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</w:t>
      </w:r>
      <w:r>
        <w:rPr>
          <w:color w:val="000000"/>
          <w:lang w:val="uk-UA"/>
        </w:rPr>
        <w:t>секретаря міської ради Володимира ГРЕЧКО</w:t>
      </w:r>
      <w:r>
        <w:rPr>
          <w:lang w:val="uk-UA"/>
        </w:rPr>
        <w:t xml:space="preserve"> та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r>
        <w:rPr>
          <w:lang w:val="uk-UA"/>
        </w:rPr>
        <w:t>питань прав людини, законності, регламенту, місцевого самоврядування ,  депутатської діяльності і етики.</w:t>
      </w:r>
    </w:p>
    <w:p w:rsidR="00DE71BD" w:rsidRDefault="00DE71BD" w:rsidP="00DE71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</w:t>
      </w: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spacing w:after="0" w:line="240" w:lineRule="auto"/>
        <w:ind w:left="720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Pr="007848B1" w:rsidRDefault="00DE71BD" w:rsidP="00DE7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7848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Леонід ЛАЗУРЕНКО</w:t>
      </w: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E71BD" w:rsidRDefault="00DE71BD" w:rsidP="00DE71BD">
      <w:pPr>
        <w:spacing w:after="0"/>
        <w:rPr>
          <w:b/>
          <w:lang w:val="uk-UA"/>
        </w:rPr>
      </w:pPr>
    </w:p>
    <w:p w:rsidR="00565202" w:rsidRDefault="00565202"/>
    <w:sectPr w:rsidR="0056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7B6"/>
    <w:multiLevelType w:val="hybridMultilevel"/>
    <w:tmpl w:val="E026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5E2E"/>
    <w:multiLevelType w:val="hybridMultilevel"/>
    <w:tmpl w:val="AB623B32"/>
    <w:lvl w:ilvl="0" w:tplc="93CC74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1BD"/>
    <w:rsid w:val="00565202"/>
    <w:rsid w:val="00D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2020-12-10T14:32:00Z</dcterms:created>
  <dcterms:modified xsi:type="dcterms:W3CDTF">2020-12-10T14:32:00Z</dcterms:modified>
</cp:coreProperties>
</file>