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15" w:rsidRPr="004E10FD" w:rsidRDefault="00523515" w:rsidP="00523515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15" w:rsidRDefault="00523515" w:rsidP="00523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523515" w:rsidRDefault="00523515" w:rsidP="005235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523515" w:rsidTr="001D64A7">
        <w:tc>
          <w:tcPr>
            <w:tcW w:w="3176" w:type="dxa"/>
            <w:hideMark/>
          </w:tcPr>
          <w:p w:rsidR="00523515" w:rsidRDefault="00523515" w:rsidP="001D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523515" w:rsidRDefault="00523515" w:rsidP="001D64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523515" w:rsidRDefault="00523515" w:rsidP="001D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523515" w:rsidRDefault="00523515" w:rsidP="001D64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23515" w:rsidRDefault="00523515" w:rsidP="00523515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523515" w:rsidRPr="00BE43DF" w:rsidRDefault="00523515" w:rsidP="00523515">
      <w:pPr>
        <w:pStyle w:val="1"/>
        <w:tabs>
          <w:tab w:val="left" w:pos="-21440"/>
        </w:tabs>
        <w:spacing w:line="240" w:lineRule="atLeast"/>
        <w:ind w:right="5102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</w:t>
      </w:r>
      <w:proofErr w:type="spellStart"/>
      <w:r>
        <w:rPr>
          <w:szCs w:val="24"/>
        </w:rPr>
        <w:t>проєкту</w:t>
      </w:r>
      <w:proofErr w:type="spellEnd"/>
      <w:r>
        <w:rPr>
          <w:szCs w:val="24"/>
        </w:rPr>
        <w:t xml:space="preserve"> землеустрою та передачу у приватну власність земельної  ділянки гр. </w:t>
      </w:r>
      <w:proofErr w:type="spellStart"/>
      <w:r>
        <w:rPr>
          <w:szCs w:val="24"/>
        </w:rPr>
        <w:t>Лазебній</w:t>
      </w:r>
      <w:proofErr w:type="spellEnd"/>
      <w:r>
        <w:rPr>
          <w:szCs w:val="24"/>
        </w:rPr>
        <w:t xml:space="preserve"> Олені Олексіївні</w:t>
      </w:r>
    </w:p>
    <w:p w:rsidR="00523515" w:rsidRDefault="00523515" w:rsidP="00523515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3515" w:rsidRDefault="00523515" w:rsidP="00523515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</w:t>
      </w:r>
      <w:proofErr w:type="spellStart"/>
      <w:r>
        <w:rPr>
          <w:rFonts w:ascii="Times New Roman" w:hAnsi="Times New Roman" w:cs="Times New Roman"/>
          <w:lang w:val="uk-UA"/>
        </w:rPr>
        <w:t>Лазебної</w:t>
      </w:r>
      <w:proofErr w:type="spellEnd"/>
      <w:r>
        <w:rPr>
          <w:rFonts w:ascii="Times New Roman" w:hAnsi="Times New Roman" w:cs="Times New Roman"/>
          <w:lang w:val="uk-UA"/>
        </w:rPr>
        <w:t xml:space="preserve"> Олени Олексіївни, яка зареєстрована за адресою: вул. </w:t>
      </w:r>
      <w:r w:rsidR="001D5CC7">
        <w:rPr>
          <w:rFonts w:ascii="Times New Roman" w:hAnsi="Times New Roman" w:cs="Times New Roman"/>
          <w:lang w:val="uk-UA"/>
        </w:rPr>
        <w:t>ХХХХХХ</w:t>
      </w:r>
      <w:r>
        <w:rPr>
          <w:rFonts w:ascii="Times New Roman" w:hAnsi="Times New Roman" w:cs="Times New Roman"/>
          <w:lang w:val="uk-UA"/>
        </w:rPr>
        <w:t xml:space="preserve">, м. Харків, Харківської області 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</w:t>
      </w:r>
      <w:proofErr w:type="spellStart"/>
      <w:r>
        <w:rPr>
          <w:rFonts w:ascii="Times New Roman" w:hAnsi="Times New Roman" w:cs="Times New Roman"/>
          <w:bCs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землеустрою щодо відведення земельної ділянки та передати у приватну власність земельну ділянку  загальною площею 0,1160 га для ведення особистого селянського господарства  в м. Люботин, вул. Олександра Довженка,  Харківської області,  </w:t>
      </w:r>
      <w:r>
        <w:rPr>
          <w:rFonts w:ascii="Times New Roman" w:hAnsi="Times New Roman" w:cs="Times New Roman"/>
          <w:lang w:val="uk-UA"/>
        </w:rPr>
        <w:t>керуючись ст.ст. 26, 50 Закону України  «Про землеустрій», ст.ст. 12, 122, 186</w:t>
      </w:r>
      <w:r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Земельного Кодексу України, ст. 26 Закону України  «Про місцеве самоврядування 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523515" w:rsidRDefault="00523515" w:rsidP="00523515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</w:t>
      </w:r>
    </w:p>
    <w:p w:rsidR="00523515" w:rsidRDefault="00523515" w:rsidP="00523515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523515" w:rsidRDefault="00523515" w:rsidP="0052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3515" w:rsidRDefault="00523515" w:rsidP="00523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роєкт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гр.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Лазебній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Олені Олексіївні для ведення особистого селянського господарства, за рахунок земель сільськогосподарського призначення в м. Люботин, вул. Олександра Довженка Харківської області. </w:t>
      </w:r>
    </w:p>
    <w:p w:rsidR="00523515" w:rsidRDefault="00523515" w:rsidP="0052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Передати безоплатно у приватну власність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Лазебній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Олені Олексіївні земельну ділянку (кадастровий </w:t>
      </w:r>
      <w:r w:rsidRPr="008E0939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6311200000:33:012:0040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 0,1160 га  із  земель комунальної власності територіальної громади, категорії сільськогосподарського призначення для ведення особистого селянського господарства, розташовану за адресою: вул. Олександра Довженка,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Харківської області. </w:t>
      </w:r>
      <w:r w:rsidRPr="00BE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3515" w:rsidRDefault="00523515" w:rsidP="0052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Лазебній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О.О.:</w:t>
      </w:r>
    </w:p>
    <w:p w:rsidR="00523515" w:rsidRDefault="00523515" w:rsidP="00523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523515" w:rsidRDefault="00523515" w:rsidP="0052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523515" w:rsidRDefault="00523515" w:rsidP="0052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Територіальному органу із земельних ресурсів внести зміни до земельно-кадастрової документації.</w:t>
      </w:r>
    </w:p>
    <w:p w:rsidR="00523515" w:rsidRDefault="00523515" w:rsidP="0052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523515" w:rsidRDefault="00523515" w:rsidP="0052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23515" w:rsidRPr="007B758C" w:rsidRDefault="00523515" w:rsidP="00523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3515" w:rsidRDefault="00523515" w:rsidP="00523515">
      <w:pPr>
        <w:jc w:val="center"/>
        <w:rPr>
          <w:lang w:val="uk-UA"/>
        </w:rPr>
      </w:pPr>
      <w:r w:rsidRPr="007B758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Леонід ЛАЗУРЕНКО</w:t>
      </w:r>
    </w:p>
    <w:p w:rsidR="00647DC0" w:rsidRDefault="00647DC0"/>
    <w:sectPr w:rsidR="00647DC0" w:rsidSect="0052351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515"/>
    <w:rsid w:val="001D5CC7"/>
    <w:rsid w:val="00523515"/>
    <w:rsid w:val="00647DC0"/>
    <w:rsid w:val="00FD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235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523515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2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MR-10480221</cp:lastModifiedBy>
  <cp:revision>3</cp:revision>
  <dcterms:created xsi:type="dcterms:W3CDTF">2020-11-17T14:21:00Z</dcterms:created>
  <dcterms:modified xsi:type="dcterms:W3CDTF">2020-11-17T14:29:00Z</dcterms:modified>
</cp:coreProperties>
</file>