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D3" w:rsidRDefault="00D576D3" w:rsidP="00D57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D4C" w:rsidRDefault="00E745B8" w:rsidP="00D57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 до проє</w:t>
      </w:r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кту рішення </w:t>
      </w:r>
      <w:proofErr w:type="spellStart"/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 w:rsidR="00E2336E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</w:t>
      </w:r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r w:rsidR="00AD29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>VІ</w:t>
      </w:r>
      <w:r w:rsidR="00BA711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233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71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від</w:t>
      </w:r>
      <w:r w:rsidR="002101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336E" w:rsidRPr="009C53EA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787CDF" w:rsidRPr="009C5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1B19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E2336E" w:rsidRPr="009C53E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90D4C" w:rsidRPr="00BD55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«</w:t>
      </w:r>
      <w:r w:rsidR="00AD293D" w:rsidRPr="0010158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Про </w:t>
      </w:r>
      <w:r w:rsidR="00AD2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затвердження </w:t>
      </w:r>
      <w:r w:rsidR="00AD293D" w:rsidRPr="004C71A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Програми соціального та економічного</w:t>
      </w:r>
      <w:r w:rsidR="00AD293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="00AD293D" w:rsidRPr="004C71A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розвитку </w:t>
      </w:r>
      <w:proofErr w:type="spellStart"/>
      <w:r w:rsidR="009C53E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9C53E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</w:t>
      </w:r>
      <w:r w:rsidR="00AD293D" w:rsidRPr="004C71A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</w:t>
      </w:r>
      <w:r w:rsidR="00AD29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339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="00F339E0" w:rsidRPr="009C53E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E2336E" w:rsidRPr="009C53E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AD293D" w:rsidRPr="004C71A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D293D" w:rsidRPr="004C71A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рік</w:t>
      </w:r>
      <w:r w:rsidR="00690D4C" w:rsidRPr="009C53E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10158" w:rsidRPr="00210158" w:rsidRDefault="00210158" w:rsidP="00D57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90D4C" w:rsidRDefault="00CF4872" w:rsidP="00D576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690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необхідності прийняття акта</w:t>
      </w:r>
    </w:p>
    <w:p w:rsidR="00690D4C" w:rsidRDefault="00690D4C" w:rsidP="00D576D3">
      <w:pPr>
        <w:spacing w:after="0"/>
        <w:ind w:left="-240" w:firstLine="6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02F4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F4872">
        <w:rPr>
          <w:rFonts w:ascii="Times New Roman" w:hAnsi="Times New Roman" w:cs="Times New Roman"/>
          <w:sz w:val="24"/>
          <w:szCs w:val="24"/>
          <w:lang w:val="uk-UA"/>
        </w:rPr>
        <w:t xml:space="preserve">кт рішення </w:t>
      </w:r>
      <w:proofErr w:type="spellStart"/>
      <w:r w:rsidRPr="00CF487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F487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E2336E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II</w:t>
      </w:r>
      <w:r w:rsidR="00CF4872" w:rsidRPr="002101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872" w:rsidRPr="00CF487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CF4872" w:rsidRPr="00CF48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23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01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711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1015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</w:t>
      </w:r>
      <w:r w:rsidR="00787CDF" w:rsidRPr="00787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36E" w:rsidRPr="00E2336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1015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E2336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2336E" w:rsidRPr="00E2336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F4872" w:rsidRPr="00CF4872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CF4872" w:rsidRPr="0021015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57918">
        <w:rPr>
          <w:rFonts w:ascii="Times New Roman CYR" w:hAnsi="Times New Roman CYR" w:cs="Times New Roman CYR"/>
          <w:bCs/>
          <w:sz w:val="24"/>
          <w:szCs w:val="24"/>
          <w:lang w:val="uk-UA"/>
        </w:rPr>
        <w:t>Про</w:t>
      </w:r>
      <w:r w:rsidR="00210158" w:rsidRPr="0021015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затвердження Програми соціального та економічного</w:t>
      </w:r>
      <w:r w:rsidR="00210158" w:rsidRPr="00210158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F33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розвитку </w:t>
      </w:r>
      <w:proofErr w:type="spellStart"/>
      <w:r w:rsidR="009C53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9C53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</w:t>
      </w:r>
      <w:r w:rsidR="00F33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20</w:t>
      </w:r>
      <w:r w:rsidR="00F339E0" w:rsidRPr="00F33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E2336E" w:rsidRPr="00E233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210158" w:rsidRPr="0021015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10158" w:rsidRPr="0021015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рік</w:t>
      </w:r>
      <w:r w:rsidR="00CF4872" w:rsidRPr="002101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10158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відділом місцевого економічного розвитку на виконання </w:t>
      </w:r>
      <w:r w:rsidR="00006D8F">
        <w:rPr>
          <w:rFonts w:ascii="Times New Roman" w:hAnsi="Times New Roman" w:cs="Times New Roman"/>
          <w:sz w:val="24"/>
          <w:szCs w:val="24"/>
          <w:lang w:val="uk-UA"/>
        </w:rPr>
        <w:t xml:space="preserve">ст. 25,26, п.п.1, ст..27 </w:t>
      </w:r>
      <w:r w:rsidR="00496473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bookmarkStart w:id="0" w:name="_GoBack"/>
      <w:bookmarkEnd w:id="0"/>
      <w:r w:rsidRPr="00CF4872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Україні».</w:t>
      </w:r>
    </w:p>
    <w:p w:rsidR="00690D4C" w:rsidRPr="00CF4872" w:rsidRDefault="00690D4C" w:rsidP="00D576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b/>
          <w:sz w:val="24"/>
          <w:szCs w:val="24"/>
          <w:lang w:val="uk-UA"/>
        </w:rPr>
        <w:t>Цілі і завдання прийняття акта</w:t>
      </w:r>
    </w:p>
    <w:p w:rsidR="00F26A5E" w:rsidRPr="00401ECE" w:rsidRDefault="00690D4C" w:rsidP="00401ECE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01ECE">
        <w:rPr>
          <w:rFonts w:ascii="Times New Roman" w:hAnsi="Times New Roman" w:cs="Times New Roman"/>
          <w:sz w:val="24"/>
          <w:szCs w:val="24"/>
          <w:lang w:val="uk-UA"/>
        </w:rPr>
        <w:t xml:space="preserve">Рішення розроблено на виконання </w:t>
      </w:r>
      <w:r w:rsidR="00006D8F" w:rsidRPr="00401ECE">
        <w:rPr>
          <w:rFonts w:ascii="Times New Roman" w:hAnsi="Times New Roman" w:cs="Times New Roman"/>
          <w:sz w:val="24"/>
          <w:szCs w:val="24"/>
          <w:lang w:val="uk-UA"/>
        </w:rPr>
        <w:t xml:space="preserve">ст. 25,26, п.п.1, ст..27 </w:t>
      </w:r>
      <w:r w:rsidR="00BD55E7" w:rsidRPr="00401ECE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F26A5E" w:rsidRPr="00401ECE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 а саме</w:t>
      </w:r>
      <w:r w:rsidR="00260CDC" w:rsidRPr="00401E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CDC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затвердження Програми соціального та економічного</w:t>
      </w:r>
      <w:r w:rsidR="00260CDC" w:rsidRPr="00401EC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F33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розвитку </w:t>
      </w:r>
      <w:proofErr w:type="spellStart"/>
      <w:r w:rsidR="006C21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6C21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</w:t>
      </w:r>
      <w:r w:rsidR="00F33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20</w:t>
      </w:r>
      <w:r w:rsidR="00F339E0" w:rsidRPr="00F339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2336E" w:rsidRPr="00E2336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60CDC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рік</w:t>
      </w:r>
      <w:r w:rsidR="006E09C8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У Програмі відображено: аналіз соціального та економічного</w:t>
      </w:r>
      <w:r w:rsidR="006E09C8" w:rsidRPr="00401EC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6E09C8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розвитку</w:t>
      </w:r>
      <w:r w:rsidR="00E233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міста Люботина за 9 місяців 20</w:t>
      </w:r>
      <w:r w:rsidR="00E2336E" w:rsidRPr="00E233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6E09C8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року, основні показники соціального та економічного</w:t>
      </w:r>
      <w:r w:rsidR="006E09C8" w:rsidRPr="00401EC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6E09C8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розвитку, основні проблеми соціальної сфери та ек</w:t>
      </w:r>
      <w:r w:rsidR="00F33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ономіки, основні завдання на 20</w:t>
      </w:r>
      <w:r w:rsidR="00E233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E2336E" w:rsidRPr="00E233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6E09C8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рік, заходи щодо їх виконання</w:t>
      </w:r>
      <w:r w:rsidR="00401ECE" w:rsidRPr="00401E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401ECE" w:rsidRPr="00401ECE" w:rsidRDefault="00401ECE" w:rsidP="00401ECE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ECE">
        <w:rPr>
          <w:rFonts w:ascii="Times New Roman" w:hAnsi="Times New Roman" w:cs="Times New Roman"/>
          <w:sz w:val="24"/>
          <w:szCs w:val="24"/>
          <w:lang w:val="uk-UA"/>
        </w:rPr>
        <w:t>Мета Програми – забезпечення сталого розвитку економіки міста, посилення інвестиційної активності, удосконалення  механізмів управління розвитком міста, відкритості, прозорості, зростання добробуту населення, забезпечення належного функціонування інженерно-транспортної та комунальної інфраструктури.</w:t>
      </w:r>
    </w:p>
    <w:p w:rsidR="00401ECE" w:rsidRPr="00401ECE" w:rsidRDefault="00401ECE" w:rsidP="00401ECE">
      <w:pPr>
        <w:widowControl w:val="0"/>
        <w:tabs>
          <w:tab w:val="left" w:pos="-284"/>
        </w:tabs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ECE">
        <w:rPr>
          <w:rFonts w:ascii="Times New Roman" w:hAnsi="Times New Roman" w:cs="Times New Roman"/>
          <w:sz w:val="24"/>
          <w:szCs w:val="24"/>
          <w:lang w:val="uk-UA"/>
        </w:rPr>
        <w:t>У Програмі визначено три пріоритетних напрямки розвитку міста:</w:t>
      </w:r>
    </w:p>
    <w:p w:rsidR="00401ECE" w:rsidRPr="00401ECE" w:rsidRDefault="00401ECE" w:rsidP="00401ECE">
      <w:pPr>
        <w:pStyle w:val="a3"/>
        <w:widowControl w:val="0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ECE">
        <w:rPr>
          <w:rFonts w:ascii="Times New Roman" w:hAnsi="Times New Roman" w:cs="Times New Roman"/>
          <w:sz w:val="24"/>
          <w:szCs w:val="24"/>
          <w:lang w:val="uk-UA"/>
        </w:rPr>
        <w:t>Підвищення стандартів життя;</w:t>
      </w:r>
    </w:p>
    <w:p w:rsidR="00401ECE" w:rsidRPr="00401ECE" w:rsidRDefault="00401ECE" w:rsidP="00401ECE">
      <w:pPr>
        <w:pStyle w:val="a3"/>
        <w:widowControl w:val="0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ECE">
        <w:rPr>
          <w:rFonts w:ascii="Times New Roman" w:hAnsi="Times New Roman" w:cs="Times New Roman"/>
          <w:sz w:val="24"/>
          <w:szCs w:val="24"/>
          <w:lang w:val="uk-UA"/>
        </w:rPr>
        <w:t>Розвиток інфраструктури та базових галузей економіки;</w:t>
      </w:r>
    </w:p>
    <w:p w:rsidR="00401ECE" w:rsidRPr="00401ECE" w:rsidRDefault="00401ECE" w:rsidP="00401ECE">
      <w:pPr>
        <w:pStyle w:val="a3"/>
        <w:widowControl w:val="0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ECE">
        <w:rPr>
          <w:rFonts w:ascii="Times New Roman" w:hAnsi="Times New Roman" w:cs="Times New Roman"/>
          <w:sz w:val="24"/>
          <w:szCs w:val="24"/>
          <w:lang w:val="uk-UA"/>
        </w:rPr>
        <w:t>Забезпечення умов для стійкого економічного розвитку.</w:t>
      </w:r>
    </w:p>
    <w:p w:rsidR="00690D4C" w:rsidRPr="00CF4872" w:rsidRDefault="00690D4C" w:rsidP="00D576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b/>
          <w:sz w:val="24"/>
          <w:szCs w:val="24"/>
          <w:lang w:val="uk-UA"/>
        </w:rPr>
        <w:t>Загальна характеристика та основні положення акта</w:t>
      </w:r>
    </w:p>
    <w:p w:rsidR="00690D4C" w:rsidRPr="00CF4872" w:rsidRDefault="00690D4C" w:rsidP="00006D8F">
      <w:pPr>
        <w:pStyle w:val="a3"/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sz w:val="24"/>
          <w:szCs w:val="24"/>
          <w:lang w:val="uk-UA"/>
        </w:rPr>
        <w:t>Рішення приймається сесією Люботинської міської ради та містить такі основні положення :</w:t>
      </w:r>
    </w:p>
    <w:p w:rsidR="001D6573" w:rsidRPr="001D6573" w:rsidRDefault="001D6573" w:rsidP="001D657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Програму соціального та економічного розвитку </w:t>
      </w:r>
      <w:proofErr w:type="spellStart"/>
      <w:r w:rsidR="006C21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6C21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</w:t>
      </w:r>
      <w:r w:rsidR="006C2145"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2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>на 20</w:t>
      </w:r>
      <w:r w:rsidR="00E233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336E" w:rsidRPr="00E233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(додається).</w:t>
      </w:r>
    </w:p>
    <w:p w:rsidR="001D6573" w:rsidRPr="001D6573" w:rsidRDefault="001D6573" w:rsidP="001D657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Фінансовому управлінню </w:t>
      </w:r>
      <w:proofErr w:type="spellStart"/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фінансів здійснювати фінансування заходів Програми соціального та економічного розвитку </w:t>
      </w:r>
      <w:proofErr w:type="spellStart"/>
      <w:r w:rsidR="006C21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6C214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</w:t>
      </w:r>
      <w:r w:rsidR="006C2145"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>на 202</w:t>
      </w:r>
      <w:r w:rsidR="00E2336E" w:rsidRPr="00E2336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>рік в межах асигнувань місцевого бюджету.</w:t>
      </w:r>
    </w:p>
    <w:p w:rsidR="001D6573" w:rsidRPr="001D6573" w:rsidRDefault="001D6573" w:rsidP="001D657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65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65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постійну депутатську комісію </w:t>
      </w:r>
      <w:r w:rsidRPr="001D6573">
        <w:rPr>
          <w:rFonts w:ascii="Times New Roman" w:hAnsi="Times New Roman" w:cs="Times New Roman"/>
          <w:sz w:val="24"/>
          <w:szCs w:val="24"/>
          <w:lang w:val="uk-UA"/>
        </w:rPr>
        <w:t>з питань планування, фінансів, бюджету, соціально-економічного розвитку та розвитку підприємництва</w:t>
      </w:r>
    </w:p>
    <w:p w:rsidR="00690D4C" w:rsidRPr="00D576D3" w:rsidRDefault="00690D4C" w:rsidP="00D576D3">
      <w:pPr>
        <w:pStyle w:val="a3"/>
        <w:numPr>
          <w:ilvl w:val="0"/>
          <w:numId w:val="1"/>
        </w:numPr>
        <w:ind w:right="-20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 нормативно –  </w:t>
      </w:r>
      <w:r w:rsidR="001D4859" w:rsidRPr="00D576D3">
        <w:rPr>
          <w:rFonts w:ascii="Times New Roman" w:hAnsi="Times New Roman" w:cs="Times New Roman"/>
          <w:b/>
          <w:sz w:val="24"/>
          <w:szCs w:val="24"/>
          <w:lang w:val="uk-UA"/>
        </w:rPr>
        <w:t>правової</w:t>
      </w:r>
      <w:r w:rsidRPr="00D57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бази у даній сфері регулювання</w:t>
      </w:r>
    </w:p>
    <w:p w:rsidR="00690D4C" w:rsidRPr="00CF4872" w:rsidRDefault="00690D4C" w:rsidP="00D576D3">
      <w:pPr>
        <w:pStyle w:val="a3"/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sz w:val="24"/>
          <w:szCs w:val="24"/>
          <w:lang w:val="uk-UA"/>
        </w:rPr>
        <w:t>Основний нормативно</w:t>
      </w:r>
      <w:r w:rsidR="00526C9E">
        <w:rPr>
          <w:rFonts w:ascii="Times New Roman" w:hAnsi="Times New Roman" w:cs="Times New Roman"/>
          <w:sz w:val="24"/>
          <w:szCs w:val="24"/>
          <w:lang w:val="uk-UA"/>
        </w:rPr>
        <w:t>-правовий акт, який регулю</w:t>
      </w:r>
      <w:r w:rsidR="006A751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26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872">
        <w:rPr>
          <w:rFonts w:ascii="Times New Roman" w:hAnsi="Times New Roman" w:cs="Times New Roman"/>
          <w:sz w:val="24"/>
          <w:szCs w:val="24"/>
          <w:lang w:val="uk-UA"/>
        </w:rPr>
        <w:t xml:space="preserve">завдання та заходи цільової програми – це </w:t>
      </w:r>
      <w:r w:rsidRPr="00CF4872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Pr="00CF4872">
        <w:rPr>
          <w:rFonts w:ascii="Times New Roman" w:hAnsi="Times New Roman" w:cs="Times New Roman"/>
          <w:sz w:val="24"/>
          <w:szCs w:val="24"/>
          <w:lang w:val="uk-UA"/>
        </w:rPr>
        <w:t>« «Про місцеве самоврядування в Україні»</w:t>
      </w:r>
      <w:r w:rsidR="006A75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0D4C" w:rsidRPr="00CF4872" w:rsidRDefault="00690D4C" w:rsidP="00D576D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Фінансове </w:t>
      </w:r>
      <w:r w:rsidR="00D576D3" w:rsidRPr="00CF4872">
        <w:rPr>
          <w:rFonts w:ascii="Times New Roman" w:hAnsi="Times New Roman" w:cs="Times New Roman"/>
          <w:b/>
          <w:sz w:val="24"/>
          <w:szCs w:val="24"/>
          <w:lang w:val="uk-UA"/>
        </w:rPr>
        <w:t>економічні</w:t>
      </w:r>
      <w:r w:rsidRPr="00CF4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показники</w:t>
      </w:r>
    </w:p>
    <w:p w:rsidR="00006D8F" w:rsidRDefault="00006D8F" w:rsidP="00006D8F">
      <w:pPr>
        <w:pStyle w:val="a3"/>
        <w:ind w:left="-284" w:firstLine="13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339E0">
        <w:rPr>
          <w:rFonts w:ascii="Times New Roman" w:hAnsi="Times New Roman" w:cs="Times New Roman"/>
          <w:sz w:val="24"/>
          <w:szCs w:val="24"/>
          <w:lang w:val="uk-UA"/>
        </w:rPr>
        <w:t>изначені міським бюджетом на 202</w:t>
      </w:r>
      <w:r w:rsidR="00E2336E" w:rsidRPr="00E233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та іншими  Програмами розвитку </w:t>
      </w:r>
      <w:proofErr w:type="spellStart"/>
      <w:r w:rsidR="006C2145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C2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територіально громади.</w:t>
      </w:r>
    </w:p>
    <w:p w:rsidR="00D576D3" w:rsidRPr="00CF4872" w:rsidRDefault="00D576D3" w:rsidP="00D57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D4C" w:rsidRPr="00CF4872" w:rsidRDefault="00D576D3" w:rsidP="00D576D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690D4C" w:rsidRPr="00CF4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</w:t>
      </w:r>
    </w:p>
    <w:p w:rsidR="00DC0503" w:rsidRPr="00D576D3" w:rsidRDefault="00690D4C" w:rsidP="00D576D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4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місцевого економічного розвитку        </w:t>
      </w:r>
      <w:r w:rsidR="00F26A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26A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26A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26A5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F48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6C2145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="00D57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339E0">
        <w:rPr>
          <w:rFonts w:ascii="Times New Roman" w:hAnsi="Times New Roman" w:cs="Times New Roman"/>
          <w:b/>
          <w:sz w:val="24"/>
          <w:szCs w:val="24"/>
          <w:lang w:val="uk-UA"/>
        </w:rPr>
        <w:t>КУДРЯ</w:t>
      </w:r>
    </w:p>
    <w:sectPr w:rsidR="00DC0503" w:rsidRPr="00D576D3" w:rsidSect="00D576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C81"/>
    <w:multiLevelType w:val="hybridMultilevel"/>
    <w:tmpl w:val="9250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1EB"/>
    <w:multiLevelType w:val="hybridMultilevel"/>
    <w:tmpl w:val="5C72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65739"/>
    <w:multiLevelType w:val="hybridMultilevel"/>
    <w:tmpl w:val="63A417D6"/>
    <w:lvl w:ilvl="0" w:tplc="F134DD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0D4C"/>
    <w:rsid w:val="00006D8F"/>
    <w:rsid w:val="00016ADE"/>
    <w:rsid w:val="00097377"/>
    <w:rsid w:val="000A575C"/>
    <w:rsid w:val="00120282"/>
    <w:rsid w:val="00120609"/>
    <w:rsid w:val="001D4859"/>
    <w:rsid w:val="001D6573"/>
    <w:rsid w:val="00210158"/>
    <w:rsid w:val="00260CDC"/>
    <w:rsid w:val="00266F1F"/>
    <w:rsid w:val="002761C0"/>
    <w:rsid w:val="002C1CA7"/>
    <w:rsid w:val="002E4399"/>
    <w:rsid w:val="002E5DB5"/>
    <w:rsid w:val="00401ECE"/>
    <w:rsid w:val="00494ED8"/>
    <w:rsid w:val="00496473"/>
    <w:rsid w:val="004F3E7B"/>
    <w:rsid w:val="00506677"/>
    <w:rsid w:val="00526C9E"/>
    <w:rsid w:val="005675E7"/>
    <w:rsid w:val="00570586"/>
    <w:rsid w:val="005A7973"/>
    <w:rsid w:val="005C0DA9"/>
    <w:rsid w:val="005C5F03"/>
    <w:rsid w:val="005F3508"/>
    <w:rsid w:val="00657918"/>
    <w:rsid w:val="00690D4C"/>
    <w:rsid w:val="006A7510"/>
    <w:rsid w:val="006B2232"/>
    <w:rsid w:val="006C2145"/>
    <w:rsid w:val="006E09C8"/>
    <w:rsid w:val="007050FB"/>
    <w:rsid w:val="00745F5F"/>
    <w:rsid w:val="00787CDF"/>
    <w:rsid w:val="00791B19"/>
    <w:rsid w:val="00902F44"/>
    <w:rsid w:val="00952367"/>
    <w:rsid w:val="009C53EA"/>
    <w:rsid w:val="00A46727"/>
    <w:rsid w:val="00A616F4"/>
    <w:rsid w:val="00AD293D"/>
    <w:rsid w:val="00B67395"/>
    <w:rsid w:val="00BA7110"/>
    <w:rsid w:val="00BD55E7"/>
    <w:rsid w:val="00C22C7D"/>
    <w:rsid w:val="00CD6528"/>
    <w:rsid w:val="00CF4872"/>
    <w:rsid w:val="00D1020E"/>
    <w:rsid w:val="00D4610F"/>
    <w:rsid w:val="00D576D3"/>
    <w:rsid w:val="00DB4303"/>
    <w:rsid w:val="00DC0503"/>
    <w:rsid w:val="00DC2C04"/>
    <w:rsid w:val="00E2336E"/>
    <w:rsid w:val="00E745B8"/>
    <w:rsid w:val="00EE0DED"/>
    <w:rsid w:val="00F26A5E"/>
    <w:rsid w:val="00F339E0"/>
    <w:rsid w:val="00F4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MR10480146</cp:lastModifiedBy>
  <cp:revision>41</cp:revision>
  <cp:lastPrinted>2019-11-11T14:19:00Z</cp:lastPrinted>
  <dcterms:created xsi:type="dcterms:W3CDTF">2013-02-08T06:40:00Z</dcterms:created>
  <dcterms:modified xsi:type="dcterms:W3CDTF">2020-11-17T06:42:00Z</dcterms:modified>
</cp:coreProperties>
</file>