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A1" w:rsidRPr="00B1187C" w:rsidRDefault="001C13A1" w:rsidP="001C13A1">
      <w:pPr>
        <w:pStyle w:val="ae"/>
        <w:rPr>
          <w:noProof/>
          <w:sz w:val="20"/>
        </w:rPr>
      </w:pPr>
      <w:r w:rsidRPr="00B1187C">
        <w:rPr>
          <w:noProof/>
          <w:sz w:val="20"/>
          <w:lang w:val="ru-RU"/>
        </w:rPr>
        <w:drawing>
          <wp:inline distT="0" distB="0" distL="0" distR="0">
            <wp:extent cx="428625" cy="609600"/>
            <wp:effectExtent l="19050" t="0" r="9525" b="0"/>
            <wp:docPr id="1" name="Рисунок 0" descr="Герб-бланк.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Герб-бланк.jpg"/>
                    <pic:cNvPicPr>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1C13A1" w:rsidRPr="00B1187C" w:rsidRDefault="001C13A1" w:rsidP="001C13A1">
      <w:pPr>
        <w:pStyle w:val="ae"/>
        <w:rPr>
          <w:noProof/>
          <w:sz w:val="20"/>
        </w:rPr>
      </w:pPr>
    </w:p>
    <w:p w:rsidR="001C13A1" w:rsidRPr="00B1187C" w:rsidRDefault="001C13A1" w:rsidP="001C13A1">
      <w:pPr>
        <w:jc w:val="center"/>
        <w:rPr>
          <w:rFonts w:ascii="Times New Roman" w:hAnsi="Times New Roman"/>
          <w:b/>
          <w:sz w:val="28"/>
          <w:szCs w:val="28"/>
        </w:rPr>
      </w:pPr>
      <w:r w:rsidRPr="00B1187C">
        <w:rPr>
          <w:rFonts w:ascii="Times New Roman" w:hAnsi="Times New Roman"/>
          <w:b/>
          <w:sz w:val="28"/>
          <w:szCs w:val="28"/>
        </w:rPr>
        <w:t>ЛЮБОТИНСЬКА МІСЬКА РАДА</w:t>
      </w:r>
    </w:p>
    <w:p w:rsidR="001C13A1" w:rsidRPr="00B1187C" w:rsidRDefault="001C13A1" w:rsidP="001C13A1">
      <w:pPr>
        <w:jc w:val="center"/>
        <w:rPr>
          <w:rFonts w:ascii="Times New Roman" w:hAnsi="Times New Roman"/>
          <w:b/>
          <w:sz w:val="28"/>
          <w:szCs w:val="28"/>
        </w:rPr>
      </w:pPr>
      <w:r w:rsidRPr="00B1187C">
        <w:rPr>
          <w:rFonts w:ascii="Times New Roman" w:hAnsi="Times New Roman"/>
          <w:b/>
          <w:sz w:val="28"/>
          <w:szCs w:val="28"/>
        </w:rPr>
        <w:t>ХАРКІВСЬКА ОБЛАСТЬ</w:t>
      </w:r>
    </w:p>
    <w:p w:rsidR="001C13A1" w:rsidRPr="00B1187C" w:rsidRDefault="001C13A1" w:rsidP="001C13A1">
      <w:pPr>
        <w:jc w:val="center"/>
        <w:rPr>
          <w:rFonts w:ascii="Times New Roman" w:hAnsi="Times New Roman"/>
          <w:b/>
          <w:sz w:val="28"/>
          <w:szCs w:val="28"/>
        </w:rPr>
      </w:pPr>
      <w:r w:rsidRPr="00B1187C">
        <w:rPr>
          <w:rFonts w:ascii="Times New Roman" w:hAnsi="Times New Roman"/>
          <w:b/>
          <w:sz w:val="28"/>
          <w:szCs w:val="28"/>
        </w:rPr>
        <w:t>ВИКОНАВЧИЙ КОМІТЕТ</w:t>
      </w:r>
    </w:p>
    <w:p w:rsidR="001C13A1" w:rsidRPr="00B1187C" w:rsidRDefault="001C13A1" w:rsidP="001C13A1">
      <w:pPr>
        <w:jc w:val="center"/>
        <w:rPr>
          <w:rFonts w:ascii="Times New Roman" w:hAnsi="Times New Roman"/>
          <w:b/>
          <w:sz w:val="28"/>
          <w:szCs w:val="28"/>
        </w:rPr>
      </w:pPr>
    </w:p>
    <w:p w:rsidR="001C13A1" w:rsidRPr="00B1187C" w:rsidRDefault="001C13A1" w:rsidP="001C13A1">
      <w:pPr>
        <w:jc w:val="center"/>
        <w:rPr>
          <w:rFonts w:ascii="Times New Roman" w:hAnsi="Times New Roman"/>
          <w:b/>
          <w:sz w:val="28"/>
          <w:szCs w:val="28"/>
        </w:rPr>
      </w:pPr>
      <w:r w:rsidRPr="00B1187C">
        <w:rPr>
          <w:rFonts w:ascii="Times New Roman" w:hAnsi="Times New Roman"/>
          <w:b/>
          <w:sz w:val="28"/>
          <w:szCs w:val="28"/>
        </w:rPr>
        <w:t>РІШЕННЯ</w:t>
      </w:r>
      <w:r>
        <w:rPr>
          <w:rFonts w:ascii="Times New Roman" w:hAnsi="Times New Roman"/>
          <w:b/>
          <w:sz w:val="28"/>
          <w:szCs w:val="28"/>
        </w:rPr>
        <w:t xml:space="preserve"> (</w:t>
      </w:r>
      <w:proofErr w:type="spellStart"/>
      <w:r>
        <w:rPr>
          <w:rFonts w:ascii="Times New Roman" w:hAnsi="Times New Roman"/>
          <w:b/>
          <w:sz w:val="28"/>
          <w:szCs w:val="28"/>
        </w:rPr>
        <w:t>Проєкт</w:t>
      </w:r>
      <w:proofErr w:type="spellEnd"/>
      <w:r>
        <w:rPr>
          <w:rFonts w:ascii="Times New Roman" w:hAnsi="Times New Roman"/>
          <w:b/>
          <w:sz w:val="28"/>
          <w:szCs w:val="28"/>
        </w:rPr>
        <w:t>)</w:t>
      </w:r>
    </w:p>
    <w:p w:rsidR="001C13A1" w:rsidRPr="00B1187C" w:rsidRDefault="001C13A1" w:rsidP="001C13A1">
      <w:pPr>
        <w:jc w:val="center"/>
        <w:rPr>
          <w:rFonts w:ascii="Times New Roman" w:hAnsi="Times New Roman"/>
          <w:b/>
          <w:sz w:val="20"/>
        </w:rPr>
      </w:pPr>
    </w:p>
    <w:tbl>
      <w:tblPr>
        <w:tblW w:w="0" w:type="auto"/>
        <w:tblInd w:w="108" w:type="dxa"/>
        <w:tblLook w:val="04A0"/>
      </w:tblPr>
      <w:tblGrid>
        <w:gridCol w:w="3176"/>
        <w:gridCol w:w="3284"/>
        <w:gridCol w:w="3080"/>
      </w:tblGrid>
      <w:tr w:rsidR="001C13A1" w:rsidRPr="00B1187C" w:rsidTr="00B12FEB">
        <w:tc>
          <w:tcPr>
            <w:tcW w:w="3176" w:type="dxa"/>
          </w:tcPr>
          <w:p w:rsidR="001C13A1" w:rsidRPr="00B1187C" w:rsidRDefault="001C13A1" w:rsidP="001C13A1">
            <w:pPr>
              <w:ind w:left="-108"/>
              <w:rPr>
                <w:rFonts w:ascii="Times New Roman" w:hAnsi="Times New Roman"/>
                <w:b/>
                <w:sz w:val="24"/>
                <w:szCs w:val="24"/>
              </w:rPr>
            </w:pPr>
            <w:r>
              <w:rPr>
                <w:rFonts w:ascii="Times New Roman" w:hAnsi="Times New Roman"/>
                <w:b/>
                <w:sz w:val="24"/>
                <w:szCs w:val="24"/>
              </w:rPr>
              <w:t>10 листопада</w:t>
            </w:r>
            <w:r w:rsidRPr="00B1187C">
              <w:rPr>
                <w:rFonts w:ascii="Times New Roman" w:hAnsi="Times New Roman"/>
                <w:b/>
                <w:sz w:val="24"/>
                <w:szCs w:val="24"/>
              </w:rPr>
              <w:t xml:space="preserve"> 2020 року</w:t>
            </w:r>
          </w:p>
        </w:tc>
        <w:tc>
          <w:tcPr>
            <w:tcW w:w="3284" w:type="dxa"/>
          </w:tcPr>
          <w:p w:rsidR="001C13A1" w:rsidRPr="00B1187C" w:rsidRDefault="001C13A1" w:rsidP="00B12FEB">
            <w:pPr>
              <w:jc w:val="center"/>
              <w:rPr>
                <w:rFonts w:ascii="Times New Roman" w:hAnsi="Times New Roman"/>
                <w:b/>
              </w:rPr>
            </w:pPr>
          </w:p>
        </w:tc>
        <w:tc>
          <w:tcPr>
            <w:tcW w:w="3080" w:type="dxa"/>
          </w:tcPr>
          <w:p w:rsidR="001C13A1" w:rsidRPr="00B1187C" w:rsidRDefault="001C13A1" w:rsidP="00B12FEB">
            <w:pPr>
              <w:jc w:val="right"/>
              <w:rPr>
                <w:rFonts w:ascii="Times New Roman" w:hAnsi="Times New Roman"/>
                <w:b/>
                <w:sz w:val="24"/>
                <w:szCs w:val="24"/>
              </w:rPr>
            </w:pPr>
            <w:r>
              <w:rPr>
                <w:rFonts w:ascii="Times New Roman" w:hAnsi="Times New Roman"/>
                <w:b/>
                <w:sz w:val="24"/>
                <w:szCs w:val="24"/>
              </w:rPr>
              <w:t xml:space="preserve">№ </w:t>
            </w:r>
          </w:p>
          <w:p w:rsidR="001C13A1" w:rsidRPr="00B1187C" w:rsidRDefault="001C13A1" w:rsidP="00B12FEB">
            <w:pPr>
              <w:rPr>
                <w:rFonts w:ascii="Times New Roman" w:hAnsi="Times New Roman"/>
                <w:b/>
              </w:rPr>
            </w:pPr>
          </w:p>
          <w:p w:rsidR="001C13A1" w:rsidRPr="00B1187C" w:rsidRDefault="001C13A1" w:rsidP="00B12FEB">
            <w:pPr>
              <w:jc w:val="center"/>
              <w:rPr>
                <w:rFonts w:ascii="Times New Roman" w:hAnsi="Times New Roman"/>
                <w:b/>
              </w:rPr>
            </w:pPr>
          </w:p>
        </w:tc>
      </w:tr>
    </w:tbl>
    <w:p w:rsidR="001C13A1" w:rsidRDefault="001C13A1" w:rsidP="001C13A1">
      <w:pPr>
        <w:jc w:val="both"/>
        <w:rPr>
          <w:rFonts w:ascii="Times New Roman" w:hAnsi="Times New Roman"/>
          <w:b/>
          <w:sz w:val="24"/>
          <w:szCs w:val="24"/>
        </w:rPr>
      </w:pPr>
      <w:r w:rsidRPr="00F94212">
        <w:rPr>
          <w:rFonts w:ascii="Times New Roman" w:hAnsi="Times New Roman"/>
          <w:b/>
          <w:sz w:val="24"/>
          <w:szCs w:val="24"/>
        </w:rPr>
        <w:t>Про розгляд про</w:t>
      </w:r>
      <w:r>
        <w:rPr>
          <w:rFonts w:ascii="Times New Roman" w:hAnsi="Times New Roman"/>
          <w:b/>
          <w:sz w:val="24"/>
          <w:szCs w:val="24"/>
        </w:rPr>
        <w:t>є</w:t>
      </w:r>
      <w:r w:rsidRPr="00F94212">
        <w:rPr>
          <w:rFonts w:ascii="Times New Roman" w:hAnsi="Times New Roman"/>
          <w:b/>
          <w:sz w:val="24"/>
          <w:szCs w:val="24"/>
        </w:rPr>
        <w:t>кту</w:t>
      </w:r>
      <w:r w:rsidRPr="00F35731">
        <w:rPr>
          <w:rFonts w:ascii="Times New Roman" w:hAnsi="Times New Roman"/>
          <w:b/>
          <w:sz w:val="24"/>
          <w:szCs w:val="24"/>
          <w:lang w:val="ru-RU"/>
        </w:rPr>
        <w:t xml:space="preserve"> </w:t>
      </w:r>
      <w:r w:rsidRPr="00F94212">
        <w:rPr>
          <w:rFonts w:ascii="Times New Roman" w:hAnsi="Times New Roman"/>
          <w:b/>
          <w:sz w:val="24"/>
          <w:szCs w:val="24"/>
        </w:rPr>
        <w:t xml:space="preserve">Програми щодо </w:t>
      </w:r>
    </w:p>
    <w:p w:rsidR="001C13A1" w:rsidRDefault="001C13A1" w:rsidP="001C13A1">
      <w:pPr>
        <w:jc w:val="both"/>
        <w:rPr>
          <w:rFonts w:ascii="Times New Roman" w:hAnsi="Times New Roman"/>
          <w:b/>
          <w:sz w:val="24"/>
          <w:szCs w:val="24"/>
        </w:rPr>
      </w:pPr>
      <w:r w:rsidRPr="00F94212">
        <w:rPr>
          <w:rFonts w:ascii="Times New Roman" w:hAnsi="Times New Roman"/>
          <w:b/>
          <w:sz w:val="24"/>
          <w:szCs w:val="24"/>
        </w:rPr>
        <w:t xml:space="preserve">вшанування та відзначення державних, </w:t>
      </w:r>
    </w:p>
    <w:p w:rsidR="001C13A1" w:rsidRDefault="001C13A1" w:rsidP="001C13A1">
      <w:pPr>
        <w:jc w:val="both"/>
        <w:rPr>
          <w:rFonts w:ascii="Times New Roman" w:hAnsi="Times New Roman"/>
          <w:b/>
          <w:sz w:val="24"/>
          <w:szCs w:val="24"/>
        </w:rPr>
      </w:pPr>
      <w:r w:rsidRPr="00F94212">
        <w:rPr>
          <w:rFonts w:ascii="Times New Roman" w:hAnsi="Times New Roman"/>
          <w:b/>
          <w:sz w:val="24"/>
          <w:szCs w:val="24"/>
        </w:rPr>
        <w:t xml:space="preserve">міських, професійних свят, визначних, </w:t>
      </w:r>
    </w:p>
    <w:p w:rsidR="001C13A1" w:rsidRDefault="001C13A1" w:rsidP="001C13A1">
      <w:pPr>
        <w:jc w:val="both"/>
        <w:rPr>
          <w:rFonts w:ascii="Times New Roman" w:hAnsi="Times New Roman"/>
          <w:b/>
          <w:sz w:val="24"/>
          <w:szCs w:val="24"/>
        </w:rPr>
      </w:pPr>
      <w:r w:rsidRPr="00F94212">
        <w:rPr>
          <w:rFonts w:ascii="Times New Roman" w:hAnsi="Times New Roman"/>
          <w:b/>
          <w:sz w:val="24"/>
          <w:szCs w:val="24"/>
        </w:rPr>
        <w:t xml:space="preserve">пам’ятних та ювілейних дат, проведення </w:t>
      </w:r>
    </w:p>
    <w:p w:rsidR="001C13A1" w:rsidRDefault="001C13A1" w:rsidP="001C13A1">
      <w:pPr>
        <w:jc w:val="both"/>
        <w:rPr>
          <w:rFonts w:ascii="Times New Roman" w:hAnsi="Times New Roman"/>
          <w:sz w:val="24"/>
          <w:szCs w:val="24"/>
        </w:rPr>
      </w:pPr>
      <w:r w:rsidRPr="00F94212">
        <w:rPr>
          <w:rFonts w:ascii="Times New Roman" w:hAnsi="Times New Roman"/>
          <w:b/>
          <w:sz w:val="24"/>
          <w:szCs w:val="24"/>
        </w:rPr>
        <w:t>інших заходів у м. Люботині на 20</w:t>
      </w:r>
      <w:r>
        <w:rPr>
          <w:rFonts w:ascii="Times New Roman" w:hAnsi="Times New Roman"/>
          <w:b/>
          <w:sz w:val="24"/>
          <w:szCs w:val="24"/>
        </w:rPr>
        <w:t>21</w:t>
      </w:r>
      <w:r w:rsidRPr="00F94212">
        <w:rPr>
          <w:rFonts w:ascii="Times New Roman" w:hAnsi="Times New Roman"/>
          <w:b/>
          <w:sz w:val="24"/>
          <w:szCs w:val="24"/>
        </w:rPr>
        <w:t xml:space="preserve"> рік</w:t>
      </w:r>
    </w:p>
    <w:p w:rsidR="001C13A1" w:rsidRDefault="001C13A1" w:rsidP="001C13A1">
      <w:pPr>
        <w:ind w:firstLine="426"/>
        <w:jc w:val="both"/>
        <w:rPr>
          <w:rFonts w:ascii="Times New Roman" w:hAnsi="Times New Roman"/>
          <w:sz w:val="24"/>
          <w:szCs w:val="24"/>
        </w:rPr>
      </w:pPr>
    </w:p>
    <w:p w:rsidR="001C13A1" w:rsidRPr="00F94212" w:rsidRDefault="001C13A1" w:rsidP="001C13A1">
      <w:pPr>
        <w:ind w:firstLine="426"/>
        <w:jc w:val="both"/>
        <w:rPr>
          <w:rFonts w:ascii="Times New Roman" w:hAnsi="Times New Roman"/>
          <w:color w:val="000000"/>
          <w:sz w:val="24"/>
          <w:szCs w:val="24"/>
        </w:rPr>
      </w:pPr>
      <w:r w:rsidRPr="00F94212">
        <w:rPr>
          <w:rFonts w:ascii="Times New Roman" w:hAnsi="Times New Roman"/>
          <w:sz w:val="24"/>
          <w:szCs w:val="24"/>
        </w:rPr>
        <w:t xml:space="preserve">З метою </w:t>
      </w:r>
      <w:r w:rsidRPr="00F94212">
        <w:rPr>
          <w:rFonts w:ascii="Times New Roman" w:hAnsi="Times New Roman"/>
          <w:sz w:val="24"/>
          <w:szCs w:val="24"/>
          <w:lang w:eastAsia="ar-SA"/>
        </w:rPr>
        <w:t xml:space="preserve">належного проведення в місті Люботині державних та загальноміських свят шляхом вшанування пам’яті видатних сторінок історії українського народу, відповідної підготовки і проведення знаменних дат, професійних свят, проведення інших заходів, вшанування ювілярів міста, </w:t>
      </w:r>
      <w:r w:rsidRPr="00F94212">
        <w:rPr>
          <w:rFonts w:ascii="Times New Roman" w:hAnsi="Times New Roman"/>
          <w:sz w:val="24"/>
          <w:szCs w:val="24"/>
        </w:rPr>
        <w:t xml:space="preserve">керуючись  </w:t>
      </w:r>
      <w:r w:rsidRPr="00F94212">
        <w:rPr>
          <w:rFonts w:ascii="Times New Roman" w:hAnsi="Times New Roman"/>
          <w:color w:val="000000"/>
          <w:sz w:val="24"/>
          <w:szCs w:val="24"/>
        </w:rPr>
        <w:t xml:space="preserve">п.п.1. </w:t>
      </w:r>
      <w:proofErr w:type="spellStart"/>
      <w:r w:rsidRPr="00F94212">
        <w:rPr>
          <w:rFonts w:ascii="Times New Roman" w:hAnsi="Times New Roman"/>
          <w:color w:val="000000"/>
          <w:sz w:val="24"/>
          <w:szCs w:val="24"/>
        </w:rPr>
        <w:t>п.а</w:t>
      </w:r>
      <w:proofErr w:type="spellEnd"/>
      <w:r w:rsidRPr="00F94212">
        <w:rPr>
          <w:rFonts w:ascii="Times New Roman" w:hAnsi="Times New Roman"/>
          <w:color w:val="000000"/>
          <w:sz w:val="24"/>
          <w:szCs w:val="24"/>
        </w:rPr>
        <w:t xml:space="preserve"> ст.27, п.п.1 п.2 ст.52 Закону України «Про місцеве самоврядування в Україні», виконавчий комітет Люботинської міської ради </w:t>
      </w:r>
    </w:p>
    <w:p w:rsidR="001C13A1" w:rsidRPr="00F94212" w:rsidRDefault="001C13A1" w:rsidP="001C13A1">
      <w:pPr>
        <w:ind w:firstLine="540"/>
        <w:jc w:val="center"/>
        <w:rPr>
          <w:rFonts w:ascii="Times New Roman" w:hAnsi="Times New Roman"/>
          <w:b/>
          <w:color w:val="000000"/>
          <w:sz w:val="24"/>
          <w:szCs w:val="24"/>
        </w:rPr>
      </w:pPr>
    </w:p>
    <w:p w:rsidR="001C13A1" w:rsidRPr="00F94212" w:rsidRDefault="001C13A1" w:rsidP="001C13A1">
      <w:pPr>
        <w:jc w:val="center"/>
        <w:rPr>
          <w:rFonts w:ascii="Times New Roman" w:hAnsi="Times New Roman"/>
          <w:b/>
          <w:color w:val="000000"/>
          <w:sz w:val="24"/>
          <w:szCs w:val="24"/>
        </w:rPr>
      </w:pPr>
      <w:r w:rsidRPr="00F94212">
        <w:rPr>
          <w:rFonts w:ascii="Times New Roman" w:hAnsi="Times New Roman"/>
          <w:b/>
          <w:color w:val="000000"/>
          <w:sz w:val="24"/>
          <w:szCs w:val="24"/>
        </w:rPr>
        <w:t>В И Р І Ш И В:</w:t>
      </w:r>
    </w:p>
    <w:p w:rsidR="001C13A1" w:rsidRPr="00F94212" w:rsidRDefault="001C13A1" w:rsidP="001C13A1">
      <w:pPr>
        <w:jc w:val="center"/>
        <w:rPr>
          <w:rFonts w:ascii="Times New Roman" w:hAnsi="Times New Roman"/>
          <w:b/>
          <w:color w:val="000000"/>
          <w:sz w:val="24"/>
          <w:szCs w:val="24"/>
        </w:rPr>
      </w:pPr>
    </w:p>
    <w:p w:rsidR="001C13A1" w:rsidRPr="00F94212" w:rsidRDefault="001C13A1" w:rsidP="001C13A1">
      <w:pPr>
        <w:pStyle w:val="a3"/>
        <w:tabs>
          <w:tab w:val="clear" w:pos="4677"/>
          <w:tab w:val="center" w:pos="9781"/>
        </w:tabs>
        <w:ind w:right="-2"/>
        <w:jc w:val="both"/>
        <w:rPr>
          <w:rFonts w:ascii="Times New Roman" w:hAnsi="Times New Roman"/>
          <w:color w:val="000000"/>
          <w:sz w:val="24"/>
          <w:szCs w:val="24"/>
        </w:rPr>
      </w:pPr>
      <w:r w:rsidRPr="00F94212">
        <w:rPr>
          <w:rFonts w:ascii="Times New Roman" w:hAnsi="Times New Roman"/>
          <w:color w:val="000000"/>
          <w:sz w:val="24"/>
          <w:szCs w:val="24"/>
        </w:rPr>
        <w:t xml:space="preserve">       1. </w:t>
      </w:r>
      <w:proofErr w:type="spellStart"/>
      <w:r w:rsidRPr="00F94212">
        <w:rPr>
          <w:rFonts w:ascii="Times New Roman" w:hAnsi="Times New Roman"/>
          <w:color w:val="000000"/>
          <w:sz w:val="24"/>
          <w:szCs w:val="24"/>
        </w:rPr>
        <w:t>Про</w:t>
      </w:r>
      <w:r>
        <w:rPr>
          <w:rFonts w:ascii="Times New Roman" w:hAnsi="Times New Roman"/>
          <w:color w:val="000000"/>
          <w:sz w:val="24"/>
          <w:szCs w:val="24"/>
        </w:rPr>
        <w:t>є</w:t>
      </w:r>
      <w:r w:rsidRPr="00F94212">
        <w:rPr>
          <w:rFonts w:ascii="Times New Roman" w:hAnsi="Times New Roman"/>
          <w:color w:val="000000"/>
          <w:sz w:val="24"/>
          <w:szCs w:val="24"/>
        </w:rPr>
        <w:t>кт</w:t>
      </w:r>
      <w:proofErr w:type="spellEnd"/>
      <w:r w:rsidRPr="00F94212">
        <w:rPr>
          <w:rFonts w:ascii="Times New Roman" w:hAnsi="Times New Roman"/>
          <w:color w:val="000000"/>
          <w:sz w:val="24"/>
          <w:szCs w:val="24"/>
        </w:rPr>
        <w:t xml:space="preserve"> Програми</w:t>
      </w:r>
      <w:r w:rsidRPr="00F35731">
        <w:rPr>
          <w:rFonts w:ascii="Times New Roman" w:hAnsi="Times New Roman"/>
          <w:color w:val="000000"/>
          <w:sz w:val="24"/>
          <w:szCs w:val="24"/>
          <w:lang w:val="ru-RU"/>
        </w:rPr>
        <w:t xml:space="preserve"> </w:t>
      </w:r>
      <w:r w:rsidRPr="00F94212">
        <w:rPr>
          <w:rFonts w:ascii="Times New Roman" w:hAnsi="Times New Roman"/>
          <w:sz w:val="24"/>
          <w:szCs w:val="24"/>
        </w:rPr>
        <w:t>щодо вшанування та відзначення державних, міських, професійних свят, визначних, пам’ятних та ювілейних дат, проведення  інших заходів у м. Люботині на 20</w:t>
      </w:r>
      <w:r>
        <w:rPr>
          <w:rFonts w:ascii="Times New Roman" w:hAnsi="Times New Roman"/>
          <w:sz w:val="24"/>
          <w:szCs w:val="24"/>
        </w:rPr>
        <w:t>21</w:t>
      </w:r>
      <w:r w:rsidRPr="00F94212">
        <w:rPr>
          <w:rFonts w:ascii="Times New Roman" w:hAnsi="Times New Roman"/>
          <w:sz w:val="24"/>
          <w:szCs w:val="24"/>
        </w:rPr>
        <w:t xml:space="preserve"> рік</w:t>
      </w:r>
      <w:r w:rsidRPr="00F35731">
        <w:rPr>
          <w:rFonts w:ascii="Times New Roman" w:hAnsi="Times New Roman"/>
          <w:sz w:val="24"/>
          <w:szCs w:val="24"/>
          <w:lang w:val="ru-RU"/>
        </w:rPr>
        <w:t xml:space="preserve"> </w:t>
      </w:r>
      <w:r w:rsidRPr="00F94212">
        <w:rPr>
          <w:rFonts w:ascii="Times New Roman" w:hAnsi="Times New Roman"/>
          <w:color w:val="000000"/>
          <w:sz w:val="24"/>
          <w:szCs w:val="24"/>
        </w:rPr>
        <w:t>схвалити (додаток).</w:t>
      </w:r>
    </w:p>
    <w:p w:rsidR="001C13A1" w:rsidRPr="00F94212" w:rsidRDefault="001C13A1" w:rsidP="001C13A1">
      <w:pPr>
        <w:pStyle w:val="a3"/>
        <w:tabs>
          <w:tab w:val="clear" w:pos="4677"/>
          <w:tab w:val="center" w:pos="9781"/>
        </w:tabs>
        <w:ind w:right="-2"/>
        <w:jc w:val="both"/>
        <w:rPr>
          <w:rFonts w:ascii="Times New Roman" w:hAnsi="Times New Roman"/>
          <w:color w:val="000000"/>
          <w:sz w:val="24"/>
          <w:szCs w:val="24"/>
        </w:rPr>
      </w:pPr>
      <w:r w:rsidRPr="00F94212">
        <w:rPr>
          <w:rFonts w:ascii="Times New Roman" w:hAnsi="Times New Roman"/>
          <w:color w:val="000000"/>
          <w:sz w:val="24"/>
          <w:szCs w:val="24"/>
        </w:rPr>
        <w:t xml:space="preserve">       2. Пропонувати проект </w:t>
      </w:r>
      <w:r w:rsidRPr="00F94212">
        <w:rPr>
          <w:rFonts w:ascii="Times New Roman" w:hAnsi="Times New Roman"/>
          <w:sz w:val="24"/>
          <w:szCs w:val="24"/>
        </w:rPr>
        <w:t>Програми щодо вшанування та відзначення державних, міських, професійних свят, визначних, пам’ятних та ювілейних дат, проведення  інших заходів у</w:t>
      </w:r>
      <w:r w:rsidRPr="00F35731">
        <w:rPr>
          <w:rFonts w:ascii="Times New Roman" w:hAnsi="Times New Roman"/>
          <w:sz w:val="24"/>
          <w:szCs w:val="24"/>
        </w:rPr>
        <w:t xml:space="preserve"> </w:t>
      </w:r>
      <w:proofErr w:type="spellStart"/>
      <w:r w:rsidRPr="00F94212">
        <w:rPr>
          <w:rFonts w:ascii="Times New Roman" w:hAnsi="Times New Roman"/>
          <w:sz w:val="24"/>
          <w:szCs w:val="24"/>
        </w:rPr>
        <w:t>м.Люботині</w:t>
      </w:r>
      <w:proofErr w:type="spellEnd"/>
      <w:r w:rsidRPr="00F94212">
        <w:rPr>
          <w:rFonts w:ascii="Times New Roman" w:hAnsi="Times New Roman"/>
          <w:sz w:val="24"/>
          <w:szCs w:val="24"/>
        </w:rPr>
        <w:t xml:space="preserve"> на 20</w:t>
      </w:r>
      <w:r>
        <w:rPr>
          <w:rFonts w:ascii="Times New Roman" w:hAnsi="Times New Roman"/>
          <w:sz w:val="24"/>
          <w:szCs w:val="24"/>
        </w:rPr>
        <w:t>21</w:t>
      </w:r>
      <w:r w:rsidRPr="00F94212">
        <w:rPr>
          <w:rFonts w:ascii="Times New Roman" w:hAnsi="Times New Roman"/>
          <w:sz w:val="24"/>
          <w:szCs w:val="24"/>
        </w:rPr>
        <w:t xml:space="preserve"> рік </w:t>
      </w:r>
      <w:r w:rsidRPr="00F94212">
        <w:rPr>
          <w:rFonts w:ascii="Times New Roman" w:hAnsi="Times New Roman"/>
          <w:color w:val="000000"/>
          <w:sz w:val="24"/>
          <w:szCs w:val="24"/>
        </w:rPr>
        <w:t>розглянути на черговій сесії Люботинської міської ради.</w:t>
      </w:r>
    </w:p>
    <w:p w:rsidR="001C13A1" w:rsidRPr="00F94212" w:rsidRDefault="001C13A1" w:rsidP="001C13A1">
      <w:pPr>
        <w:jc w:val="both"/>
        <w:rPr>
          <w:rFonts w:ascii="Times New Roman" w:hAnsi="Times New Roman"/>
          <w:color w:val="000000"/>
          <w:sz w:val="24"/>
          <w:szCs w:val="24"/>
        </w:rPr>
      </w:pPr>
      <w:r w:rsidRPr="00F94212">
        <w:rPr>
          <w:rFonts w:ascii="Times New Roman" w:hAnsi="Times New Roman"/>
          <w:color w:val="000000"/>
          <w:sz w:val="24"/>
          <w:szCs w:val="24"/>
        </w:rPr>
        <w:t xml:space="preserve">       3.</w:t>
      </w:r>
      <w:r>
        <w:rPr>
          <w:rFonts w:ascii="Times New Roman" w:hAnsi="Times New Roman"/>
          <w:color w:val="000000"/>
          <w:sz w:val="24"/>
          <w:szCs w:val="24"/>
          <w:lang w:val="ru-RU"/>
        </w:rPr>
        <w:t xml:space="preserve"> </w:t>
      </w:r>
      <w:r w:rsidRPr="00F94212">
        <w:rPr>
          <w:rFonts w:ascii="Times New Roman" w:hAnsi="Times New Roman"/>
          <w:color w:val="000000"/>
          <w:sz w:val="24"/>
          <w:szCs w:val="24"/>
        </w:rPr>
        <w:t xml:space="preserve">Контроль за виконанням рішення покласти на керуючу справами виконавчого комітету Люботинської міської ради </w:t>
      </w:r>
      <w:r>
        <w:rPr>
          <w:rFonts w:ascii="Times New Roman" w:hAnsi="Times New Roman"/>
          <w:color w:val="000000"/>
          <w:sz w:val="24"/>
          <w:szCs w:val="24"/>
        </w:rPr>
        <w:t>Тетяну ПРИХОДЬКО</w:t>
      </w:r>
      <w:r w:rsidRPr="00F94212">
        <w:rPr>
          <w:rFonts w:ascii="Times New Roman" w:hAnsi="Times New Roman"/>
          <w:color w:val="000000"/>
          <w:sz w:val="24"/>
          <w:szCs w:val="24"/>
        </w:rPr>
        <w:t>.</w:t>
      </w:r>
    </w:p>
    <w:p w:rsidR="001C13A1" w:rsidRPr="00F94212" w:rsidRDefault="001C13A1" w:rsidP="001C13A1">
      <w:pPr>
        <w:ind w:firstLine="567"/>
        <w:jc w:val="both"/>
        <w:rPr>
          <w:rFonts w:ascii="Times New Roman" w:hAnsi="Times New Roman"/>
          <w:sz w:val="24"/>
          <w:szCs w:val="24"/>
        </w:rPr>
      </w:pPr>
    </w:p>
    <w:p w:rsidR="001C13A1" w:rsidRPr="007C682D" w:rsidRDefault="001C13A1" w:rsidP="001C13A1">
      <w:pPr>
        <w:pStyle w:val="ad"/>
        <w:shd w:val="clear" w:color="auto" w:fill="FFFFFF"/>
        <w:spacing w:before="0" w:beforeAutospacing="0" w:after="0" w:afterAutospacing="0"/>
        <w:jc w:val="both"/>
        <w:rPr>
          <w:color w:val="000000"/>
          <w:sz w:val="18"/>
          <w:szCs w:val="18"/>
        </w:rPr>
      </w:pPr>
    </w:p>
    <w:p w:rsidR="001C13A1" w:rsidRPr="00F94212" w:rsidRDefault="001C13A1" w:rsidP="001C13A1">
      <w:pPr>
        <w:pStyle w:val="a7"/>
        <w:tabs>
          <w:tab w:val="left" w:pos="840"/>
        </w:tabs>
        <w:ind w:left="0"/>
        <w:rPr>
          <w:rFonts w:ascii="Times New Roman" w:hAnsi="Times New Roman"/>
          <w:b/>
          <w:sz w:val="28"/>
        </w:rPr>
        <w:sectPr w:rsidR="001C13A1" w:rsidRPr="00F94212" w:rsidSect="007A5604">
          <w:pgSz w:w="11906" w:h="16838"/>
          <w:pgMar w:top="1134" w:right="567" w:bottom="1134" w:left="1701" w:header="709" w:footer="709" w:gutter="0"/>
          <w:cols w:space="708"/>
          <w:docGrid w:linePitch="360"/>
        </w:sectPr>
      </w:pPr>
      <w:r w:rsidRPr="00790F55">
        <w:rPr>
          <w:rFonts w:ascii="Times New Roman" w:hAnsi="Times New Roman"/>
          <w:b/>
          <w:sz w:val="24"/>
          <w:szCs w:val="24"/>
        </w:rPr>
        <w:t>Міський голова                                                                                             Л</w:t>
      </w:r>
      <w:r>
        <w:rPr>
          <w:rFonts w:ascii="Times New Roman" w:hAnsi="Times New Roman"/>
          <w:b/>
          <w:sz w:val="24"/>
          <w:szCs w:val="24"/>
        </w:rPr>
        <w:t>еонід ЛАЗУРЕНКО</w:t>
      </w:r>
    </w:p>
    <w:p w:rsidR="00E73579" w:rsidRDefault="00E73579" w:rsidP="00E73579">
      <w:pPr>
        <w:pStyle w:val="ad"/>
        <w:shd w:val="clear" w:color="auto" w:fill="FFFFFF"/>
        <w:spacing w:before="0" w:beforeAutospacing="0" w:after="0" w:afterAutospacing="0"/>
        <w:jc w:val="both"/>
        <w:rPr>
          <w:rStyle w:val="a5"/>
          <w:color w:val="000000"/>
        </w:rPr>
      </w:pPr>
      <w:r w:rsidRPr="005E11DC">
        <w:rPr>
          <w:rStyle w:val="a5"/>
          <w:color w:val="000000"/>
        </w:rPr>
        <w:lastRenderedPageBreak/>
        <w:t> </w:t>
      </w:r>
    </w:p>
    <w:p w:rsidR="00E73579" w:rsidRPr="007C682D" w:rsidRDefault="00E73579" w:rsidP="00E73579">
      <w:pPr>
        <w:pStyle w:val="ad"/>
        <w:shd w:val="clear" w:color="auto" w:fill="FFFFFF"/>
        <w:spacing w:before="0" w:beforeAutospacing="0" w:after="0" w:afterAutospacing="0"/>
        <w:jc w:val="both"/>
        <w:rPr>
          <w:color w:val="000000"/>
          <w:sz w:val="18"/>
          <w:szCs w:val="18"/>
        </w:rPr>
      </w:pPr>
    </w:p>
    <w:p w:rsidR="00592965" w:rsidRPr="00F94212" w:rsidRDefault="00592965" w:rsidP="00592965">
      <w:pPr>
        <w:rPr>
          <w:rFonts w:ascii="Times New Roman" w:hAnsi="Times New Roman"/>
          <w:b/>
          <w:sz w:val="28"/>
        </w:rPr>
      </w:pPr>
    </w:p>
    <w:p w:rsidR="00592965" w:rsidRPr="00F94212" w:rsidRDefault="00592965" w:rsidP="00592965">
      <w:pPr>
        <w:rPr>
          <w:rFonts w:ascii="Times New Roman" w:hAnsi="Times New Roman"/>
          <w:b/>
          <w:sz w:val="28"/>
        </w:rPr>
      </w:pPr>
    </w:p>
    <w:p w:rsidR="00592965" w:rsidRPr="00F94212" w:rsidRDefault="00592965" w:rsidP="00592965">
      <w:pPr>
        <w:rPr>
          <w:rFonts w:ascii="Times New Roman" w:hAnsi="Times New Roman"/>
          <w:b/>
          <w:sz w:val="28"/>
        </w:rPr>
      </w:pPr>
    </w:p>
    <w:p w:rsidR="00592965" w:rsidRPr="00F94212" w:rsidRDefault="00592965" w:rsidP="00592965">
      <w:pPr>
        <w:ind w:firstLine="708"/>
        <w:jc w:val="both"/>
        <w:rPr>
          <w:rFonts w:ascii="Times New Roman" w:hAnsi="Times New Roman"/>
          <w:b/>
          <w:sz w:val="28"/>
          <w:szCs w:val="28"/>
        </w:rPr>
      </w:pPr>
    </w:p>
    <w:p w:rsidR="00443F54" w:rsidRPr="00F94212" w:rsidRDefault="00443F54" w:rsidP="00443F54">
      <w:pPr>
        <w:rPr>
          <w:rFonts w:ascii="Times New Roman" w:hAnsi="Times New Roman"/>
          <w:b/>
          <w:sz w:val="28"/>
        </w:rPr>
      </w:pPr>
    </w:p>
    <w:p w:rsidR="00443F54" w:rsidRPr="00F94212" w:rsidRDefault="00443F54" w:rsidP="00443F54">
      <w:pPr>
        <w:rPr>
          <w:rFonts w:ascii="Times New Roman" w:hAnsi="Times New Roman"/>
          <w:b/>
          <w:sz w:val="28"/>
        </w:rPr>
      </w:pPr>
    </w:p>
    <w:p w:rsidR="00443F54" w:rsidRPr="00F94212" w:rsidRDefault="00443F54" w:rsidP="00443F54">
      <w:pPr>
        <w:rPr>
          <w:rFonts w:ascii="Times New Roman" w:hAnsi="Times New Roman"/>
          <w:b/>
          <w:sz w:val="28"/>
        </w:rPr>
      </w:pPr>
    </w:p>
    <w:p w:rsidR="00443F54" w:rsidRPr="00F94212" w:rsidRDefault="00443F54" w:rsidP="00443F54">
      <w:pPr>
        <w:ind w:firstLine="708"/>
        <w:jc w:val="both"/>
        <w:rPr>
          <w:rFonts w:ascii="Times New Roman" w:hAnsi="Times New Roman"/>
          <w:b/>
          <w:sz w:val="28"/>
          <w:szCs w:val="28"/>
        </w:rPr>
      </w:pPr>
    </w:p>
    <w:p w:rsidR="00443F54" w:rsidRPr="00F94212" w:rsidRDefault="00443F54" w:rsidP="00443F54">
      <w:pPr>
        <w:ind w:firstLine="708"/>
        <w:jc w:val="both"/>
        <w:rPr>
          <w:rFonts w:ascii="Times New Roman" w:hAnsi="Times New Roman"/>
          <w:b/>
          <w:sz w:val="28"/>
          <w:szCs w:val="28"/>
        </w:rPr>
      </w:pPr>
    </w:p>
    <w:p w:rsidR="00443F54" w:rsidRPr="00F94212" w:rsidRDefault="00443F54" w:rsidP="00443F54">
      <w:pPr>
        <w:ind w:firstLine="708"/>
        <w:jc w:val="both"/>
        <w:rPr>
          <w:rFonts w:ascii="Times New Roman" w:hAnsi="Times New Roman"/>
          <w:b/>
          <w:sz w:val="28"/>
          <w:szCs w:val="28"/>
        </w:rPr>
      </w:pPr>
    </w:p>
    <w:p w:rsidR="00443F54" w:rsidRPr="00F94212" w:rsidRDefault="00443F54" w:rsidP="00443F54">
      <w:pPr>
        <w:ind w:firstLine="708"/>
        <w:jc w:val="both"/>
        <w:rPr>
          <w:rFonts w:ascii="Times New Roman" w:hAnsi="Times New Roman"/>
          <w:b/>
          <w:sz w:val="28"/>
          <w:szCs w:val="28"/>
        </w:rPr>
      </w:pPr>
    </w:p>
    <w:p w:rsidR="00443F54" w:rsidRPr="00F94212" w:rsidRDefault="00443F54" w:rsidP="00443F54">
      <w:pPr>
        <w:ind w:firstLine="708"/>
        <w:jc w:val="both"/>
        <w:rPr>
          <w:rFonts w:ascii="Times New Roman" w:hAnsi="Times New Roman"/>
          <w:b/>
          <w:sz w:val="28"/>
          <w:szCs w:val="28"/>
        </w:rPr>
      </w:pPr>
    </w:p>
    <w:p w:rsidR="00443F54" w:rsidRPr="00F94212" w:rsidRDefault="00443F54" w:rsidP="00443F54">
      <w:pPr>
        <w:ind w:firstLine="708"/>
        <w:jc w:val="both"/>
        <w:rPr>
          <w:rFonts w:ascii="Times New Roman" w:hAnsi="Times New Roman"/>
          <w:b/>
          <w:sz w:val="28"/>
          <w:szCs w:val="28"/>
        </w:rPr>
      </w:pPr>
    </w:p>
    <w:p w:rsidR="00C73CA3" w:rsidRPr="00F94212" w:rsidRDefault="00C73CA3" w:rsidP="00C73CA3">
      <w:pPr>
        <w:rPr>
          <w:rFonts w:ascii="Times New Roman" w:hAnsi="Times New Roman"/>
          <w:b/>
          <w:sz w:val="28"/>
        </w:rPr>
        <w:sectPr w:rsidR="00C73CA3" w:rsidRPr="00F94212" w:rsidSect="007A5604">
          <w:pgSz w:w="11906" w:h="16838"/>
          <w:pgMar w:top="1134" w:right="567" w:bottom="1134" w:left="1701" w:header="709" w:footer="709" w:gutter="0"/>
          <w:cols w:space="708"/>
          <w:docGrid w:linePitch="360"/>
        </w:sectPr>
      </w:pPr>
    </w:p>
    <w:p w:rsidR="008E3030" w:rsidRPr="008E3030" w:rsidRDefault="008E3030" w:rsidP="008E3030">
      <w:pPr>
        <w:ind w:left="11199"/>
        <w:rPr>
          <w:rFonts w:ascii="Times New Roman" w:hAnsi="Times New Roman"/>
          <w:b/>
          <w:sz w:val="24"/>
          <w:szCs w:val="24"/>
        </w:rPr>
      </w:pPr>
      <w:r w:rsidRPr="008E3030">
        <w:rPr>
          <w:rFonts w:ascii="Times New Roman" w:hAnsi="Times New Roman"/>
          <w:b/>
          <w:sz w:val="24"/>
          <w:szCs w:val="24"/>
        </w:rPr>
        <w:lastRenderedPageBreak/>
        <w:t xml:space="preserve">Додаток </w:t>
      </w:r>
    </w:p>
    <w:p w:rsidR="008E3030" w:rsidRPr="008E3030" w:rsidRDefault="008E3030" w:rsidP="008E3030">
      <w:pPr>
        <w:ind w:left="11199"/>
        <w:rPr>
          <w:rFonts w:ascii="Times New Roman" w:hAnsi="Times New Roman"/>
          <w:b/>
          <w:sz w:val="24"/>
          <w:szCs w:val="24"/>
        </w:rPr>
      </w:pPr>
      <w:r w:rsidRPr="008E3030">
        <w:rPr>
          <w:rFonts w:ascii="Times New Roman" w:hAnsi="Times New Roman"/>
          <w:b/>
          <w:sz w:val="24"/>
          <w:szCs w:val="24"/>
        </w:rPr>
        <w:t>ЗАТВЕРДЖЕНО</w:t>
      </w:r>
    </w:p>
    <w:p w:rsidR="008E3030" w:rsidRPr="008E3030" w:rsidRDefault="008E3030" w:rsidP="008E3030">
      <w:pPr>
        <w:tabs>
          <w:tab w:val="left" w:pos="5760"/>
        </w:tabs>
        <w:ind w:left="11199"/>
        <w:rPr>
          <w:rFonts w:ascii="Times New Roman" w:hAnsi="Times New Roman"/>
          <w:b/>
          <w:sz w:val="24"/>
          <w:szCs w:val="24"/>
        </w:rPr>
      </w:pPr>
      <w:r w:rsidRPr="008E3030">
        <w:rPr>
          <w:rFonts w:ascii="Times New Roman" w:hAnsi="Times New Roman"/>
          <w:b/>
          <w:sz w:val="24"/>
          <w:szCs w:val="24"/>
        </w:rPr>
        <w:t>рішення  виконавчого комітету</w:t>
      </w:r>
    </w:p>
    <w:p w:rsidR="008E3030" w:rsidRPr="008E3030" w:rsidRDefault="008E3030" w:rsidP="008E3030">
      <w:pPr>
        <w:ind w:left="11199"/>
        <w:rPr>
          <w:rFonts w:ascii="Times New Roman" w:hAnsi="Times New Roman"/>
          <w:b/>
          <w:sz w:val="24"/>
          <w:szCs w:val="24"/>
        </w:rPr>
      </w:pPr>
      <w:r w:rsidRPr="008E3030">
        <w:rPr>
          <w:rFonts w:ascii="Times New Roman" w:hAnsi="Times New Roman"/>
          <w:b/>
          <w:sz w:val="24"/>
          <w:szCs w:val="24"/>
        </w:rPr>
        <w:t>Люботинської міської ради</w:t>
      </w:r>
    </w:p>
    <w:p w:rsidR="008E3030" w:rsidRPr="008E3030" w:rsidRDefault="008E3030" w:rsidP="008E3030">
      <w:pPr>
        <w:ind w:left="11199"/>
        <w:rPr>
          <w:rFonts w:ascii="Times New Roman" w:hAnsi="Times New Roman"/>
          <w:b/>
          <w:sz w:val="24"/>
          <w:szCs w:val="24"/>
        </w:rPr>
      </w:pPr>
      <w:r w:rsidRPr="008E3030">
        <w:rPr>
          <w:rFonts w:ascii="Times New Roman" w:hAnsi="Times New Roman"/>
          <w:b/>
          <w:sz w:val="24"/>
          <w:szCs w:val="24"/>
        </w:rPr>
        <w:t xml:space="preserve">від </w:t>
      </w:r>
      <w:r>
        <w:rPr>
          <w:rFonts w:ascii="Times New Roman" w:hAnsi="Times New Roman"/>
          <w:b/>
          <w:sz w:val="24"/>
          <w:szCs w:val="24"/>
        </w:rPr>
        <w:t>10 листопада</w:t>
      </w:r>
      <w:r w:rsidRPr="008E3030">
        <w:rPr>
          <w:rFonts w:ascii="Times New Roman" w:hAnsi="Times New Roman"/>
          <w:b/>
          <w:sz w:val="24"/>
          <w:szCs w:val="24"/>
        </w:rPr>
        <w:t xml:space="preserve"> 2020 р. № </w:t>
      </w:r>
      <w:r>
        <w:rPr>
          <w:rFonts w:ascii="Times New Roman" w:hAnsi="Times New Roman"/>
          <w:b/>
          <w:sz w:val="24"/>
          <w:szCs w:val="24"/>
        </w:rPr>
        <w:t>___</w:t>
      </w:r>
    </w:p>
    <w:p w:rsidR="00C73CA3" w:rsidRPr="00F94212" w:rsidRDefault="00C73CA3" w:rsidP="00C73CA3">
      <w:pPr>
        <w:pStyle w:val="a3"/>
        <w:jc w:val="center"/>
        <w:rPr>
          <w:rFonts w:ascii="Times New Roman" w:hAnsi="Times New Roman"/>
          <w:b/>
          <w:sz w:val="24"/>
          <w:szCs w:val="24"/>
        </w:rPr>
      </w:pPr>
      <w:r w:rsidRPr="00F94212">
        <w:rPr>
          <w:rFonts w:ascii="Times New Roman" w:hAnsi="Times New Roman"/>
          <w:b/>
          <w:sz w:val="24"/>
          <w:szCs w:val="24"/>
        </w:rPr>
        <w:t>ПРОГРАМА</w:t>
      </w:r>
    </w:p>
    <w:p w:rsidR="00C73CA3" w:rsidRPr="00F94212" w:rsidRDefault="00C73CA3" w:rsidP="00C73CA3">
      <w:pPr>
        <w:pStyle w:val="a3"/>
        <w:jc w:val="center"/>
        <w:rPr>
          <w:rFonts w:ascii="Times New Roman" w:hAnsi="Times New Roman"/>
          <w:b/>
          <w:sz w:val="24"/>
          <w:szCs w:val="24"/>
        </w:rPr>
      </w:pPr>
      <w:r w:rsidRPr="00F94212">
        <w:rPr>
          <w:rFonts w:ascii="Times New Roman" w:hAnsi="Times New Roman"/>
          <w:b/>
          <w:sz w:val="24"/>
          <w:szCs w:val="24"/>
        </w:rPr>
        <w:t xml:space="preserve">щодо вшанування та відзначення державних, міських, професійних свят, </w:t>
      </w:r>
    </w:p>
    <w:p w:rsidR="00C73CA3" w:rsidRPr="00F94212" w:rsidRDefault="00C73CA3" w:rsidP="00C73CA3">
      <w:pPr>
        <w:pStyle w:val="a3"/>
        <w:jc w:val="center"/>
        <w:rPr>
          <w:rFonts w:ascii="Times New Roman" w:hAnsi="Times New Roman"/>
          <w:b/>
          <w:sz w:val="24"/>
          <w:szCs w:val="24"/>
        </w:rPr>
      </w:pPr>
      <w:r w:rsidRPr="00F94212">
        <w:rPr>
          <w:rFonts w:ascii="Times New Roman" w:hAnsi="Times New Roman"/>
          <w:b/>
          <w:sz w:val="24"/>
          <w:szCs w:val="24"/>
        </w:rPr>
        <w:t>визначних, пам’ятних та ювілейних дат</w:t>
      </w:r>
      <w:r w:rsidR="000E2985" w:rsidRPr="00F94212">
        <w:rPr>
          <w:rFonts w:ascii="Times New Roman" w:hAnsi="Times New Roman"/>
          <w:b/>
          <w:sz w:val="24"/>
          <w:szCs w:val="24"/>
        </w:rPr>
        <w:t xml:space="preserve">, </w:t>
      </w:r>
      <w:r w:rsidR="000E2985" w:rsidRPr="00F94212">
        <w:rPr>
          <w:rFonts w:ascii="Times New Roman" w:hAnsi="Times New Roman"/>
          <w:b/>
          <w:sz w:val="24"/>
          <w:szCs w:val="24"/>
          <w:lang w:eastAsia="ar-SA"/>
        </w:rPr>
        <w:t>проведення інших заходів у</w:t>
      </w:r>
      <w:r w:rsidR="00F94212" w:rsidRPr="00F35731">
        <w:rPr>
          <w:rFonts w:ascii="Times New Roman" w:hAnsi="Times New Roman"/>
          <w:b/>
          <w:sz w:val="24"/>
          <w:szCs w:val="24"/>
          <w:lang w:val="ru-RU" w:eastAsia="ar-SA"/>
        </w:rPr>
        <w:t xml:space="preserve"> </w:t>
      </w:r>
      <w:r w:rsidRPr="00F94212">
        <w:rPr>
          <w:rFonts w:ascii="Times New Roman" w:hAnsi="Times New Roman"/>
          <w:b/>
          <w:sz w:val="24"/>
          <w:szCs w:val="24"/>
        </w:rPr>
        <w:t>м.</w:t>
      </w:r>
      <w:r w:rsidR="009B25D7" w:rsidRPr="00F94212">
        <w:rPr>
          <w:rFonts w:ascii="Times New Roman" w:hAnsi="Times New Roman"/>
          <w:b/>
          <w:sz w:val="24"/>
          <w:szCs w:val="24"/>
        </w:rPr>
        <w:t xml:space="preserve"> Люботині</w:t>
      </w:r>
      <w:r w:rsidR="00074937">
        <w:rPr>
          <w:rFonts w:ascii="Times New Roman" w:hAnsi="Times New Roman"/>
          <w:b/>
          <w:sz w:val="24"/>
          <w:szCs w:val="24"/>
        </w:rPr>
        <w:t xml:space="preserve"> на 20</w:t>
      </w:r>
      <w:r w:rsidR="00074937">
        <w:rPr>
          <w:rFonts w:ascii="Times New Roman" w:hAnsi="Times New Roman"/>
          <w:b/>
          <w:sz w:val="24"/>
          <w:szCs w:val="24"/>
          <w:lang w:val="ru-RU"/>
        </w:rPr>
        <w:t>2</w:t>
      </w:r>
      <w:r w:rsidR="00BE694F">
        <w:rPr>
          <w:rFonts w:ascii="Times New Roman" w:hAnsi="Times New Roman"/>
          <w:b/>
          <w:sz w:val="24"/>
          <w:szCs w:val="24"/>
          <w:lang w:val="ru-RU"/>
        </w:rPr>
        <w:t>1</w:t>
      </w:r>
      <w:r w:rsidRPr="00F94212">
        <w:rPr>
          <w:rFonts w:ascii="Times New Roman" w:hAnsi="Times New Roman"/>
          <w:b/>
          <w:sz w:val="24"/>
          <w:szCs w:val="24"/>
        </w:rPr>
        <w:t xml:space="preserve"> рік </w:t>
      </w:r>
    </w:p>
    <w:p w:rsidR="00C73CA3" w:rsidRPr="00F94212" w:rsidRDefault="00C73CA3" w:rsidP="00C73CA3">
      <w:pPr>
        <w:pStyle w:val="a3"/>
        <w:jc w:val="center"/>
        <w:rPr>
          <w:rFonts w:ascii="Times New Roman" w:hAnsi="Times New Roman"/>
          <w:b/>
          <w:sz w:val="16"/>
          <w:szCs w:val="16"/>
          <w:lang w:eastAsia="ar-SA"/>
        </w:rPr>
      </w:pPr>
    </w:p>
    <w:p w:rsidR="00C73CA3" w:rsidRPr="00F94212" w:rsidRDefault="00C73CA3" w:rsidP="00C73CA3">
      <w:pPr>
        <w:pStyle w:val="a3"/>
        <w:jc w:val="center"/>
        <w:rPr>
          <w:rFonts w:ascii="Times New Roman" w:hAnsi="Times New Roman"/>
          <w:b/>
          <w:sz w:val="24"/>
          <w:szCs w:val="24"/>
          <w:lang w:eastAsia="ar-SA"/>
        </w:rPr>
      </w:pPr>
      <w:r w:rsidRPr="00F94212">
        <w:rPr>
          <w:rFonts w:ascii="Times New Roman" w:hAnsi="Times New Roman"/>
          <w:b/>
          <w:sz w:val="24"/>
          <w:szCs w:val="24"/>
          <w:lang w:eastAsia="ar-SA"/>
        </w:rPr>
        <w:t>1. Загальні положення</w:t>
      </w:r>
    </w:p>
    <w:p w:rsidR="00C73CA3" w:rsidRPr="00F94212" w:rsidRDefault="00C73CA3" w:rsidP="00C73CA3">
      <w:pPr>
        <w:pStyle w:val="a3"/>
        <w:ind w:firstLine="709"/>
        <w:jc w:val="both"/>
        <w:rPr>
          <w:rFonts w:ascii="Times New Roman" w:hAnsi="Times New Roman"/>
          <w:sz w:val="24"/>
          <w:szCs w:val="24"/>
        </w:rPr>
      </w:pPr>
      <w:r w:rsidRPr="00F94212">
        <w:rPr>
          <w:rFonts w:ascii="Times New Roman" w:hAnsi="Times New Roman"/>
          <w:sz w:val="24"/>
          <w:szCs w:val="24"/>
        </w:rPr>
        <w:t xml:space="preserve">Місто </w:t>
      </w:r>
      <w:r w:rsidR="009B25D7" w:rsidRPr="00F94212">
        <w:rPr>
          <w:rFonts w:ascii="Times New Roman" w:hAnsi="Times New Roman"/>
          <w:sz w:val="24"/>
          <w:szCs w:val="24"/>
        </w:rPr>
        <w:t>Люботин</w:t>
      </w:r>
      <w:r w:rsidRPr="00F94212">
        <w:rPr>
          <w:rFonts w:ascii="Times New Roman" w:hAnsi="Times New Roman"/>
          <w:sz w:val="24"/>
          <w:szCs w:val="24"/>
        </w:rPr>
        <w:t xml:space="preserve">  бере участь у відзначенні свят, подій державного й місцевого значення. </w:t>
      </w:r>
      <w:r w:rsidR="00A22670" w:rsidRPr="00F94212">
        <w:rPr>
          <w:rFonts w:ascii="Times New Roman" w:hAnsi="Times New Roman"/>
          <w:sz w:val="24"/>
          <w:szCs w:val="24"/>
        </w:rPr>
        <w:t xml:space="preserve">Протягом року </w:t>
      </w:r>
      <w:r w:rsidRPr="00F94212">
        <w:rPr>
          <w:rFonts w:ascii="Times New Roman" w:hAnsi="Times New Roman"/>
          <w:sz w:val="24"/>
          <w:szCs w:val="24"/>
        </w:rPr>
        <w:t>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й визначних успіхів у виробничій, державній, творчій та інших сферах діяльності, зробили вагомий внесок у створення матеріальних і духовних цінностей або мають інші заслуги, виконанням представницьких функцій відповідних структур тощо. Це потребує систематизації таких заходів, виділення бюджетних асигнувань. «Програма щодо вшанування та відзначення державних, міських, професійних свят, визначних, пам’ятних та ювілейних дат</w:t>
      </w:r>
      <w:r w:rsidR="000E2985" w:rsidRPr="00F94212">
        <w:rPr>
          <w:rFonts w:ascii="Times New Roman" w:hAnsi="Times New Roman"/>
          <w:sz w:val="24"/>
          <w:szCs w:val="24"/>
        </w:rPr>
        <w:t xml:space="preserve">, </w:t>
      </w:r>
      <w:r w:rsidR="000E2985" w:rsidRPr="00F94212">
        <w:rPr>
          <w:rFonts w:ascii="Times New Roman" w:hAnsi="Times New Roman"/>
          <w:sz w:val="24"/>
          <w:szCs w:val="24"/>
          <w:lang w:eastAsia="ar-SA"/>
        </w:rPr>
        <w:t>проведення інших заходів у</w:t>
      </w:r>
      <w:r w:rsidRPr="00F94212">
        <w:rPr>
          <w:rFonts w:ascii="Times New Roman" w:hAnsi="Times New Roman"/>
          <w:sz w:val="24"/>
          <w:szCs w:val="24"/>
        </w:rPr>
        <w:t xml:space="preserve"> м.</w:t>
      </w:r>
      <w:r w:rsidR="009B25D7" w:rsidRPr="00F94212">
        <w:rPr>
          <w:rFonts w:ascii="Times New Roman" w:hAnsi="Times New Roman"/>
          <w:sz w:val="24"/>
          <w:szCs w:val="24"/>
        </w:rPr>
        <w:t xml:space="preserve"> Люботині</w:t>
      </w:r>
      <w:r w:rsidRPr="00F94212">
        <w:rPr>
          <w:rFonts w:ascii="Times New Roman" w:hAnsi="Times New Roman"/>
          <w:sz w:val="24"/>
          <w:szCs w:val="24"/>
        </w:rPr>
        <w:t xml:space="preserve"> на 20</w:t>
      </w:r>
      <w:r w:rsidR="00074937" w:rsidRPr="00074937">
        <w:rPr>
          <w:rFonts w:ascii="Times New Roman" w:hAnsi="Times New Roman"/>
          <w:sz w:val="24"/>
          <w:szCs w:val="24"/>
        </w:rPr>
        <w:t>2</w:t>
      </w:r>
      <w:r w:rsidR="00BE694F">
        <w:rPr>
          <w:rFonts w:ascii="Times New Roman" w:hAnsi="Times New Roman"/>
          <w:sz w:val="24"/>
          <w:szCs w:val="24"/>
        </w:rPr>
        <w:t>1</w:t>
      </w:r>
      <w:r w:rsidRPr="00F94212">
        <w:rPr>
          <w:rFonts w:ascii="Times New Roman" w:hAnsi="Times New Roman"/>
          <w:sz w:val="24"/>
          <w:szCs w:val="24"/>
        </w:rPr>
        <w:t xml:space="preserve"> рік» (далі Програма) розроблена у відповідності до вимог Закону України «Про місцеве самоврядування в Україні».</w:t>
      </w:r>
    </w:p>
    <w:p w:rsidR="00C73CA3" w:rsidRPr="00074937" w:rsidRDefault="00C73CA3" w:rsidP="00C73CA3">
      <w:pPr>
        <w:pStyle w:val="a3"/>
        <w:ind w:firstLine="709"/>
        <w:jc w:val="center"/>
        <w:rPr>
          <w:rFonts w:ascii="Times New Roman" w:hAnsi="Times New Roman"/>
          <w:b/>
          <w:sz w:val="12"/>
          <w:szCs w:val="12"/>
          <w:lang w:eastAsia="ar-SA"/>
        </w:rPr>
      </w:pPr>
    </w:p>
    <w:p w:rsidR="00EA0869" w:rsidRPr="00074937" w:rsidRDefault="00EA0869" w:rsidP="00C73CA3">
      <w:pPr>
        <w:pStyle w:val="a3"/>
        <w:ind w:firstLine="709"/>
        <w:jc w:val="center"/>
        <w:rPr>
          <w:rFonts w:ascii="Times New Roman" w:hAnsi="Times New Roman"/>
          <w:b/>
          <w:sz w:val="12"/>
          <w:szCs w:val="12"/>
          <w:lang w:eastAsia="ar-SA"/>
        </w:rPr>
      </w:pPr>
    </w:p>
    <w:p w:rsidR="00C73CA3" w:rsidRPr="00F94212" w:rsidRDefault="00C73CA3" w:rsidP="0011278B">
      <w:pPr>
        <w:pStyle w:val="a3"/>
        <w:tabs>
          <w:tab w:val="clear" w:pos="4677"/>
          <w:tab w:val="center" w:pos="0"/>
        </w:tabs>
        <w:jc w:val="center"/>
        <w:rPr>
          <w:rFonts w:ascii="Times New Roman" w:hAnsi="Times New Roman"/>
          <w:b/>
          <w:sz w:val="24"/>
          <w:szCs w:val="24"/>
          <w:lang w:eastAsia="ar-SA"/>
        </w:rPr>
      </w:pPr>
      <w:r w:rsidRPr="00F94212">
        <w:rPr>
          <w:rFonts w:ascii="Times New Roman" w:hAnsi="Times New Roman"/>
          <w:b/>
          <w:sz w:val="24"/>
          <w:szCs w:val="24"/>
          <w:lang w:eastAsia="ar-SA"/>
        </w:rPr>
        <w:t>2. Мета та завдання Програми</w:t>
      </w:r>
    </w:p>
    <w:p w:rsidR="00C73CA3" w:rsidRPr="00F94212" w:rsidRDefault="00C73CA3" w:rsidP="00C73CA3">
      <w:pPr>
        <w:shd w:val="clear" w:color="auto" w:fill="FFFFFF"/>
        <w:spacing w:line="245" w:lineRule="atLeast"/>
        <w:ind w:firstLine="709"/>
        <w:jc w:val="both"/>
        <w:rPr>
          <w:rFonts w:ascii="Times New Roman" w:hAnsi="Times New Roman"/>
          <w:sz w:val="24"/>
          <w:szCs w:val="24"/>
        </w:rPr>
      </w:pPr>
      <w:r w:rsidRPr="00F94212">
        <w:rPr>
          <w:rFonts w:ascii="Times New Roman" w:hAnsi="Times New Roman"/>
          <w:sz w:val="24"/>
          <w:szCs w:val="24"/>
        </w:rPr>
        <w:t>Метою Програми є забезпечення належної організації відзначення державних та професійних свят, визначних,пам’ятних та ювілейних дат, заохочення за заслуги перед містом, вшанування ювілярів міста, здійснення представницьких та інших заходів.</w:t>
      </w:r>
    </w:p>
    <w:p w:rsidR="00C73CA3" w:rsidRPr="00F94212" w:rsidRDefault="00C73CA3" w:rsidP="00C73CA3">
      <w:pPr>
        <w:shd w:val="clear" w:color="auto" w:fill="FFFFFF"/>
        <w:spacing w:line="245" w:lineRule="atLeast"/>
        <w:ind w:firstLine="709"/>
        <w:jc w:val="both"/>
        <w:rPr>
          <w:rFonts w:ascii="Times New Roman" w:hAnsi="Times New Roman"/>
          <w:sz w:val="24"/>
          <w:szCs w:val="24"/>
        </w:rPr>
      </w:pPr>
      <w:r w:rsidRPr="00F94212">
        <w:rPr>
          <w:rFonts w:ascii="Times New Roman" w:hAnsi="Times New Roman"/>
          <w:sz w:val="24"/>
          <w:szCs w:val="24"/>
        </w:rPr>
        <w:t>Основними завданнями Програми є створення додаткових організаційних, фінансових і матеріально-технічних умов для виконання мети Програми.</w:t>
      </w:r>
    </w:p>
    <w:p w:rsidR="00C73CA3" w:rsidRPr="00F94212" w:rsidRDefault="00C73CA3" w:rsidP="00C73CA3">
      <w:pPr>
        <w:pStyle w:val="a3"/>
        <w:ind w:firstLine="567"/>
        <w:jc w:val="both"/>
        <w:rPr>
          <w:rFonts w:ascii="Times New Roman" w:hAnsi="Times New Roman"/>
          <w:b/>
          <w:sz w:val="12"/>
          <w:szCs w:val="12"/>
        </w:rPr>
      </w:pPr>
    </w:p>
    <w:p w:rsidR="00C73CA3" w:rsidRPr="00F94212" w:rsidRDefault="00C73CA3" w:rsidP="00C73CA3">
      <w:pPr>
        <w:jc w:val="center"/>
        <w:rPr>
          <w:rFonts w:ascii="Times New Roman" w:hAnsi="Times New Roman"/>
          <w:b/>
          <w:sz w:val="24"/>
          <w:szCs w:val="24"/>
        </w:rPr>
      </w:pPr>
      <w:r w:rsidRPr="00F94212">
        <w:rPr>
          <w:rFonts w:ascii="Times New Roman" w:hAnsi="Times New Roman"/>
          <w:b/>
          <w:sz w:val="24"/>
          <w:szCs w:val="24"/>
        </w:rPr>
        <w:t>3. Шляхи  і способи виконання Програми</w:t>
      </w:r>
    </w:p>
    <w:p w:rsidR="00BD54C4" w:rsidRDefault="00BD54C4" w:rsidP="00BD54C4">
      <w:pPr>
        <w:pStyle w:val="a3"/>
        <w:ind w:firstLine="720"/>
        <w:jc w:val="both"/>
        <w:rPr>
          <w:rFonts w:ascii="Times New Roman" w:hAnsi="Times New Roman"/>
          <w:sz w:val="24"/>
          <w:szCs w:val="24"/>
          <w:lang w:eastAsia="ar-SA"/>
        </w:rPr>
      </w:pPr>
      <w:r w:rsidRPr="00F94212">
        <w:rPr>
          <w:rFonts w:ascii="Times New Roman" w:hAnsi="Times New Roman"/>
          <w:sz w:val="24"/>
          <w:szCs w:val="24"/>
          <w:lang w:eastAsia="ar-SA"/>
        </w:rPr>
        <w:t>1.</w:t>
      </w:r>
      <w:r w:rsidRPr="00F94212">
        <w:rPr>
          <w:rFonts w:ascii="Times New Roman" w:hAnsi="Times New Roman"/>
          <w:sz w:val="24"/>
          <w:szCs w:val="24"/>
          <w:lang w:eastAsia="ar-SA"/>
        </w:rPr>
        <w:tab/>
        <w:t xml:space="preserve"> Належна підготовка та відзначення державних, знаменних  дат, професійних свят, пам’ятних та скорботних днів в історії України на </w:t>
      </w:r>
      <w:r w:rsidR="00074937">
        <w:rPr>
          <w:rFonts w:ascii="Times New Roman" w:hAnsi="Times New Roman"/>
          <w:sz w:val="24"/>
          <w:szCs w:val="24"/>
          <w:lang w:val="ru-RU" w:eastAsia="ar-SA"/>
        </w:rPr>
        <w:t>територ</w:t>
      </w:r>
      <w:r w:rsidR="00074937">
        <w:rPr>
          <w:rFonts w:ascii="Times New Roman" w:hAnsi="Times New Roman"/>
          <w:sz w:val="24"/>
          <w:szCs w:val="24"/>
          <w:lang w:eastAsia="ar-SA"/>
        </w:rPr>
        <w:t>ії</w:t>
      </w:r>
      <w:r w:rsidR="00074937">
        <w:rPr>
          <w:rFonts w:ascii="Times New Roman" w:hAnsi="Times New Roman"/>
          <w:sz w:val="24"/>
          <w:szCs w:val="24"/>
          <w:lang w:val="ru-RU" w:eastAsia="ar-SA"/>
        </w:rPr>
        <w:t xml:space="preserve"> м. Люботин</w:t>
      </w:r>
      <w:r w:rsidRPr="00F94212">
        <w:rPr>
          <w:rFonts w:ascii="Times New Roman" w:hAnsi="Times New Roman"/>
          <w:sz w:val="24"/>
          <w:szCs w:val="24"/>
          <w:lang w:eastAsia="ar-SA"/>
        </w:rPr>
        <w:t>.</w:t>
      </w:r>
    </w:p>
    <w:p w:rsidR="00E072E4" w:rsidRPr="00F94212" w:rsidRDefault="00E072E4" w:rsidP="00E072E4">
      <w:pPr>
        <w:pStyle w:val="21"/>
        <w:spacing w:after="0" w:line="240" w:lineRule="auto"/>
        <w:ind w:left="0" w:firstLine="720"/>
        <w:jc w:val="both"/>
        <w:rPr>
          <w:rFonts w:ascii="Times New Roman" w:hAnsi="Times New Roman"/>
          <w:sz w:val="24"/>
          <w:szCs w:val="24"/>
        </w:rPr>
      </w:pPr>
      <w:r>
        <w:rPr>
          <w:rFonts w:ascii="Times New Roman" w:hAnsi="Times New Roman"/>
          <w:sz w:val="24"/>
          <w:szCs w:val="24"/>
          <w:lang w:eastAsia="ar-SA"/>
        </w:rPr>
        <w:t>2</w:t>
      </w:r>
      <w:r w:rsidRPr="00F94212">
        <w:rPr>
          <w:rFonts w:ascii="Times New Roman" w:hAnsi="Times New Roman"/>
          <w:sz w:val="24"/>
          <w:szCs w:val="24"/>
          <w:lang w:eastAsia="ar-SA"/>
        </w:rPr>
        <w:t>. Організація участі м. Люботина в</w:t>
      </w:r>
      <w:r w:rsidRPr="00F94212">
        <w:rPr>
          <w:rFonts w:ascii="Times New Roman" w:hAnsi="Times New Roman"/>
          <w:sz w:val="24"/>
          <w:szCs w:val="24"/>
        </w:rPr>
        <w:t xml:space="preserve"> конкурсах, заходах, змаганнях, що проходять у інших містах та районах.</w:t>
      </w:r>
    </w:p>
    <w:p w:rsidR="00E072E4" w:rsidRPr="00F94212" w:rsidRDefault="00E072E4" w:rsidP="00E072E4">
      <w:pPr>
        <w:pStyle w:val="a3"/>
        <w:ind w:firstLine="720"/>
        <w:jc w:val="both"/>
        <w:rPr>
          <w:rFonts w:ascii="Times New Roman" w:hAnsi="Times New Roman"/>
          <w:sz w:val="24"/>
          <w:szCs w:val="24"/>
          <w:lang w:eastAsia="ar-SA"/>
        </w:rPr>
      </w:pPr>
      <w:r>
        <w:rPr>
          <w:rFonts w:ascii="Times New Roman" w:hAnsi="Times New Roman"/>
          <w:sz w:val="24"/>
          <w:szCs w:val="24"/>
          <w:lang w:eastAsia="ar-SA"/>
        </w:rPr>
        <w:t>3</w:t>
      </w:r>
      <w:r w:rsidRPr="00F94212">
        <w:rPr>
          <w:rFonts w:ascii="Times New Roman" w:hAnsi="Times New Roman"/>
          <w:sz w:val="24"/>
          <w:szCs w:val="24"/>
          <w:lang w:eastAsia="ar-SA"/>
        </w:rPr>
        <w:t>. Організаційне та матеріальне забезпечення проведення загальноміських заходів, підготовки та проведення пленарних засідань сесії та виконавчого комітету, здійснення представницьких заходів.</w:t>
      </w:r>
    </w:p>
    <w:p w:rsidR="00BD54C4" w:rsidRPr="00F94212" w:rsidRDefault="00E072E4" w:rsidP="00BD54C4">
      <w:pPr>
        <w:pStyle w:val="a3"/>
        <w:ind w:firstLine="720"/>
        <w:jc w:val="both"/>
        <w:rPr>
          <w:rFonts w:ascii="Times New Roman" w:hAnsi="Times New Roman"/>
          <w:sz w:val="24"/>
          <w:szCs w:val="24"/>
          <w:lang w:eastAsia="ar-SA"/>
        </w:rPr>
      </w:pPr>
      <w:r>
        <w:rPr>
          <w:rFonts w:ascii="Times New Roman" w:hAnsi="Times New Roman"/>
          <w:sz w:val="24"/>
          <w:szCs w:val="24"/>
          <w:lang w:eastAsia="ar-SA"/>
        </w:rPr>
        <w:t>4</w:t>
      </w:r>
      <w:r w:rsidR="00BD54C4" w:rsidRPr="00F94212">
        <w:rPr>
          <w:rFonts w:ascii="Times New Roman" w:hAnsi="Times New Roman"/>
          <w:sz w:val="24"/>
          <w:szCs w:val="24"/>
          <w:lang w:eastAsia="ar-SA"/>
        </w:rPr>
        <w:t>. Відзначення за високі досягнення колективів, керівників та працівників підприємств, організацій, установ, представників громадських організацій, ветеранів міста і громадян, які беруть активну участь в суспільно-громадському житті Люботинської громади.</w:t>
      </w:r>
    </w:p>
    <w:p w:rsidR="006D1316" w:rsidRPr="006D1316" w:rsidRDefault="006D1316" w:rsidP="00BD54C4">
      <w:pPr>
        <w:pStyle w:val="21"/>
        <w:spacing w:after="0" w:line="240" w:lineRule="auto"/>
        <w:ind w:left="0" w:firstLine="720"/>
        <w:jc w:val="both"/>
        <w:rPr>
          <w:rFonts w:ascii="Times New Roman" w:hAnsi="Times New Roman"/>
          <w:sz w:val="24"/>
          <w:szCs w:val="24"/>
        </w:rPr>
      </w:pPr>
      <w:r>
        <w:rPr>
          <w:rFonts w:ascii="Times New Roman" w:hAnsi="Times New Roman"/>
          <w:sz w:val="24"/>
          <w:szCs w:val="24"/>
        </w:rPr>
        <w:t>5. Відзначення ювілеїв,</w:t>
      </w:r>
      <w:r w:rsidR="00074937">
        <w:rPr>
          <w:rFonts w:ascii="Times New Roman" w:hAnsi="Times New Roman"/>
          <w:sz w:val="24"/>
          <w:szCs w:val="24"/>
        </w:rPr>
        <w:t xml:space="preserve"> круглих дат </w:t>
      </w:r>
      <w:r w:rsidR="00BD54C4" w:rsidRPr="00F94212">
        <w:rPr>
          <w:rFonts w:ascii="Times New Roman" w:hAnsi="Times New Roman"/>
          <w:sz w:val="24"/>
          <w:szCs w:val="24"/>
        </w:rPr>
        <w:t>трудових, творчих колективів</w:t>
      </w:r>
      <w:r>
        <w:rPr>
          <w:rFonts w:ascii="Times New Roman" w:hAnsi="Times New Roman"/>
          <w:sz w:val="24"/>
          <w:szCs w:val="24"/>
        </w:rPr>
        <w:t>;</w:t>
      </w:r>
      <w:r w:rsidR="00BD54C4" w:rsidRPr="00F94212">
        <w:rPr>
          <w:rFonts w:ascii="Times New Roman" w:hAnsi="Times New Roman"/>
          <w:sz w:val="24"/>
          <w:szCs w:val="24"/>
        </w:rPr>
        <w:t xml:space="preserve"> </w:t>
      </w:r>
      <w:r w:rsidRPr="006D1316">
        <w:rPr>
          <w:rFonts w:ascii="Times New Roman" w:hAnsi="Times New Roman"/>
          <w:sz w:val="24"/>
          <w:szCs w:val="24"/>
        </w:rPr>
        <w:t>ювілеїв, круглих дат, днів народження, визначних дат та інших дат в житті окремих осіб, які внесли значний вклад в розвиток будь якої галузі на благо міста.</w:t>
      </w:r>
    </w:p>
    <w:p w:rsidR="00BD54C4" w:rsidRPr="00F94212" w:rsidRDefault="00BD54C4" w:rsidP="00BD54C4">
      <w:pPr>
        <w:pStyle w:val="a3"/>
        <w:ind w:firstLine="720"/>
        <w:jc w:val="both"/>
        <w:rPr>
          <w:rFonts w:ascii="Times New Roman" w:hAnsi="Times New Roman"/>
          <w:sz w:val="24"/>
          <w:szCs w:val="24"/>
          <w:lang w:eastAsia="ar-SA"/>
        </w:rPr>
      </w:pPr>
      <w:r w:rsidRPr="00F94212">
        <w:rPr>
          <w:rFonts w:ascii="Times New Roman" w:hAnsi="Times New Roman"/>
          <w:sz w:val="24"/>
          <w:szCs w:val="24"/>
          <w:lang w:eastAsia="ar-SA"/>
        </w:rPr>
        <w:t>6. Привітання жителів міста з державними святами, загальноміськими святами, працівників різних сфер діяльності з їх професійними святами, ювілярів, іменинників.</w:t>
      </w:r>
    </w:p>
    <w:p w:rsidR="00BD54C4" w:rsidRPr="00F94212" w:rsidRDefault="00BD54C4" w:rsidP="00BD54C4">
      <w:pPr>
        <w:pStyle w:val="21"/>
        <w:spacing w:after="0" w:line="240" w:lineRule="auto"/>
        <w:ind w:left="0" w:firstLine="720"/>
        <w:jc w:val="both"/>
        <w:rPr>
          <w:rFonts w:ascii="Times New Roman" w:hAnsi="Times New Roman"/>
          <w:sz w:val="24"/>
          <w:szCs w:val="24"/>
          <w:lang w:eastAsia="ar-SA"/>
        </w:rPr>
      </w:pPr>
      <w:r w:rsidRPr="00F94212">
        <w:rPr>
          <w:rFonts w:ascii="Times New Roman" w:hAnsi="Times New Roman"/>
          <w:sz w:val="24"/>
          <w:szCs w:val="24"/>
          <w:lang w:eastAsia="ar-SA"/>
        </w:rPr>
        <w:t>7. Висвітлення значних загальнодержавних, регіональних та міських подій шляхом розробки, друку та розміщення інформації в спеціально відведених місцях.</w:t>
      </w:r>
    </w:p>
    <w:p w:rsidR="00BD54C4" w:rsidRPr="00F94212" w:rsidRDefault="00BD54C4" w:rsidP="00BD54C4">
      <w:pPr>
        <w:pStyle w:val="21"/>
        <w:spacing w:after="0" w:line="240" w:lineRule="auto"/>
        <w:ind w:left="0" w:firstLine="720"/>
        <w:jc w:val="both"/>
        <w:rPr>
          <w:rFonts w:ascii="Times New Roman" w:hAnsi="Times New Roman"/>
          <w:sz w:val="24"/>
          <w:szCs w:val="24"/>
          <w:lang w:eastAsia="ar-SA"/>
        </w:rPr>
      </w:pPr>
      <w:r w:rsidRPr="00F94212">
        <w:rPr>
          <w:rFonts w:ascii="Times New Roman" w:hAnsi="Times New Roman"/>
          <w:sz w:val="24"/>
          <w:szCs w:val="24"/>
          <w:lang w:eastAsia="ar-SA"/>
        </w:rPr>
        <w:t>8. Технічне обслуговування оргтехніки для належної організації відзначень та привітань.</w:t>
      </w:r>
    </w:p>
    <w:p w:rsidR="00BD54C4" w:rsidRPr="00F94212" w:rsidRDefault="006D1316" w:rsidP="00BD54C4">
      <w:pPr>
        <w:jc w:val="center"/>
        <w:rPr>
          <w:rFonts w:ascii="Times New Roman" w:hAnsi="Times New Roman"/>
          <w:b/>
          <w:sz w:val="24"/>
          <w:szCs w:val="24"/>
        </w:rPr>
      </w:pPr>
      <w:r>
        <w:rPr>
          <w:rFonts w:ascii="Times New Roman" w:hAnsi="Times New Roman"/>
          <w:b/>
          <w:sz w:val="24"/>
          <w:szCs w:val="24"/>
        </w:rPr>
        <w:lastRenderedPageBreak/>
        <w:t>4</w:t>
      </w:r>
      <w:r w:rsidR="00BD54C4" w:rsidRPr="00F94212">
        <w:rPr>
          <w:rFonts w:ascii="Times New Roman" w:hAnsi="Times New Roman"/>
          <w:b/>
          <w:sz w:val="24"/>
          <w:szCs w:val="24"/>
        </w:rPr>
        <w:t xml:space="preserve">. Заходи та їх матеріально-фінансове забезпечення   </w:t>
      </w:r>
    </w:p>
    <w:tbl>
      <w:tblPr>
        <w:tblW w:w="15324" w:type="dxa"/>
        <w:tblInd w:w="93" w:type="dxa"/>
        <w:tblLook w:val="04A0"/>
      </w:tblPr>
      <w:tblGrid>
        <w:gridCol w:w="706"/>
        <w:gridCol w:w="3088"/>
        <w:gridCol w:w="3309"/>
        <w:gridCol w:w="5386"/>
        <w:gridCol w:w="2835"/>
      </w:tblGrid>
      <w:tr w:rsidR="00BD54C4" w:rsidRPr="00F94212" w:rsidTr="009C13B5">
        <w:trPr>
          <w:trHeight w:val="600"/>
          <w:tblHead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 xml:space="preserve">  № з/п</w:t>
            </w:r>
          </w:p>
        </w:tc>
        <w:tc>
          <w:tcPr>
            <w:tcW w:w="3088" w:type="dxa"/>
            <w:tcBorders>
              <w:top w:val="single" w:sz="4" w:space="0" w:color="auto"/>
              <w:left w:val="nil"/>
              <w:bottom w:val="single" w:sz="4" w:space="0" w:color="auto"/>
              <w:right w:val="single" w:sz="4" w:space="0" w:color="auto"/>
            </w:tcBorders>
          </w:tcPr>
          <w:p w:rsidR="00BD54C4" w:rsidRPr="00F94212" w:rsidRDefault="00BD54C4" w:rsidP="00BD54C4">
            <w:pPr>
              <w:jc w:val="center"/>
              <w:rPr>
                <w:rFonts w:ascii="Times New Roman" w:hAnsi="Times New Roman"/>
                <w:b/>
                <w:sz w:val="24"/>
                <w:szCs w:val="24"/>
              </w:rPr>
            </w:pPr>
          </w:p>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Знаменна дата, чи професійне свято, інші заходи</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Заходи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 xml:space="preserve">Матеріально-фінансове </w:t>
            </w:r>
          </w:p>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 xml:space="preserve">забезпечення заходів  </w:t>
            </w:r>
          </w:p>
        </w:tc>
        <w:tc>
          <w:tcPr>
            <w:tcW w:w="2835" w:type="dxa"/>
            <w:tcBorders>
              <w:top w:val="single" w:sz="4" w:space="0" w:color="auto"/>
              <w:left w:val="nil"/>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Відповідальний виконавець – головний</w:t>
            </w:r>
          </w:p>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 xml:space="preserve"> розпорядник коштів</w:t>
            </w:r>
          </w:p>
        </w:tc>
      </w:tr>
      <w:tr w:rsidR="00BD54C4" w:rsidRPr="00F94212" w:rsidTr="009C13B5">
        <w:trPr>
          <w:trHeight w:val="301"/>
          <w:tblHead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1</w:t>
            </w:r>
          </w:p>
        </w:tc>
        <w:tc>
          <w:tcPr>
            <w:tcW w:w="3088" w:type="dxa"/>
            <w:tcBorders>
              <w:top w:val="single" w:sz="4" w:space="0" w:color="auto"/>
              <w:left w:val="nil"/>
              <w:bottom w:val="single" w:sz="4" w:space="0" w:color="auto"/>
              <w:right w:val="single" w:sz="4" w:space="0" w:color="auto"/>
            </w:tcBorders>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2</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4</w:t>
            </w:r>
          </w:p>
        </w:tc>
        <w:tc>
          <w:tcPr>
            <w:tcW w:w="2835" w:type="dxa"/>
            <w:tcBorders>
              <w:top w:val="single" w:sz="4" w:space="0" w:color="auto"/>
              <w:left w:val="nil"/>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6</w:t>
            </w:r>
          </w:p>
        </w:tc>
      </w:tr>
      <w:tr w:rsidR="00BD54C4" w:rsidRPr="00F94212" w:rsidTr="001B0C35">
        <w:trPr>
          <w:trHeight w:val="2824"/>
          <w:tblHeader/>
        </w:trPr>
        <w:tc>
          <w:tcPr>
            <w:tcW w:w="706" w:type="dxa"/>
            <w:vMerge w:val="restart"/>
            <w:tcBorders>
              <w:top w:val="single" w:sz="4" w:space="0" w:color="auto"/>
              <w:left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r w:rsidRPr="00F94212">
              <w:rPr>
                <w:rFonts w:ascii="Times New Roman" w:hAnsi="Times New Roman"/>
                <w:sz w:val="24"/>
                <w:szCs w:val="24"/>
              </w:rPr>
              <w:t>1.</w:t>
            </w:r>
          </w:p>
        </w:tc>
        <w:tc>
          <w:tcPr>
            <w:tcW w:w="3088" w:type="dxa"/>
            <w:vMerge w:val="restart"/>
            <w:tcBorders>
              <w:top w:val="single" w:sz="4" w:space="0" w:color="auto"/>
              <w:left w:val="nil"/>
              <w:right w:val="single" w:sz="4" w:space="0" w:color="auto"/>
            </w:tcBorders>
            <w:vAlign w:val="center"/>
          </w:tcPr>
          <w:p w:rsidR="00BD54C4" w:rsidRPr="00F94212" w:rsidRDefault="00BD54C4" w:rsidP="00BD54C4">
            <w:pPr>
              <w:jc w:val="both"/>
              <w:rPr>
                <w:rFonts w:ascii="Times New Roman" w:hAnsi="Times New Roman"/>
                <w:sz w:val="24"/>
                <w:szCs w:val="24"/>
              </w:rPr>
            </w:pPr>
            <w:r w:rsidRPr="00F94212">
              <w:rPr>
                <w:rFonts w:ascii="Times New Roman" w:hAnsi="Times New Roman"/>
                <w:sz w:val="24"/>
                <w:szCs w:val="24"/>
              </w:rPr>
              <w:t>Відзначення державних свят, визначних подій, які встановлено актами Президента України, Уряду України, протягом року</w:t>
            </w:r>
          </w:p>
        </w:tc>
        <w:tc>
          <w:tcPr>
            <w:tcW w:w="3309" w:type="dxa"/>
            <w:vMerge w:val="restart"/>
            <w:tcBorders>
              <w:top w:val="single" w:sz="4" w:space="0" w:color="auto"/>
              <w:left w:val="single" w:sz="4" w:space="0" w:color="auto"/>
              <w:right w:val="single" w:sz="4" w:space="0" w:color="auto"/>
            </w:tcBorders>
            <w:shd w:val="clear" w:color="auto" w:fill="auto"/>
            <w:vAlign w:val="center"/>
          </w:tcPr>
          <w:p w:rsidR="00BD54C4" w:rsidRPr="00F94212" w:rsidRDefault="00BD54C4" w:rsidP="00A56140">
            <w:pPr>
              <w:jc w:val="both"/>
              <w:rPr>
                <w:rFonts w:ascii="Times New Roman" w:hAnsi="Times New Roman"/>
                <w:sz w:val="24"/>
                <w:szCs w:val="24"/>
              </w:rPr>
            </w:pPr>
            <w:r w:rsidRPr="00F94212">
              <w:rPr>
                <w:rFonts w:ascii="Times New Roman" w:hAnsi="Times New Roman"/>
                <w:sz w:val="24"/>
                <w:szCs w:val="24"/>
              </w:rPr>
              <w:t xml:space="preserve">Мітинги, покладання квітів, участі у ході, </w:t>
            </w:r>
            <w:r w:rsidR="00A56140">
              <w:rPr>
                <w:rFonts w:ascii="Times New Roman" w:hAnsi="Times New Roman"/>
                <w:sz w:val="24"/>
                <w:szCs w:val="24"/>
              </w:rPr>
              <w:t xml:space="preserve">культурно-розважальні заходи, </w:t>
            </w:r>
            <w:r w:rsidRPr="00F94212">
              <w:rPr>
                <w:rFonts w:ascii="Times New Roman" w:hAnsi="Times New Roman"/>
                <w:sz w:val="24"/>
                <w:szCs w:val="24"/>
              </w:rPr>
              <w:t xml:space="preserve">прийом міським головою активів організацій, привітання </w:t>
            </w:r>
            <w:r w:rsidR="005E5828">
              <w:rPr>
                <w:rFonts w:ascii="Times New Roman" w:hAnsi="Times New Roman"/>
                <w:sz w:val="24"/>
                <w:szCs w:val="24"/>
              </w:rPr>
              <w:t>листівками</w:t>
            </w:r>
            <w:r w:rsidRPr="00F94212">
              <w:rPr>
                <w:rFonts w:ascii="Times New Roman" w:hAnsi="Times New Roman"/>
                <w:sz w:val="24"/>
                <w:szCs w:val="24"/>
              </w:rPr>
              <w:t>; організація зйомки, інші заходи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rPr>
                <w:rFonts w:ascii="Times New Roman" w:hAnsi="Times New Roman"/>
                <w:sz w:val="24"/>
                <w:szCs w:val="24"/>
              </w:rPr>
            </w:pPr>
            <w:r w:rsidRPr="00F94212">
              <w:rPr>
                <w:rFonts w:ascii="Times New Roman" w:hAnsi="Times New Roman"/>
                <w:sz w:val="24"/>
                <w:szCs w:val="24"/>
              </w:rPr>
              <w:t>* виготовлення поліграфічної продукції;</w:t>
            </w:r>
          </w:p>
          <w:p w:rsidR="00BD54C4" w:rsidRPr="00F94212" w:rsidRDefault="00BD54C4" w:rsidP="00BD54C4">
            <w:pPr>
              <w:jc w:val="both"/>
              <w:rPr>
                <w:rFonts w:ascii="Times New Roman" w:hAnsi="Times New Roman"/>
                <w:sz w:val="24"/>
                <w:szCs w:val="24"/>
              </w:rPr>
            </w:pPr>
            <w:r w:rsidRPr="00F94212">
              <w:rPr>
                <w:rFonts w:ascii="Times New Roman" w:hAnsi="Times New Roman"/>
                <w:sz w:val="24"/>
                <w:szCs w:val="24"/>
              </w:rPr>
              <w:t>* придбання фотопаперу;</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xml:space="preserve">* придбання </w:t>
            </w:r>
            <w:r w:rsidRPr="00F94212">
              <w:rPr>
                <w:rFonts w:ascii="Times New Roman" w:hAnsi="Times New Roman"/>
                <w:sz w:val="24"/>
                <w:szCs w:val="24"/>
                <w:lang w:eastAsia="ar-SA"/>
              </w:rPr>
              <w:t>друкованих матеріалів</w:t>
            </w:r>
            <w:r w:rsidRPr="00F94212">
              <w:rPr>
                <w:rFonts w:ascii="Times New Roman" w:hAnsi="Times New Roman"/>
                <w:sz w:val="24"/>
                <w:szCs w:val="24"/>
              </w:rPr>
              <w:t>;</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xml:space="preserve">* придбання бланків та рамок для грамот, подяк, </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xml:space="preserve">   дипломів;</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придбання квітів, букетів, кошиків з квітами;</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придбання питної води;</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заправка картриджів принтерів;</w:t>
            </w:r>
          </w:p>
          <w:p w:rsidR="00BD54C4" w:rsidRDefault="00BD54C4" w:rsidP="00BD54C4">
            <w:pPr>
              <w:rPr>
                <w:rFonts w:ascii="Times New Roman" w:hAnsi="Times New Roman"/>
                <w:sz w:val="24"/>
                <w:szCs w:val="24"/>
              </w:rPr>
            </w:pPr>
            <w:r w:rsidRPr="00F94212">
              <w:rPr>
                <w:rFonts w:ascii="Times New Roman" w:hAnsi="Times New Roman"/>
                <w:sz w:val="24"/>
                <w:szCs w:val="24"/>
              </w:rPr>
              <w:t>* придбання чорнил;</w:t>
            </w:r>
          </w:p>
          <w:p w:rsidR="00055FE6" w:rsidRPr="00F94212" w:rsidRDefault="00055FE6" w:rsidP="00BD54C4">
            <w:pPr>
              <w:rPr>
                <w:rFonts w:ascii="Times New Roman" w:hAnsi="Times New Roman"/>
                <w:sz w:val="24"/>
                <w:szCs w:val="24"/>
              </w:rPr>
            </w:pPr>
            <w:r w:rsidRPr="00F94212">
              <w:rPr>
                <w:rFonts w:ascii="Times New Roman" w:hAnsi="Times New Roman"/>
                <w:sz w:val="24"/>
                <w:szCs w:val="24"/>
              </w:rPr>
              <w:t xml:space="preserve">* придбання </w:t>
            </w:r>
            <w:r>
              <w:rPr>
                <w:rFonts w:ascii="Times New Roman" w:hAnsi="Times New Roman"/>
                <w:sz w:val="24"/>
                <w:szCs w:val="24"/>
              </w:rPr>
              <w:t>прапорів та аксесуарів до них;</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інше</w:t>
            </w:r>
          </w:p>
        </w:tc>
        <w:tc>
          <w:tcPr>
            <w:tcW w:w="2835" w:type="dxa"/>
            <w:tcBorders>
              <w:top w:val="single" w:sz="4" w:space="0" w:color="auto"/>
              <w:left w:val="nil"/>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r w:rsidRPr="00F94212">
              <w:rPr>
                <w:rFonts w:ascii="Times New Roman" w:hAnsi="Times New Roman"/>
                <w:sz w:val="24"/>
                <w:szCs w:val="24"/>
              </w:rPr>
              <w:t>Виконавчий комітет Люботинської міської ради</w:t>
            </w:r>
          </w:p>
        </w:tc>
      </w:tr>
      <w:tr w:rsidR="00BD54C4" w:rsidRPr="00F94212" w:rsidTr="001B0C35">
        <w:trPr>
          <w:trHeight w:val="913"/>
          <w:tblHeader/>
        </w:trPr>
        <w:tc>
          <w:tcPr>
            <w:tcW w:w="706" w:type="dxa"/>
            <w:vMerge/>
            <w:tcBorders>
              <w:left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p>
        </w:tc>
        <w:tc>
          <w:tcPr>
            <w:tcW w:w="3088" w:type="dxa"/>
            <w:vMerge/>
            <w:tcBorders>
              <w:left w:val="nil"/>
              <w:right w:val="single" w:sz="4" w:space="0" w:color="auto"/>
            </w:tcBorders>
            <w:vAlign w:val="center"/>
          </w:tcPr>
          <w:p w:rsidR="00BD54C4" w:rsidRPr="00F94212" w:rsidRDefault="00BD54C4" w:rsidP="00BD54C4">
            <w:pPr>
              <w:jc w:val="both"/>
              <w:rPr>
                <w:rFonts w:ascii="Times New Roman" w:hAnsi="Times New Roman"/>
                <w:sz w:val="24"/>
                <w:szCs w:val="24"/>
              </w:rPr>
            </w:pPr>
          </w:p>
        </w:tc>
        <w:tc>
          <w:tcPr>
            <w:tcW w:w="3309" w:type="dxa"/>
            <w:vMerge/>
            <w:tcBorders>
              <w:left w:val="single" w:sz="4" w:space="0" w:color="auto"/>
              <w:right w:val="single" w:sz="4" w:space="0" w:color="auto"/>
            </w:tcBorders>
            <w:shd w:val="clear" w:color="auto" w:fill="auto"/>
            <w:vAlign w:val="center"/>
          </w:tcPr>
          <w:p w:rsidR="00BD54C4" w:rsidRPr="00F94212" w:rsidRDefault="00BD54C4" w:rsidP="00BD54C4">
            <w:pPr>
              <w:jc w:val="both"/>
              <w:rPr>
                <w:rFonts w:ascii="Times New Roman" w:hAnsi="Times New Roman"/>
                <w:sz w:val="24"/>
                <w:szCs w:val="24"/>
              </w:rPr>
            </w:pPr>
          </w:p>
        </w:tc>
        <w:tc>
          <w:tcPr>
            <w:tcW w:w="5386" w:type="dxa"/>
            <w:tcBorders>
              <w:top w:val="single" w:sz="4" w:space="0" w:color="auto"/>
              <w:left w:val="single" w:sz="4" w:space="0" w:color="auto"/>
              <w:right w:val="single" w:sz="4" w:space="0" w:color="auto"/>
            </w:tcBorders>
            <w:shd w:val="clear" w:color="auto" w:fill="auto"/>
            <w:vAlign w:val="center"/>
          </w:tcPr>
          <w:p w:rsidR="00BD54C4" w:rsidRPr="0085099F" w:rsidRDefault="00BD54C4" w:rsidP="00BD54C4">
            <w:pPr>
              <w:widowControl w:val="0"/>
              <w:tabs>
                <w:tab w:val="left" w:pos="974"/>
              </w:tabs>
              <w:autoSpaceDE w:val="0"/>
              <w:autoSpaceDN w:val="0"/>
              <w:adjustRightInd w:val="0"/>
              <w:rPr>
                <w:rFonts w:ascii="Times New Roman" w:hAnsi="Times New Roman"/>
                <w:sz w:val="24"/>
                <w:szCs w:val="24"/>
              </w:rPr>
            </w:pPr>
            <w:r w:rsidRPr="0085099F">
              <w:rPr>
                <w:rFonts w:ascii="Times New Roman" w:hAnsi="Times New Roman"/>
                <w:sz w:val="24"/>
                <w:szCs w:val="24"/>
              </w:rPr>
              <w:t xml:space="preserve">* придбання призів для конкурсно-розважальних </w:t>
            </w:r>
          </w:p>
          <w:p w:rsidR="00BD54C4" w:rsidRPr="0085099F" w:rsidRDefault="00BD54C4" w:rsidP="00BD54C4">
            <w:pPr>
              <w:widowControl w:val="0"/>
              <w:tabs>
                <w:tab w:val="left" w:pos="974"/>
              </w:tabs>
              <w:autoSpaceDE w:val="0"/>
              <w:autoSpaceDN w:val="0"/>
              <w:adjustRightInd w:val="0"/>
              <w:rPr>
                <w:rFonts w:ascii="Times New Roman" w:hAnsi="Times New Roman"/>
                <w:sz w:val="24"/>
                <w:szCs w:val="24"/>
              </w:rPr>
            </w:pPr>
            <w:r w:rsidRPr="0085099F">
              <w:rPr>
                <w:rFonts w:ascii="Times New Roman" w:hAnsi="Times New Roman"/>
                <w:sz w:val="24"/>
                <w:szCs w:val="24"/>
              </w:rPr>
              <w:t xml:space="preserve">   програм, подарунків переможцям акцій та </w:t>
            </w:r>
          </w:p>
          <w:p w:rsidR="00BD54C4" w:rsidRPr="00F94212" w:rsidRDefault="0085099F" w:rsidP="0085099F">
            <w:pPr>
              <w:widowControl w:val="0"/>
              <w:tabs>
                <w:tab w:val="left" w:pos="974"/>
              </w:tabs>
              <w:autoSpaceDE w:val="0"/>
              <w:autoSpaceDN w:val="0"/>
              <w:adjustRightInd w:val="0"/>
              <w:rPr>
                <w:rFonts w:ascii="Times New Roman" w:hAnsi="Times New Roman"/>
                <w:sz w:val="24"/>
                <w:szCs w:val="24"/>
              </w:rPr>
            </w:pPr>
            <w:r w:rsidRPr="0085099F">
              <w:rPr>
                <w:rFonts w:ascii="Times New Roman" w:hAnsi="Times New Roman"/>
                <w:sz w:val="24"/>
                <w:szCs w:val="24"/>
              </w:rPr>
              <w:t xml:space="preserve">   конкурсів</w:t>
            </w:r>
          </w:p>
        </w:tc>
        <w:tc>
          <w:tcPr>
            <w:tcW w:w="2835" w:type="dxa"/>
            <w:tcBorders>
              <w:top w:val="single" w:sz="4" w:space="0" w:color="auto"/>
              <w:left w:val="nil"/>
              <w:right w:val="single" w:sz="4" w:space="0" w:color="auto"/>
            </w:tcBorders>
            <w:shd w:val="clear" w:color="auto" w:fill="auto"/>
            <w:vAlign w:val="center"/>
          </w:tcPr>
          <w:p w:rsidR="00BD54C4" w:rsidRPr="00F94212" w:rsidRDefault="00BD54C4" w:rsidP="00E52433">
            <w:pPr>
              <w:jc w:val="center"/>
              <w:rPr>
                <w:rFonts w:ascii="Times New Roman" w:hAnsi="Times New Roman"/>
                <w:sz w:val="24"/>
                <w:szCs w:val="24"/>
              </w:rPr>
            </w:pPr>
            <w:r w:rsidRPr="00F94212">
              <w:rPr>
                <w:rFonts w:ascii="Times New Roman" w:hAnsi="Times New Roman"/>
                <w:sz w:val="24"/>
                <w:szCs w:val="24"/>
              </w:rPr>
              <w:t>Відділ культури Люботинської міської ради</w:t>
            </w:r>
          </w:p>
        </w:tc>
      </w:tr>
      <w:tr w:rsidR="00BD54C4" w:rsidRPr="00F94212" w:rsidTr="009C13B5">
        <w:trPr>
          <w:trHeight w:val="600"/>
          <w:tblHead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r w:rsidRPr="00F94212">
              <w:rPr>
                <w:rFonts w:ascii="Times New Roman" w:hAnsi="Times New Roman"/>
                <w:sz w:val="24"/>
                <w:szCs w:val="24"/>
              </w:rPr>
              <w:t>2.</w:t>
            </w:r>
          </w:p>
        </w:tc>
        <w:tc>
          <w:tcPr>
            <w:tcW w:w="3088" w:type="dxa"/>
            <w:tcBorders>
              <w:top w:val="single" w:sz="4" w:space="0" w:color="auto"/>
              <w:left w:val="nil"/>
              <w:bottom w:val="single" w:sz="4" w:space="0" w:color="auto"/>
              <w:right w:val="single" w:sz="4" w:space="0" w:color="auto"/>
            </w:tcBorders>
            <w:vAlign w:val="center"/>
          </w:tcPr>
          <w:p w:rsidR="00BD54C4" w:rsidRPr="00F94212" w:rsidRDefault="00BD54C4" w:rsidP="00BD54C4">
            <w:pPr>
              <w:jc w:val="both"/>
              <w:rPr>
                <w:rFonts w:ascii="Times New Roman" w:hAnsi="Times New Roman"/>
                <w:sz w:val="24"/>
                <w:szCs w:val="24"/>
              </w:rPr>
            </w:pPr>
            <w:r w:rsidRPr="00F94212">
              <w:rPr>
                <w:rFonts w:ascii="Times New Roman" w:hAnsi="Times New Roman"/>
                <w:sz w:val="24"/>
                <w:szCs w:val="24"/>
              </w:rPr>
              <w:t>Відзначення визначних та пам’ятних дат в історії України, протягом року</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jc w:val="both"/>
              <w:rPr>
                <w:rFonts w:ascii="Times New Roman" w:hAnsi="Times New Roman"/>
                <w:sz w:val="24"/>
                <w:szCs w:val="24"/>
              </w:rPr>
            </w:pPr>
            <w:r w:rsidRPr="00F94212">
              <w:rPr>
                <w:rFonts w:ascii="Times New Roman" w:hAnsi="Times New Roman"/>
                <w:sz w:val="24"/>
                <w:szCs w:val="24"/>
              </w:rPr>
              <w:t>Мітинги, покладання квітів, участі у ході, прийом міським головою активів організацій, привітання листівками,  організація зйомки та інші заходи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D54C4" w:rsidRPr="00F94212" w:rsidRDefault="00BD54C4" w:rsidP="00BD54C4">
            <w:pPr>
              <w:rPr>
                <w:rFonts w:ascii="Times New Roman" w:hAnsi="Times New Roman"/>
                <w:sz w:val="24"/>
                <w:szCs w:val="24"/>
              </w:rPr>
            </w:pPr>
            <w:r w:rsidRPr="00F94212">
              <w:rPr>
                <w:rFonts w:ascii="Times New Roman" w:hAnsi="Times New Roman"/>
                <w:sz w:val="24"/>
                <w:szCs w:val="24"/>
              </w:rPr>
              <w:t>* виготовлення поліграфічної продукції;</w:t>
            </w:r>
          </w:p>
          <w:p w:rsidR="00BD54C4" w:rsidRPr="00F94212" w:rsidRDefault="00BD54C4" w:rsidP="00BD54C4">
            <w:pPr>
              <w:jc w:val="both"/>
              <w:rPr>
                <w:rFonts w:ascii="Times New Roman" w:hAnsi="Times New Roman"/>
                <w:sz w:val="24"/>
                <w:szCs w:val="24"/>
              </w:rPr>
            </w:pPr>
            <w:r w:rsidRPr="00F94212">
              <w:rPr>
                <w:rFonts w:ascii="Times New Roman" w:hAnsi="Times New Roman"/>
                <w:sz w:val="24"/>
                <w:szCs w:val="24"/>
              </w:rPr>
              <w:t>* придбання фотопаперу;</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xml:space="preserve">* придбання </w:t>
            </w:r>
            <w:r w:rsidRPr="00F94212">
              <w:rPr>
                <w:rFonts w:ascii="Times New Roman" w:hAnsi="Times New Roman"/>
                <w:sz w:val="24"/>
                <w:szCs w:val="24"/>
                <w:lang w:eastAsia="ar-SA"/>
              </w:rPr>
              <w:t>друкованих матеріалів</w:t>
            </w:r>
            <w:r w:rsidRPr="00F94212">
              <w:rPr>
                <w:rFonts w:ascii="Times New Roman" w:hAnsi="Times New Roman"/>
                <w:sz w:val="24"/>
                <w:szCs w:val="24"/>
              </w:rPr>
              <w:t>;</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xml:space="preserve">* придбання бланків та рамок для грамот, подяк, </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xml:space="preserve">   дипломів;</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придбання квітів, букетів, кошиків з квітами;</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заправка картриджів принтерів;</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придбання чорнил;</w:t>
            </w:r>
          </w:p>
          <w:p w:rsidR="00BD54C4" w:rsidRDefault="00BD54C4" w:rsidP="00BD54C4">
            <w:pPr>
              <w:rPr>
                <w:rFonts w:ascii="Times New Roman" w:hAnsi="Times New Roman"/>
                <w:sz w:val="24"/>
                <w:szCs w:val="24"/>
              </w:rPr>
            </w:pPr>
            <w:r w:rsidRPr="00F94212">
              <w:rPr>
                <w:rFonts w:ascii="Times New Roman" w:hAnsi="Times New Roman"/>
                <w:sz w:val="24"/>
                <w:szCs w:val="24"/>
              </w:rPr>
              <w:t>* придбання питної води;</w:t>
            </w:r>
          </w:p>
          <w:p w:rsidR="00055FE6" w:rsidRPr="00F94212" w:rsidRDefault="00055FE6" w:rsidP="00BD54C4">
            <w:pPr>
              <w:rPr>
                <w:rFonts w:ascii="Times New Roman" w:hAnsi="Times New Roman"/>
                <w:sz w:val="24"/>
                <w:szCs w:val="24"/>
              </w:rPr>
            </w:pPr>
            <w:r w:rsidRPr="00F94212">
              <w:rPr>
                <w:rFonts w:ascii="Times New Roman" w:hAnsi="Times New Roman"/>
                <w:sz w:val="24"/>
                <w:szCs w:val="24"/>
              </w:rPr>
              <w:t xml:space="preserve">* придбання </w:t>
            </w:r>
            <w:r>
              <w:rPr>
                <w:rFonts w:ascii="Times New Roman" w:hAnsi="Times New Roman"/>
                <w:sz w:val="24"/>
                <w:szCs w:val="24"/>
              </w:rPr>
              <w:t>прапорів та аксесуарів до них;</w:t>
            </w:r>
          </w:p>
          <w:p w:rsidR="00BD54C4" w:rsidRPr="00F94212" w:rsidRDefault="00BD54C4" w:rsidP="00BD54C4">
            <w:pPr>
              <w:rPr>
                <w:rFonts w:ascii="Times New Roman" w:hAnsi="Times New Roman"/>
                <w:sz w:val="24"/>
                <w:szCs w:val="24"/>
              </w:rPr>
            </w:pPr>
            <w:r w:rsidRPr="00F94212">
              <w:rPr>
                <w:rFonts w:ascii="Times New Roman" w:hAnsi="Times New Roman"/>
                <w:sz w:val="24"/>
                <w:szCs w:val="24"/>
              </w:rPr>
              <w:t>* інше</w:t>
            </w:r>
          </w:p>
        </w:tc>
        <w:tc>
          <w:tcPr>
            <w:tcW w:w="2835" w:type="dxa"/>
            <w:tcBorders>
              <w:top w:val="single" w:sz="4" w:space="0" w:color="auto"/>
              <w:left w:val="nil"/>
              <w:bottom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r w:rsidRPr="00F94212">
              <w:rPr>
                <w:rFonts w:ascii="Times New Roman" w:hAnsi="Times New Roman"/>
                <w:sz w:val="24"/>
                <w:szCs w:val="24"/>
              </w:rPr>
              <w:t>Виконавчий комітет Люботинської міської ради</w:t>
            </w:r>
          </w:p>
        </w:tc>
      </w:tr>
      <w:tr w:rsidR="00BD54C4" w:rsidRPr="00F94212" w:rsidTr="001B0C35">
        <w:trPr>
          <w:trHeight w:val="2971"/>
          <w:tblHeader/>
        </w:trPr>
        <w:tc>
          <w:tcPr>
            <w:tcW w:w="706" w:type="dxa"/>
            <w:vMerge w:val="restart"/>
            <w:tcBorders>
              <w:top w:val="single" w:sz="4" w:space="0" w:color="auto"/>
              <w:left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r w:rsidRPr="00F94212">
              <w:rPr>
                <w:rFonts w:ascii="Times New Roman" w:hAnsi="Times New Roman"/>
                <w:sz w:val="24"/>
                <w:szCs w:val="24"/>
              </w:rPr>
              <w:lastRenderedPageBreak/>
              <w:t>3.</w:t>
            </w:r>
          </w:p>
        </w:tc>
        <w:tc>
          <w:tcPr>
            <w:tcW w:w="3088" w:type="dxa"/>
            <w:vMerge w:val="restart"/>
            <w:tcBorders>
              <w:top w:val="single" w:sz="4" w:space="0" w:color="auto"/>
              <w:left w:val="nil"/>
              <w:right w:val="single" w:sz="4" w:space="0" w:color="auto"/>
            </w:tcBorders>
            <w:vAlign w:val="center"/>
          </w:tcPr>
          <w:p w:rsidR="00BD54C4" w:rsidRPr="00F94212" w:rsidRDefault="00BD54C4" w:rsidP="00BD54C4">
            <w:pPr>
              <w:jc w:val="both"/>
              <w:rPr>
                <w:rFonts w:ascii="Times New Roman" w:hAnsi="Times New Roman"/>
                <w:sz w:val="24"/>
                <w:szCs w:val="24"/>
              </w:rPr>
            </w:pPr>
            <w:r w:rsidRPr="00F94212">
              <w:rPr>
                <w:rFonts w:ascii="Times New Roman" w:hAnsi="Times New Roman"/>
                <w:sz w:val="24"/>
                <w:szCs w:val="24"/>
              </w:rPr>
              <w:t>Відзначення міських свят і подій, акцій, конкурсів, інших заходів;</w:t>
            </w:r>
            <w:r w:rsidR="00A56140">
              <w:rPr>
                <w:rFonts w:ascii="Times New Roman" w:hAnsi="Times New Roman"/>
                <w:sz w:val="24"/>
                <w:szCs w:val="24"/>
              </w:rPr>
              <w:t xml:space="preserve"> </w:t>
            </w:r>
            <w:r w:rsidRPr="00F94212">
              <w:rPr>
                <w:rFonts w:ascii="Times New Roman" w:hAnsi="Times New Roman"/>
                <w:sz w:val="24"/>
                <w:szCs w:val="24"/>
              </w:rPr>
              <w:t>організація участі м. Люботина в</w:t>
            </w:r>
            <w:r w:rsidR="00D5705A" w:rsidRPr="00F35731">
              <w:rPr>
                <w:rFonts w:ascii="Times New Roman" w:hAnsi="Times New Roman"/>
                <w:sz w:val="24"/>
                <w:szCs w:val="24"/>
                <w:lang w:val="ru-RU"/>
              </w:rPr>
              <w:t xml:space="preserve"> </w:t>
            </w:r>
            <w:r w:rsidRPr="00F94212">
              <w:rPr>
                <w:rFonts w:ascii="Times New Roman" w:hAnsi="Times New Roman"/>
                <w:sz w:val="24"/>
                <w:szCs w:val="24"/>
              </w:rPr>
              <w:t>конкурсах, заходах, змаганнях, що проходять у інших містах та районах,</w:t>
            </w:r>
            <w:r w:rsidR="00A56140">
              <w:rPr>
                <w:rFonts w:ascii="Times New Roman" w:hAnsi="Times New Roman"/>
                <w:sz w:val="24"/>
                <w:szCs w:val="24"/>
              </w:rPr>
              <w:t xml:space="preserve"> </w:t>
            </w:r>
            <w:r w:rsidRPr="00F94212">
              <w:rPr>
                <w:rFonts w:ascii="Times New Roman" w:hAnsi="Times New Roman"/>
                <w:sz w:val="24"/>
                <w:szCs w:val="24"/>
              </w:rPr>
              <w:t>протягом року</w:t>
            </w:r>
          </w:p>
        </w:tc>
        <w:tc>
          <w:tcPr>
            <w:tcW w:w="3309" w:type="dxa"/>
            <w:vMerge w:val="restart"/>
            <w:tcBorders>
              <w:top w:val="single" w:sz="4" w:space="0" w:color="auto"/>
              <w:left w:val="single" w:sz="4" w:space="0" w:color="auto"/>
              <w:right w:val="single" w:sz="4" w:space="0" w:color="auto"/>
            </w:tcBorders>
            <w:shd w:val="clear" w:color="auto" w:fill="auto"/>
            <w:vAlign w:val="center"/>
          </w:tcPr>
          <w:p w:rsidR="00BD54C4" w:rsidRPr="00F94212" w:rsidRDefault="00A56140" w:rsidP="00A56140">
            <w:pPr>
              <w:jc w:val="both"/>
              <w:rPr>
                <w:rFonts w:ascii="Times New Roman" w:hAnsi="Times New Roman"/>
                <w:sz w:val="24"/>
                <w:szCs w:val="24"/>
              </w:rPr>
            </w:pPr>
            <w:r>
              <w:rPr>
                <w:rFonts w:ascii="Times New Roman" w:hAnsi="Times New Roman"/>
                <w:sz w:val="24"/>
                <w:szCs w:val="24"/>
              </w:rPr>
              <w:t>Культурно-розважальні заходи, н</w:t>
            </w:r>
            <w:r w:rsidR="00BD54C4" w:rsidRPr="00F94212">
              <w:rPr>
                <w:rFonts w:ascii="Times New Roman" w:hAnsi="Times New Roman"/>
                <w:sz w:val="24"/>
                <w:szCs w:val="24"/>
              </w:rPr>
              <w:t>агородження, в тому числі міськими нагородами, вручення подарунків переможцям акцій, конкурсів, прийом міським головою активів організацій, привітання листівками, організація зйомки та інші заходи; організація участі м. Люботина в конкурсах, заходах, змаганнях, що проходять у інших містах та районах</w:t>
            </w:r>
          </w:p>
        </w:tc>
        <w:tc>
          <w:tcPr>
            <w:tcW w:w="5386" w:type="dxa"/>
            <w:tcBorders>
              <w:top w:val="single" w:sz="4" w:space="0" w:color="auto"/>
              <w:left w:val="single" w:sz="4" w:space="0" w:color="auto"/>
              <w:right w:val="single" w:sz="4" w:space="0" w:color="auto"/>
            </w:tcBorders>
            <w:shd w:val="clear" w:color="auto" w:fill="auto"/>
          </w:tcPr>
          <w:p w:rsidR="00BD54C4" w:rsidRPr="00E81A07" w:rsidRDefault="00BD54C4" w:rsidP="00BD54C4">
            <w:pPr>
              <w:rPr>
                <w:rFonts w:ascii="Times New Roman" w:hAnsi="Times New Roman"/>
                <w:sz w:val="24"/>
                <w:szCs w:val="24"/>
              </w:rPr>
            </w:pPr>
            <w:r w:rsidRPr="00E81A07">
              <w:rPr>
                <w:rFonts w:ascii="Times New Roman" w:hAnsi="Times New Roman"/>
                <w:sz w:val="24"/>
                <w:szCs w:val="24"/>
              </w:rPr>
              <w:t>* виготовлення поліграфічної продукції;</w:t>
            </w:r>
          </w:p>
          <w:p w:rsidR="00BD54C4" w:rsidRPr="00E81A07" w:rsidRDefault="00BD54C4" w:rsidP="00BD54C4">
            <w:pPr>
              <w:rPr>
                <w:rFonts w:ascii="Times New Roman" w:hAnsi="Times New Roman"/>
                <w:sz w:val="24"/>
                <w:szCs w:val="24"/>
              </w:rPr>
            </w:pPr>
            <w:r w:rsidRPr="00E81A07">
              <w:rPr>
                <w:rFonts w:ascii="Times New Roman" w:hAnsi="Times New Roman"/>
                <w:sz w:val="24"/>
                <w:szCs w:val="24"/>
              </w:rPr>
              <w:t>* придбання фотопаперу;</w:t>
            </w:r>
          </w:p>
          <w:p w:rsidR="00BD54C4" w:rsidRPr="00E81A07" w:rsidRDefault="00BD54C4" w:rsidP="00BD54C4">
            <w:pPr>
              <w:rPr>
                <w:rFonts w:ascii="Times New Roman" w:hAnsi="Times New Roman"/>
                <w:sz w:val="24"/>
                <w:szCs w:val="24"/>
              </w:rPr>
            </w:pPr>
            <w:r w:rsidRPr="00E81A07">
              <w:rPr>
                <w:rFonts w:ascii="Times New Roman" w:hAnsi="Times New Roman"/>
                <w:sz w:val="24"/>
                <w:szCs w:val="24"/>
              </w:rPr>
              <w:t xml:space="preserve">* придбання </w:t>
            </w:r>
            <w:r w:rsidRPr="00E81A07">
              <w:rPr>
                <w:rFonts w:ascii="Times New Roman" w:hAnsi="Times New Roman"/>
                <w:sz w:val="24"/>
                <w:szCs w:val="24"/>
                <w:lang w:eastAsia="ar-SA"/>
              </w:rPr>
              <w:t>друкованих матеріалів</w:t>
            </w:r>
            <w:r w:rsidRPr="00E81A07">
              <w:rPr>
                <w:rFonts w:ascii="Times New Roman" w:hAnsi="Times New Roman"/>
                <w:sz w:val="24"/>
                <w:szCs w:val="24"/>
              </w:rPr>
              <w:t>;</w:t>
            </w:r>
          </w:p>
          <w:p w:rsidR="00BD54C4" w:rsidRPr="00E81A07" w:rsidRDefault="00BD54C4" w:rsidP="00BD54C4">
            <w:pPr>
              <w:rPr>
                <w:rFonts w:ascii="Times New Roman" w:hAnsi="Times New Roman"/>
                <w:sz w:val="24"/>
                <w:szCs w:val="24"/>
              </w:rPr>
            </w:pPr>
            <w:r w:rsidRPr="00E81A07">
              <w:rPr>
                <w:rFonts w:ascii="Times New Roman" w:hAnsi="Times New Roman"/>
                <w:sz w:val="24"/>
                <w:szCs w:val="24"/>
              </w:rPr>
              <w:t xml:space="preserve">* придбання бланків та рамок для грамот, подяк, </w:t>
            </w:r>
          </w:p>
          <w:p w:rsidR="00BD54C4" w:rsidRPr="00E81A07" w:rsidRDefault="00BD54C4" w:rsidP="00BD54C4">
            <w:pPr>
              <w:rPr>
                <w:rFonts w:ascii="Times New Roman" w:hAnsi="Times New Roman"/>
                <w:sz w:val="24"/>
                <w:szCs w:val="24"/>
              </w:rPr>
            </w:pPr>
            <w:r w:rsidRPr="00E81A07">
              <w:rPr>
                <w:rFonts w:ascii="Times New Roman" w:hAnsi="Times New Roman"/>
                <w:sz w:val="24"/>
                <w:szCs w:val="24"/>
              </w:rPr>
              <w:t xml:space="preserve">   дипломів;</w:t>
            </w:r>
          </w:p>
          <w:p w:rsidR="00BD54C4" w:rsidRPr="00E81A07" w:rsidRDefault="00BD54C4" w:rsidP="00BD54C4">
            <w:pPr>
              <w:rPr>
                <w:rFonts w:ascii="Times New Roman" w:hAnsi="Times New Roman"/>
                <w:sz w:val="24"/>
                <w:szCs w:val="24"/>
              </w:rPr>
            </w:pPr>
            <w:r w:rsidRPr="00E81A07">
              <w:rPr>
                <w:rFonts w:ascii="Times New Roman" w:hAnsi="Times New Roman"/>
                <w:sz w:val="24"/>
                <w:szCs w:val="24"/>
              </w:rPr>
              <w:t>* придбання квітів, букетів, кошиків з квітами;</w:t>
            </w:r>
          </w:p>
          <w:p w:rsidR="00BD54C4" w:rsidRPr="00E81A07" w:rsidRDefault="00BD54C4" w:rsidP="00BD54C4">
            <w:pPr>
              <w:rPr>
                <w:rFonts w:ascii="Times New Roman" w:hAnsi="Times New Roman"/>
                <w:sz w:val="24"/>
                <w:szCs w:val="24"/>
              </w:rPr>
            </w:pPr>
            <w:r w:rsidRPr="00E81A07">
              <w:rPr>
                <w:rFonts w:ascii="Times New Roman" w:hAnsi="Times New Roman"/>
                <w:sz w:val="24"/>
                <w:szCs w:val="24"/>
              </w:rPr>
              <w:t>* заправка картриджів  принтерів;</w:t>
            </w:r>
          </w:p>
          <w:p w:rsidR="00BD54C4" w:rsidRPr="00E81A07" w:rsidRDefault="00BD54C4" w:rsidP="00BD54C4">
            <w:pPr>
              <w:rPr>
                <w:rFonts w:ascii="Times New Roman" w:hAnsi="Times New Roman"/>
                <w:sz w:val="24"/>
                <w:szCs w:val="24"/>
              </w:rPr>
            </w:pPr>
            <w:r w:rsidRPr="00E81A07">
              <w:rPr>
                <w:rFonts w:ascii="Times New Roman" w:hAnsi="Times New Roman"/>
                <w:sz w:val="24"/>
                <w:szCs w:val="24"/>
              </w:rPr>
              <w:t>* придбання чорнил;</w:t>
            </w:r>
          </w:p>
          <w:p w:rsidR="00E81A07" w:rsidRDefault="00BD54C4" w:rsidP="00BD54C4">
            <w:pPr>
              <w:rPr>
                <w:rFonts w:ascii="Times New Roman" w:hAnsi="Times New Roman"/>
                <w:sz w:val="24"/>
                <w:szCs w:val="24"/>
              </w:rPr>
            </w:pPr>
            <w:r w:rsidRPr="00E81A07">
              <w:rPr>
                <w:rFonts w:ascii="Times New Roman" w:hAnsi="Times New Roman"/>
                <w:sz w:val="24"/>
                <w:szCs w:val="24"/>
              </w:rPr>
              <w:t>* придбання питної води;</w:t>
            </w:r>
          </w:p>
          <w:p w:rsidR="00055FE6" w:rsidRPr="00E81A07" w:rsidRDefault="00055FE6" w:rsidP="00BD54C4">
            <w:pPr>
              <w:rPr>
                <w:rFonts w:ascii="Times New Roman" w:hAnsi="Times New Roman"/>
                <w:sz w:val="24"/>
                <w:szCs w:val="24"/>
              </w:rPr>
            </w:pPr>
            <w:r w:rsidRPr="00F94212">
              <w:rPr>
                <w:rFonts w:ascii="Times New Roman" w:hAnsi="Times New Roman"/>
                <w:sz w:val="24"/>
                <w:szCs w:val="24"/>
              </w:rPr>
              <w:t xml:space="preserve">* придбання </w:t>
            </w:r>
            <w:r>
              <w:rPr>
                <w:rFonts w:ascii="Times New Roman" w:hAnsi="Times New Roman"/>
                <w:sz w:val="24"/>
                <w:szCs w:val="24"/>
              </w:rPr>
              <w:t>прапорів та аксесуарів до них;</w:t>
            </w:r>
          </w:p>
          <w:p w:rsidR="009E635C" w:rsidRPr="00E81A07" w:rsidRDefault="00BD54C4" w:rsidP="005E5828">
            <w:pPr>
              <w:rPr>
                <w:rFonts w:ascii="Times New Roman" w:hAnsi="Times New Roman"/>
                <w:sz w:val="24"/>
                <w:szCs w:val="24"/>
              </w:rPr>
            </w:pPr>
            <w:r w:rsidRPr="00E81A07">
              <w:rPr>
                <w:rFonts w:ascii="Times New Roman" w:hAnsi="Times New Roman"/>
                <w:sz w:val="24"/>
                <w:szCs w:val="24"/>
              </w:rPr>
              <w:t>* інше</w:t>
            </w:r>
          </w:p>
        </w:tc>
        <w:tc>
          <w:tcPr>
            <w:tcW w:w="2835" w:type="dxa"/>
            <w:tcBorders>
              <w:top w:val="single" w:sz="4" w:space="0" w:color="auto"/>
              <w:left w:val="nil"/>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r w:rsidRPr="00F94212">
              <w:rPr>
                <w:rFonts w:ascii="Times New Roman" w:hAnsi="Times New Roman"/>
                <w:sz w:val="24"/>
                <w:szCs w:val="24"/>
              </w:rPr>
              <w:t>Виконавчий комітет Люботинської міської ради</w:t>
            </w:r>
          </w:p>
        </w:tc>
      </w:tr>
      <w:tr w:rsidR="00BD54C4" w:rsidRPr="00F94212" w:rsidTr="009C13B5">
        <w:trPr>
          <w:trHeight w:val="987"/>
          <w:tblHeader/>
        </w:trPr>
        <w:tc>
          <w:tcPr>
            <w:tcW w:w="706" w:type="dxa"/>
            <w:vMerge/>
            <w:tcBorders>
              <w:left w:val="single" w:sz="4" w:space="0" w:color="auto"/>
              <w:right w:val="single" w:sz="4" w:space="0" w:color="auto"/>
            </w:tcBorders>
            <w:shd w:val="clear" w:color="auto" w:fill="auto"/>
            <w:vAlign w:val="center"/>
          </w:tcPr>
          <w:p w:rsidR="00BD54C4" w:rsidRPr="00F94212" w:rsidRDefault="00BD54C4" w:rsidP="00BD54C4">
            <w:pPr>
              <w:jc w:val="center"/>
              <w:rPr>
                <w:rFonts w:ascii="Times New Roman" w:hAnsi="Times New Roman"/>
                <w:sz w:val="24"/>
                <w:szCs w:val="24"/>
              </w:rPr>
            </w:pPr>
          </w:p>
        </w:tc>
        <w:tc>
          <w:tcPr>
            <w:tcW w:w="3088" w:type="dxa"/>
            <w:vMerge/>
            <w:tcBorders>
              <w:left w:val="nil"/>
              <w:right w:val="single" w:sz="4" w:space="0" w:color="auto"/>
            </w:tcBorders>
            <w:vAlign w:val="center"/>
          </w:tcPr>
          <w:p w:rsidR="00BD54C4" w:rsidRPr="00F94212" w:rsidRDefault="00BD54C4" w:rsidP="00BD54C4">
            <w:pPr>
              <w:jc w:val="both"/>
              <w:rPr>
                <w:rFonts w:ascii="Times New Roman" w:hAnsi="Times New Roman"/>
                <w:sz w:val="24"/>
                <w:szCs w:val="24"/>
              </w:rPr>
            </w:pPr>
          </w:p>
        </w:tc>
        <w:tc>
          <w:tcPr>
            <w:tcW w:w="3309" w:type="dxa"/>
            <w:vMerge/>
            <w:tcBorders>
              <w:left w:val="single" w:sz="4" w:space="0" w:color="auto"/>
              <w:right w:val="single" w:sz="4" w:space="0" w:color="auto"/>
            </w:tcBorders>
            <w:shd w:val="clear" w:color="auto" w:fill="auto"/>
            <w:vAlign w:val="center"/>
          </w:tcPr>
          <w:p w:rsidR="00BD54C4" w:rsidRPr="00F94212" w:rsidRDefault="00BD54C4" w:rsidP="00BD54C4">
            <w:pPr>
              <w:jc w:val="both"/>
              <w:rPr>
                <w:rFonts w:ascii="Times New Roman" w:hAnsi="Times New Roman"/>
                <w:sz w:val="24"/>
                <w:szCs w:val="24"/>
              </w:rPr>
            </w:pPr>
          </w:p>
        </w:tc>
        <w:tc>
          <w:tcPr>
            <w:tcW w:w="5386" w:type="dxa"/>
            <w:vMerge w:val="restart"/>
            <w:tcBorders>
              <w:top w:val="single" w:sz="4" w:space="0" w:color="auto"/>
              <w:left w:val="single" w:sz="4" w:space="0" w:color="auto"/>
              <w:right w:val="single" w:sz="4" w:space="0" w:color="auto"/>
            </w:tcBorders>
            <w:shd w:val="clear" w:color="auto" w:fill="auto"/>
          </w:tcPr>
          <w:p w:rsidR="00BD54C4" w:rsidRPr="0085099F" w:rsidRDefault="00BD54C4" w:rsidP="009E635C">
            <w:pPr>
              <w:rPr>
                <w:rFonts w:ascii="Times New Roman" w:hAnsi="Times New Roman"/>
                <w:sz w:val="24"/>
                <w:szCs w:val="24"/>
              </w:rPr>
            </w:pPr>
            <w:r w:rsidRPr="0085099F">
              <w:rPr>
                <w:rFonts w:ascii="Times New Roman" w:hAnsi="Times New Roman"/>
                <w:sz w:val="24"/>
                <w:szCs w:val="24"/>
              </w:rPr>
              <w:t xml:space="preserve">* оренда сцени, звукового та світлового </w:t>
            </w:r>
          </w:p>
          <w:p w:rsidR="00BD54C4" w:rsidRPr="0085099F" w:rsidRDefault="00BD54C4" w:rsidP="009E635C">
            <w:pPr>
              <w:rPr>
                <w:rFonts w:ascii="Times New Roman" w:hAnsi="Times New Roman"/>
                <w:sz w:val="24"/>
                <w:szCs w:val="24"/>
              </w:rPr>
            </w:pPr>
            <w:r w:rsidRPr="0085099F">
              <w:rPr>
                <w:rFonts w:ascii="Times New Roman" w:hAnsi="Times New Roman"/>
                <w:sz w:val="24"/>
                <w:szCs w:val="24"/>
              </w:rPr>
              <w:t xml:space="preserve">   обладнання;</w:t>
            </w:r>
          </w:p>
          <w:p w:rsidR="00BD54C4" w:rsidRPr="0085099F" w:rsidRDefault="00BD54C4" w:rsidP="009E635C">
            <w:pPr>
              <w:rPr>
                <w:rFonts w:ascii="Times New Roman" w:hAnsi="Times New Roman"/>
                <w:sz w:val="24"/>
                <w:szCs w:val="24"/>
              </w:rPr>
            </w:pPr>
            <w:r w:rsidRPr="0085099F">
              <w:rPr>
                <w:rFonts w:ascii="Times New Roman" w:hAnsi="Times New Roman"/>
                <w:sz w:val="24"/>
                <w:szCs w:val="24"/>
              </w:rPr>
              <w:t>* прикрашення місця святкування заходів;</w:t>
            </w:r>
          </w:p>
          <w:p w:rsidR="00BD54C4" w:rsidRPr="0085099F" w:rsidRDefault="00BD54C4" w:rsidP="009E635C">
            <w:pPr>
              <w:widowControl w:val="0"/>
              <w:tabs>
                <w:tab w:val="left" w:pos="974"/>
              </w:tabs>
              <w:autoSpaceDE w:val="0"/>
              <w:autoSpaceDN w:val="0"/>
              <w:adjustRightInd w:val="0"/>
              <w:rPr>
                <w:rFonts w:ascii="Times New Roman" w:hAnsi="Times New Roman"/>
                <w:sz w:val="24"/>
                <w:szCs w:val="24"/>
              </w:rPr>
            </w:pPr>
            <w:r w:rsidRPr="0085099F">
              <w:rPr>
                <w:rFonts w:ascii="Times New Roman" w:hAnsi="Times New Roman"/>
                <w:sz w:val="24"/>
                <w:szCs w:val="24"/>
              </w:rPr>
              <w:t xml:space="preserve">* придбання призів для конкурсно-розважальних  </w:t>
            </w:r>
          </w:p>
          <w:p w:rsidR="00BD54C4" w:rsidRPr="0085099F" w:rsidRDefault="00BD54C4" w:rsidP="009E635C">
            <w:pPr>
              <w:widowControl w:val="0"/>
              <w:tabs>
                <w:tab w:val="left" w:pos="974"/>
              </w:tabs>
              <w:autoSpaceDE w:val="0"/>
              <w:autoSpaceDN w:val="0"/>
              <w:adjustRightInd w:val="0"/>
              <w:rPr>
                <w:rFonts w:ascii="Times New Roman" w:hAnsi="Times New Roman"/>
                <w:sz w:val="24"/>
                <w:szCs w:val="24"/>
              </w:rPr>
            </w:pPr>
            <w:r w:rsidRPr="0085099F">
              <w:rPr>
                <w:rFonts w:ascii="Times New Roman" w:hAnsi="Times New Roman"/>
                <w:sz w:val="24"/>
                <w:szCs w:val="24"/>
              </w:rPr>
              <w:t xml:space="preserve">   програм, подарунків переможцям акцій та </w:t>
            </w:r>
          </w:p>
          <w:p w:rsidR="00BD54C4" w:rsidRPr="0085099F" w:rsidRDefault="00BD54C4" w:rsidP="009E635C">
            <w:pPr>
              <w:widowControl w:val="0"/>
              <w:tabs>
                <w:tab w:val="left" w:pos="974"/>
              </w:tabs>
              <w:autoSpaceDE w:val="0"/>
              <w:autoSpaceDN w:val="0"/>
              <w:adjustRightInd w:val="0"/>
              <w:rPr>
                <w:rFonts w:ascii="Times New Roman" w:hAnsi="Times New Roman"/>
                <w:sz w:val="24"/>
                <w:szCs w:val="24"/>
              </w:rPr>
            </w:pPr>
            <w:r w:rsidRPr="0085099F">
              <w:rPr>
                <w:rFonts w:ascii="Times New Roman" w:hAnsi="Times New Roman"/>
                <w:sz w:val="24"/>
                <w:szCs w:val="24"/>
              </w:rPr>
              <w:t xml:space="preserve">   конкурсів;</w:t>
            </w:r>
          </w:p>
          <w:p w:rsidR="00BD54C4" w:rsidRPr="0085099F" w:rsidRDefault="00BD54C4" w:rsidP="009E635C">
            <w:pPr>
              <w:rPr>
                <w:rFonts w:ascii="Times New Roman" w:hAnsi="Times New Roman"/>
                <w:sz w:val="24"/>
                <w:szCs w:val="24"/>
              </w:rPr>
            </w:pPr>
            <w:r w:rsidRPr="0085099F">
              <w:rPr>
                <w:rFonts w:ascii="Times New Roman" w:hAnsi="Times New Roman"/>
                <w:sz w:val="24"/>
                <w:szCs w:val="24"/>
              </w:rPr>
              <w:t>* оплата виступу артистів;</w:t>
            </w:r>
          </w:p>
          <w:p w:rsidR="00A56140" w:rsidRPr="0085099F" w:rsidRDefault="00A56140" w:rsidP="009E635C">
            <w:pPr>
              <w:rPr>
                <w:rFonts w:ascii="Times New Roman" w:hAnsi="Times New Roman"/>
                <w:sz w:val="24"/>
                <w:szCs w:val="24"/>
              </w:rPr>
            </w:pPr>
            <w:r w:rsidRPr="0085099F">
              <w:rPr>
                <w:rFonts w:ascii="Times New Roman" w:hAnsi="Times New Roman"/>
                <w:sz w:val="24"/>
                <w:szCs w:val="24"/>
              </w:rPr>
              <w:t xml:space="preserve">* оплата </w:t>
            </w:r>
            <w:r w:rsidRPr="0085099F">
              <w:rPr>
                <w:rFonts w:ascii="Times New Roman" w:hAnsi="Times New Roman"/>
                <w:sz w:val="24"/>
                <w:szCs w:val="24"/>
                <w:lang w:val="ru-RU"/>
              </w:rPr>
              <w:t>шоу, шоу</w:t>
            </w:r>
            <w:r w:rsidR="0085099F">
              <w:rPr>
                <w:rFonts w:ascii="Times New Roman" w:hAnsi="Times New Roman"/>
                <w:sz w:val="24"/>
                <w:szCs w:val="24"/>
                <w:lang w:val="ru-RU"/>
              </w:rPr>
              <w:t xml:space="preserve"> </w:t>
            </w:r>
            <w:r w:rsidRPr="0085099F">
              <w:rPr>
                <w:rFonts w:ascii="Times New Roman" w:hAnsi="Times New Roman"/>
                <w:sz w:val="24"/>
                <w:szCs w:val="24"/>
                <w:lang w:val="ru-RU"/>
              </w:rPr>
              <w:t>-</w:t>
            </w:r>
            <w:r w:rsidR="0085099F">
              <w:rPr>
                <w:rFonts w:ascii="Times New Roman" w:hAnsi="Times New Roman"/>
                <w:sz w:val="24"/>
                <w:szCs w:val="24"/>
                <w:lang w:val="ru-RU"/>
              </w:rPr>
              <w:t xml:space="preserve"> </w:t>
            </w:r>
            <w:r w:rsidRPr="0085099F">
              <w:rPr>
                <w:rFonts w:ascii="Times New Roman" w:hAnsi="Times New Roman"/>
                <w:sz w:val="24"/>
                <w:szCs w:val="24"/>
                <w:lang w:val="ru-RU"/>
              </w:rPr>
              <w:t>програм</w:t>
            </w:r>
          </w:p>
          <w:p w:rsidR="00BD54C4" w:rsidRPr="00F94212" w:rsidRDefault="00BD54C4" w:rsidP="009E635C">
            <w:pPr>
              <w:rPr>
                <w:rFonts w:ascii="Times New Roman" w:hAnsi="Times New Roman"/>
                <w:sz w:val="24"/>
                <w:szCs w:val="24"/>
              </w:rPr>
            </w:pPr>
            <w:r w:rsidRPr="0085099F">
              <w:rPr>
                <w:rFonts w:ascii="Times New Roman" w:hAnsi="Times New Roman"/>
                <w:sz w:val="24"/>
                <w:szCs w:val="24"/>
              </w:rPr>
              <w:t>* оплата послуг з перевезення</w:t>
            </w:r>
          </w:p>
        </w:tc>
        <w:tc>
          <w:tcPr>
            <w:tcW w:w="2835" w:type="dxa"/>
            <w:vMerge w:val="restart"/>
            <w:tcBorders>
              <w:top w:val="single" w:sz="4" w:space="0" w:color="auto"/>
              <w:left w:val="nil"/>
              <w:right w:val="single" w:sz="4" w:space="0" w:color="auto"/>
            </w:tcBorders>
            <w:shd w:val="clear" w:color="auto" w:fill="auto"/>
            <w:vAlign w:val="center"/>
          </w:tcPr>
          <w:p w:rsidR="00BD54C4" w:rsidRPr="00F94212" w:rsidRDefault="00BD54C4" w:rsidP="009E635C">
            <w:pPr>
              <w:jc w:val="center"/>
              <w:rPr>
                <w:rFonts w:ascii="Times New Roman" w:hAnsi="Times New Roman"/>
                <w:sz w:val="24"/>
                <w:szCs w:val="24"/>
              </w:rPr>
            </w:pPr>
            <w:r w:rsidRPr="00F94212">
              <w:rPr>
                <w:rFonts w:ascii="Times New Roman" w:hAnsi="Times New Roman"/>
                <w:sz w:val="24"/>
                <w:szCs w:val="24"/>
              </w:rPr>
              <w:t>Відділ культури Люботинської міської ради</w:t>
            </w:r>
          </w:p>
        </w:tc>
      </w:tr>
      <w:tr w:rsidR="009E635C" w:rsidRPr="00F94212" w:rsidTr="009C13B5">
        <w:trPr>
          <w:trHeight w:val="987"/>
          <w:tblHeader/>
        </w:trPr>
        <w:tc>
          <w:tcPr>
            <w:tcW w:w="706" w:type="dxa"/>
            <w:vMerge w:val="restart"/>
            <w:tcBorders>
              <w:left w:val="single" w:sz="4" w:space="0" w:color="auto"/>
              <w:right w:val="single" w:sz="4" w:space="0" w:color="auto"/>
            </w:tcBorders>
            <w:shd w:val="clear" w:color="auto" w:fill="auto"/>
            <w:vAlign w:val="center"/>
          </w:tcPr>
          <w:p w:rsidR="009E635C" w:rsidRPr="00F94212" w:rsidRDefault="009E635C" w:rsidP="00BD54C4">
            <w:pPr>
              <w:jc w:val="center"/>
              <w:rPr>
                <w:rFonts w:ascii="Times New Roman" w:hAnsi="Times New Roman"/>
                <w:sz w:val="24"/>
                <w:szCs w:val="24"/>
              </w:rPr>
            </w:pPr>
          </w:p>
        </w:tc>
        <w:tc>
          <w:tcPr>
            <w:tcW w:w="3088" w:type="dxa"/>
            <w:vMerge/>
            <w:tcBorders>
              <w:left w:val="nil"/>
              <w:right w:val="single" w:sz="4" w:space="0" w:color="auto"/>
            </w:tcBorders>
            <w:vAlign w:val="center"/>
          </w:tcPr>
          <w:p w:rsidR="009E635C" w:rsidRPr="00F94212" w:rsidRDefault="009E635C" w:rsidP="00BD54C4">
            <w:pPr>
              <w:jc w:val="both"/>
              <w:rPr>
                <w:rFonts w:ascii="Times New Roman" w:hAnsi="Times New Roman"/>
                <w:sz w:val="24"/>
                <w:szCs w:val="24"/>
              </w:rPr>
            </w:pPr>
          </w:p>
        </w:tc>
        <w:tc>
          <w:tcPr>
            <w:tcW w:w="3309" w:type="dxa"/>
            <w:vMerge/>
            <w:tcBorders>
              <w:left w:val="single" w:sz="4" w:space="0" w:color="auto"/>
              <w:right w:val="single" w:sz="4" w:space="0" w:color="auto"/>
            </w:tcBorders>
            <w:shd w:val="clear" w:color="auto" w:fill="auto"/>
            <w:vAlign w:val="center"/>
          </w:tcPr>
          <w:p w:rsidR="009E635C" w:rsidRPr="00F94212" w:rsidRDefault="009E635C" w:rsidP="00BD54C4">
            <w:pPr>
              <w:jc w:val="both"/>
              <w:rPr>
                <w:rFonts w:ascii="Times New Roman" w:hAnsi="Times New Roman"/>
                <w:sz w:val="24"/>
                <w:szCs w:val="24"/>
              </w:rPr>
            </w:pPr>
          </w:p>
        </w:tc>
        <w:tc>
          <w:tcPr>
            <w:tcW w:w="5386" w:type="dxa"/>
            <w:vMerge/>
            <w:tcBorders>
              <w:left w:val="single" w:sz="4" w:space="0" w:color="auto"/>
              <w:right w:val="single" w:sz="4" w:space="0" w:color="auto"/>
            </w:tcBorders>
            <w:shd w:val="clear" w:color="auto" w:fill="auto"/>
            <w:vAlign w:val="center"/>
          </w:tcPr>
          <w:p w:rsidR="009E635C" w:rsidRPr="00F94212" w:rsidRDefault="009E635C" w:rsidP="00BD54C4">
            <w:pPr>
              <w:rPr>
                <w:rFonts w:ascii="Times New Roman" w:hAnsi="Times New Roman"/>
                <w:sz w:val="24"/>
                <w:szCs w:val="24"/>
              </w:rPr>
            </w:pPr>
          </w:p>
        </w:tc>
        <w:tc>
          <w:tcPr>
            <w:tcW w:w="2835" w:type="dxa"/>
            <w:vMerge/>
            <w:tcBorders>
              <w:left w:val="nil"/>
              <w:right w:val="single" w:sz="4" w:space="0" w:color="auto"/>
            </w:tcBorders>
            <w:shd w:val="clear" w:color="auto" w:fill="auto"/>
            <w:vAlign w:val="center"/>
          </w:tcPr>
          <w:p w:rsidR="009E635C" w:rsidRPr="00F94212" w:rsidRDefault="009E635C" w:rsidP="00BD54C4">
            <w:pPr>
              <w:rPr>
                <w:rFonts w:ascii="Times New Roman" w:hAnsi="Times New Roman"/>
                <w:sz w:val="24"/>
                <w:szCs w:val="24"/>
              </w:rPr>
            </w:pPr>
          </w:p>
        </w:tc>
      </w:tr>
      <w:tr w:rsidR="009E635C" w:rsidRPr="00F94212" w:rsidTr="009C13B5">
        <w:trPr>
          <w:trHeight w:val="274"/>
          <w:tblHeader/>
        </w:trPr>
        <w:tc>
          <w:tcPr>
            <w:tcW w:w="706" w:type="dxa"/>
            <w:vMerge/>
            <w:tcBorders>
              <w:left w:val="single" w:sz="4" w:space="0" w:color="auto"/>
              <w:right w:val="single" w:sz="4" w:space="0" w:color="auto"/>
            </w:tcBorders>
            <w:shd w:val="clear" w:color="auto" w:fill="auto"/>
            <w:vAlign w:val="center"/>
          </w:tcPr>
          <w:p w:rsidR="009E635C" w:rsidRPr="00F94212" w:rsidRDefault="009E635C" w:rsidP="00BD54C4">
            <w:pPr>
              <w:jc w:val="center"/>
              <w:rPr>
                <w:rFonts w:ascii="Times New Roman" w:hAnsi="Times New Roman"/>
                <w:sz w:val="24"/>
                <w:szCs w:val="24"/>
              </w:rPr>
            </w:pPr>
          </w:p>
        </w:tc>
        <w:tc>
          <w:tcPr>
            <w:tcW w:w="3088" w:type="dxa"/>
            <w:tcBorders>
              <w:left w:val="nil"/>
              <w:right w:val="single" w:sz="4" w:space="0" w:color="auto"/>
            </w:tcBorders>
            <w:vAlign w:val="center"/>
          </w:tcPr>
          <w:p w:rsidR="009E635C" w:rsidRPr="00F94212" w:rsidRDefault="009E635C" w:rsidP="00F94212">
            <w:pPr>
              <w:jc w:val="center"/>
              <w:rPr>
                <w:rFonts w:ascii="Times New Roman" w:hAnsi="Times New Roman"/>
                <w:sz w:val="24"/>
                <w:szCs w:val="24"/>
              </w:rPr>
            </w:pPr>
          </w:p>
        </w:tc>
        <w:tc>
          <w:tcPr>
            <w:tcW w:w="3309" w:type="dxa"/>
            <w:vMerge/>
            <w:tcBorders>
              <w:left w:val="single" w:sz="4" w:space="0" w:color="auto"/>
              <w:right w:val="single" w:sz="4" w:space="0" w:color="auto"/>
            </w:tcBorders>
            <w:shd w:val="clear" w:color="auto" w:fill="auto"/>
            <w:vAlign w:val="center"/>
          </w:tcPr>
          <w:p w:rsidR="009E635C" w:rsidRPr="00F94212" w:rsidRDefault="009E635C" w:rsidP="00BD54C4">
            <w:pPr>
              <w:jc w:val="both"/>
              <w:rPr>
                <w:rFonts w:ascii="Times New Roman" w:hAnsi="Times New Roman"/>
                <w:sz w:val="24"/>
                <w:szCs w:val="24"/>
              </w:rPr>
            </w:pPr>
          </w:p>
        </w:tc>
        <w:tc>
          <w:tcPr>
            <w:tcW w:w="5386" w:type="dxa"/>
            <w:vMerge/>
            <w:tcBorders>
              <w:left w:val="single" w:sz="4" w:space="0" w:color="auto"/>
              <w:right w:val="single" w:sz="4" w:space="0" w:color="auto"/>
            </w:tcBorders>
            <w:shd w:val="clear" w:color="auto" w:fill="auto"/>
            <w:vAlign w:val="center"/>
          </w:tcPr>
          <w:p w:rsidR="009E635C" w:rsidRPr="00F94212" w:rsidRDefault="009E635C" w:rsidP="00BD54C4">
            <w:pPr>
              <w:rPr>
                <w:rFonts w:ascii="Times New Roman" w:hAnsi="Times New Roman"/>
                <w:sz w:val="24"/>
                <w:szCs w:val="24"/>
              </w:rPr>
            </w:pPr>
          </w:p>
        </w:tc>
        <w:tc>
          <w:tcPr>
            <w:tcW w:w="2835" w:type="dxa"/>
            <w:vMerge/>
            <w:tcBorders>
              <w:left w:val="nil"/>
              <w:right w:val="single" w:sz="4" w:space="0" w:color="auto"/>
            </w:tcBorders>
            <w:shd w:val="clear" w:color="auto" w:fill="auto"/>
            <w:vAlign w:val="center"/>
          </w:tcPr>
          <w:p w:rsidR="009E635C" w:rsidRPr="00F94212" w:rsidRDefault="009E635C" w:rsidP="00BD54C4">
            <w:pPr>
              <w:rPr>
                <w:rFonts w:ascii="Times New Roman" w:hAnsi="Times New Roman"/>
                <w:sz w:val="24"/>
                <w:szCs w:val="24"/>
              </w:rPr>
            </w:pPr>
          </w:p>
        </w:tc>
      </w:tr>
      <w:tr w:rsidR="009E635C" w:rsidRPr="00F94212" w:rsidTr="009C13B5">
        <w:trPr>
          <w:trHeight w:val="600"/>
          <w:tblHead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center"/>
              <w:rPr>
                <w:rFonts w:ascii="Times New Roman" w:hAnsi="Times New Roman"/>
                <w:sz w:val="24"/>
                <w:szCs w:val="24"/>
              </w:rPr>
            </w:pPr>
            <w:r w:rsidRPr="00F94212">
              <w:rPr>
                <w:rFonts w:ascii="Times New Roman" w:hAnsi="Times New Roman"/>
                <w:sz w:val="24"/>
                <w:szCs w:val="24"/>
              </w:rPr>
              <w:t>4.</w:t>
            </w:r>
          </w:p>
        </w:tc>
        <w:tc>
          <w:tcPr>
            <w:tcW w:w="3088" w:type="dxa"/>
            <w:tcBorders>
              <w:top w:val="single" w:sz="4" w:space="0" w:color="auto"/>
              <w:left w:val="nil"/>
              <w:bottom w:val="single" w:sz="4" w:space="0" w:color="auto"/>
              <w:right w:val="single" w:sz="4" w:space="0" w:color="auto"/>
            </w:tcBorders>
            <w:vAlign w:val="center"/>
          </w:tcPr>
          <w:p w:rsidR="009C13B5" w:rsidRPr="00F94212" w:rsidRDefault="009E635C" w:rsidP="00E072E4">
            <w:pPr>
              <w:jc w:val="both"/>
              <w:rPr>
                <w:rFonts w:ascii="Times New Roman" w:hAnsi="Times New Roman"/>
                <w:sz w:val="24"/>
                <w:szCs w:val="24"/>
              </w:rPr>
            </w:pPr>
            <w:r w:rsidRPr="00F94212">
              <w:rPr>
                <w:rFonts w:ascii="Times New Roman" w:hAnsi="Times New Roman"/>
                <w:sz w:val="24"/>
                <w:szCs w:val="24"/>
              </w:rPr>
              <w:t xml:space="preserve">Відзначення ювілейних </w:t>
            </w:r>
            <w:r w:rsidR="009C13B5">
              <w:rPr>
                <w:rFonts w:ascii="Times New Roman" w:hAnsi="Times New Roman"/>
                <w:sz w:val="24"/>
                <w:szCs w:val="24"/>
              </w:rPr>
              <w:t xml:space="preserve">та круглих </w:t>
            </w:r>
            <w:r w:rsidRPr="00F94212">
              <w:rPr>
                <w:rFonts w:ascii="Times New Roman" w:hAnsi="Times New Roman"/>
                <w:sz w:val="24"/>
                <w:szCs w:val="24"/>
              </w:rPr>
              <w:t xml:space="preserve">дат підприємств, установ, організацій, колективів; </w:t>
            </w:r>
            <w:r w:rsidR="009C13B5" w:rsidRPr="006D1316">
              <w:rPr>
                <w:rFonts w:ascii="Times New Roman" w:hAnsi="Times New Roman"/>
                <w:sz w:val="24"/>
                <w:szCs w:val="24"/>
              </w:rPr>
              <w:t>ювілеїв, круглих дат, визначних дат та інших дат</w:t>
            </w:r>
            <w:r w:rsidR="009C13B5">
              <w:rPr>
                <w:rFonts w:ascii="Times New Roman" w:hAnsi="Times New Roman"/>
                <w:sz w:val="24"/>
                <w:szCs w:val="24"/>
              </w:rPr>
              <w:t>,</w:t>
            </w:r>
            <w:r w:rsidR="009C13B5" w:rsidRPr="006D1316">
              <w:rPr>
                <w:rFonts w:ascii="Times New Roman" w:hAnsi="Times New Roman"/>
                <w:sz w:val="24"/>
                <w:szCs w:val="24"/>
              </w:rPr>
              <w:t xml:space="preserve"> днів народження </w:t>
            </w:r>
            <w:r w:rsidRPr="00F94212">
              <w:rPr>
                <w:rFonts w:ascii="Times New Roman" w:hAnsi="Times New Roman"/>
                <w:sz w:val="24"/>
                <w:szCs w:val="24"/>
              </w:rPr>
              <w:t>окремих осіб</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Нагородження, в тому числі міськими нагородами, прийом міським головою активів організацій, привітання листівками, організація зйомки та інші заходи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rPr>
                <w:rFonts w:ascii="Times New Roman" w:hAnsi="Times New Roman"/>
                <w:sz w:val="24"/>
                <w:szCs w:val="24"/>
              </w:rPr>
            </w:pPr>
            <w:r w:rsidRPr="00F94212">
              <w:rPr>
                <w:rFonts w:ascii="Times New Roman" w:hAnsi="Times New Roman"/>
                <w:sz w:val="24"/>
                <w:szCs w:val="24"/>
              </w:rPr>
              <w:t>* виготовлення поліграфічної продукції;</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придбання </w:t>
            </w:r>
            <w:r w:rsidRPr="00F94212">
              <w:rPr>
                <w:rFonts w:ascii="Times New Roman" w:hAnsi="Times New Roman"/>
                <w:sz w:val="24"/>
                <w:szCs w:val="24"/>
                <w:lang w:eastAsia="ar-SA"/>
              </w:rPr>
              <w:t>друкованих матеріалів</w:t>
            </w:r>
            <w:r w:rsidRPr="00F94212">
              <w:rPr>
                <w:rFonts w:ascii="Times New Roman" w:hAnsi="Times New Roman"/>
                <w:sz w:val="24"/>
                <w:szCs w:val="24"/>
              </w:rPr>
              <w:t>;</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придбання квітів, букетів;</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придбання фотопаперу;</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придбання чорнил;</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заправка картриджів принтерів;</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придбання бланків та рамок для грамот, подяк,  </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дипломів;</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інше</w:t>
            </w:r>
          </w:p>
        </w:tc>
        <w:tc>
          <w:tcPr>
            <w:tcW w:w="2835" w:type="dxa"/>
            <w:tcBorders>
              <w:top w:val="single" w:sz="4" w:space="0" w:color="auto"/>
              <w:left w:val="nil"/>
              <w:bottom w:val="single" w:sz="4" w:space="0" w:color="auto"/>
              <w:right w:val="single" w:sz="4" w:space="0" w:color="auto"/>
            </w:tcBorders>
            <w:shd w:val="clear" w:color="auto" w:fill="auto"/>
            <w:vAlign w:val="center"/>
          </w:tcPr>
          <w:p w:rsidR="009E635C" w:rsidRPr="00F94212" w:rsidRDefault="009E635C" w:rsidP="00BD54C4">
            <w:pPr>
              <w:jc w:val="center"/>
            </w:pPr>
            <w:r w:rsidRPr="00F94212">
              <w:rPr>
                <w:rFonts w:ascii="Times New Roman" w:hAnsi="Times New Roman"/>
                <w:sz w:val="24"/>
                <w:szCs w:val="24"/>
              </w:rPr>
              <w:t>Виконавчий комітет Люботинської міської ради</w:t>
            </w:r>
          </w:p>
        </w:tc>
      </w:tr>
      <w:tr w:rsidR="009E635C" w:rsidRPr="00F94212" w:rsidTr="009C13B5">
        <w:trPr>
          <w:trHeight w:val="600"/>
          <w:tblHeader/>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center"/>
              <w:rPr>
                <w:rFonts w:ascii="Times New Roman" w:hAnsi="Times New Roman"/>
                <w:sz w:val="24"/>
                <w:szCs w:val="24"/>
              </w:rPr>
            </w:pPr>
            <w:r w:rsidRPr="00F94212">
              <w:rPr>
                <w:rFonts w:ascii="Times New Roman" w:hAnsi="Times New Roman"/>
                <w:sz w:val="24"/>
                <w:szCs w:val="24"/>
              </w:rPr>
              <w:t>5.</w:t>
            </w:r>
          </w:p>
        </w:tc>
        <w:tc>
          <w:tcPr>
            <w:tcW w:w="3088" w:type="dxa"/>
            <w:tcBorders>
              <w:top w:val="single" w:sz="4" w:space="0" w:color="auto"/>
              <w:left w:val="nil"/>
              <w:bottom w:val="single" w:sz="4" w:space="0" w:color="auto"/>
              <w:right w:val="single" w:sz="4" w:space="0" w:color="auto"/>
            </w:tcBorders>
            <w:vAlign w:val="center"/>
          </w:tcPr>
          <w:p w:rsidR="009E635C" w:rsidRPr="00F94212" w:rsidRDefault="009E635C" w:rsidP="00BD54C4">
            <w:pPr>
              <w:rPr>
                <w:rFonts w:ascii="Times New Roman" w:hAnsi="Times New Roman"/>
                <w:sz w:val="24"/>
                <w:szCs w:val="24"/>
              </w:rPr>
            </w:pPr>
            <w:r w:rsidRPr="00F94212">
              <w:rPr>
                <w:rFonts w:ascii="Times New Roman" w:hAnsi="Times New Roman"/>
                <w:sz w:val="24"/>
                <w:szCs w:val="24"/>
              </w:rPr>
              <w:t>Відзначення професійних свят, протягом року</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Нагородження, в тому числі міськими нагородами, прийом міським головою активів організацій, привітання листівками, організація зйомки та інші заходи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 виготовлення поліграфічної продукції;</w:t>
            </w:r>
          </w:p>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 придбання фотопаперу;</w:t>
            </w:r>
          </w:p>
          <w:p w:rsidR="009E635C" w:rsidRPr="00F94212" w:rsidRDefault="009E635C" w:rsidP="001B0C35">
            <w:pPr>
              <w:rPr>
                <w:rFonts w:ascii="Times New Roman" w:hAnsi="Times New Roman"/>
                <w:sz w:val="24"/>
                <w:szCs w:val="24"/>
              </w:rPr>
            </w:pPr>
            <w:r w:rsidRPr="00F94212">
              <w:rPr>
                <w:rFonts w:ascii="Times New Roman" w:hAnsi="Times New Roman"/>
                <w:sz w:val="24"/>
                <w:szCs w:val="24"/>
              </w:rPr>
              <w:t>* придбання чорнил;</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придбання </w:t>
            </w:r>
            <w:r w:rsidRPr="00F94212">
              <w:rPr>
                <w:rFonts w:ascii="Times New Roman" w:hAnsi="Times New Roman"/>
                <w:sz w:val="24"/>
                <w:szCs w:val="24"/>
                <w:lang w:eastAsia="ar-SA"/>
              </w:rPr>
              <w:t>друкованих матеріалів</w:t>
            </w:r>
            <w:r w:rsidRPr="00F94212">
              <w:rPr>
                <w:rFonts w:ascii="Times New Roman" w:hAnsi="Times New Roman"/>
                <w:sz w:val="24"/>
                <w:szCs w:val="24"/>
              </w:rPr>
              <w:t>;</w:t>
            </w:r>
          </w:p>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 придбання квітів, букетів;</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придбання бланків та рамок для грамот,  подяк, </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дипломів;</w:t>
            </w:r>
          </w:p>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 інше</w:t>
            </w:r>
          </w:p>
        </w:tc>
        <w:tc>
          <w:tcPr>
            <w:tcW w:w="2835" w:type="dxa"/>
            <w:tcBorders>
              <w:top w:val="single" w:sz="4" w:space="0" w:color="auto"/>
              <w:left w:val="nil"/>
              <w:bottom w:val="single" w:sz="4" w:space="0" w:color="auto"/>
              <w:right w:val="single" w:sz="4" w:space="0" w:color="auto"/>
            </w:tcBorders>
            <w:shd w:val="clear" w:color="auto" w:fill="auto"/>
            <w:vAlign w:val="center"/>
          </w:tcPr>
          <w:p w:rsidR="009E635C" w:rsidRPr="00F94212" w:rsidRDefault="009E635C" w:rsidP="00BD54C4">
            <w:pPr>
              <w:jc w:val="center"/>
              <w:rPr>
                <w:rFonts w:ascii="Times New Roman" w:hAnsi="Times New Roman"/>
                <w:sz w:val="24"/>
                <w:szCs w:val="24"/>
              </w:rPr>
            </w:pPr>
            <w:r w:rsidRPr="00F94212">
              <w:rPr>
                <w:rFonts w:ascii="Times New Roman" w:hAnsi="Times New Roman"/>
                <w:sz w:val="24"/>
                <w:szCs w:val="24"/>
              </w:rPr>
              <w:t>Виконавчий комітет Люботинської міської ради</w:t>
            </w:r>
          </w:p>
        </w:tc>
      </w:tr>
      <w:tr w:rsidR="009E635C" w:rsidRPr="00F94212" w:rsidTr="009C13B5">
        <w:trPr>
          <w:trHeight w:val="60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center"/>
              <w:rPr>
                <w:rFonts w:ascii="Times New Roman" w:hAnsi="Times New Roman"/>
                <w:sz w:val="24"/>
                <w:szCs w:val="24"/>
              </w:rPr>
            </w:pPr>
            <w:r w:rsidRPr="00F94212">
              <w:rPr>
                <w:rFonts w:ascii="Times New Roman" w:hAnsi="Times New Roman"/>
                <w:sz w:val="24"/>
                <w:szCs w:val="24"/>
              </w:rPr>
              <w:lastRenderedPageBreak/>
              <w:t>6.</w:t>
            </w:r>
          </w:p>
        </w:tc>
        <w:tc>
          <w:tcPr>
            <w:tcW w:w="3088" w:type="dxa"/>
            <w:tcBorders>
              <w:top w:val="single" w:sz="4" w:space="0" w:color="auto"/>
              <w:left w:val="single" w:sz="4" w:space="0" w:color="auto"/>
              <w:bottom w:val="single" w:sz="4" w:space="0" w:color="auto"/>
              <w:right w:val="single" w:sz="4" w:space="0" w:color="auto"/>
            </w:tcBorders>
          </w:tcPr>
          <w:p w:rsidR="009E635C" w:rsidRPr="00F94212" w:rsidRDefault="009E635C" w:rsidP="00BD54C4">
            <w:pPr>
              <w:rPr>
                <w:rFonts w:ascii="Times New Roman" w:hAnsi="Times New Roman"/>
                <w:sz w:val="24"/>
                <w:szCs w:val="24"/>
              </w:rPr>
            </w:pPr>
            <w:r w:rsidRPr="00F94212">
              <w:rPr>
                <w:rFonts w:ascii="Times New Roman" w:hAnsi="Times New Roman"/>
                <w:sz w:val="24"/>
                <w:szCs w:val="24"/>
              </w:rPr>
              <w:t>Організація проведення:</w:t>
            </w:r>
          </w:p>
          <w:p w:rsidR="009E635C" w:rsidRPr="00F94212" w:rsidRDefault="009E635C" w:rsidP="00BD54C4">
            <w:pPr>
              <w:pStyle w:val="a7"/>
              <w:ind w:left="52"/>
              <w:rPr>
                <w:rFonts w:ascii="Times New Roman" w:hAnsi="Times New Roman"/>
                <w:sz w:val="24"/>
                <w:szCs w:val="24"/>
              </w:rPr>
            </w:pPr>
            <w:r w:rsidRPr="00F94212">
              <w:rPr>
                <w:rFonts w:ascii="Times New Roman" w:hAnsi="Times New Roman"/>
                <w:sz w:val="24"/>
                <w:szCs w:val="24"/>
              </w:rPr>
              <w:t>- депутатських комісій,</w:t>
            </w:r>
          </w:p>
          <w:p w:rsidR="009E635C" w:rsidRPr="00F94212" w:rsidRDefault="009E635C" w:rsidP="00BD54C4">
            <w:pPr>
              <w:pStyle w:val="a7"/>
              <w:ind w:left="52"/>
              <w:rPr>
                <w:rFonts w:ascii="Times New Roman" w:hAnsi="Times New Roman"/>
                <w:sz w:val="24"/>
                <w:szCs w:val="24"/>
              </w:rPr>
            </w:pPr>
            <w:r w:rsidRPr="00F94212">
              <w:rPr>
                <w:rFonts w:ascii="Times New Roman" w:hAnsi="Times New Roman"/>
                <w:sz w:val="24"/>
                <w:szCs w:val="24"/>
              </w:rPr>
              <w:t xml:space="preserve">- сесій Люботинської </w:t>
            </w:r>
          </w:p>
          <w:p w:rsidR="009E635C" w:rsidRPr="00F94212" w:rsidRDefault="009E635C" w:rsidP="00D54000">
            <w:pPr>
              <w:pStyle w:val="a7"/>
              <w:ind w:left="52"/>
              <w:rPr>
                <w:rFonts w:ascii="Times New Roman" w:hAnsi="Times New Roman"/>
                <w:sz w:val="24"/>
                <w:szCs w:val="24"/>
              </w:rPr>
            </w:pPr>
            <w:r w:rsidRPr="00F94212">
              <w:rPr>
                <w:rFonts w:ascii="Times New Roman" w:hAnsi="Times New Roman"/>
                <w:sz w:val="24"/>
                <w:szCs w:val="24"/>
              </w:rPr>
              <w:t xml:space="preserve">  міської ради;</w:t>
            </w:r>
          </w:p>
          <w:p w:rsidR="009E635C" w:rsidRPr="00F94212" w:rsidRDefault="009E635C" w:rsidP="00D54000">
            <w:pPr>
              <w:pStyle w:val="a7"/>
              <w:ind w:left="52"/>
              <w:rPr>
                <w:rFonts w:ascii="Times New Roman" w:hAnsi="Times New Roman"/>
                <w:sz w:val="24"/>
                <w:szCs w:val="24"/>
              </w:rPr>
            </w:pPr>
            <w:r w:rsidRPr="00F94212">
              <w:rPr>
                <w:rFonts w:ascii="Times New Roman" w:hAnsi="Times New Roman"/>
                <w:sz w:val="24"/>
                <w:szCs w:val="24"/>
              </w:rPr>
              <w:t xml:space="preserve">- засідань виконавчого </w:t>
            </w:r>
          </w:p>
          <w:p w:rsidR="009E635C" w:rsidRPr="00F94212" w:rsidRDefault="009E635C" w:rsidP="00D54000">
            <w:pPr>
              <w:pStyle w:val="a7"/>
              <w:ind w:left="52"/>
              <w:rPr>
                <w:rFonts w:ascii="Times New Roman" w:hAnsi="Times New Roman"/>
                <w:sz w:val="24"/>
                <w:szCs w:val="24"/>
              </w:rPr>
            </w:pPr>
            <w:r w:rsidRPr="00F94212">
              <w:rPr>
                <w:rFonts w:ascii="Times New Roman" w:hAnsi="Times New Roman"/>
                <w:sz w:val="24"/>
                <w:szCs w:val="24"/>
              </w:rPr>
              <w:t xml:space="preserve">комітету Люботинської </w:t>
            </w:r>
          </w:p>
          <w:p w:rsidR="009E635C" w:rsidRPr="00F94212" w:rsidRDefault="009E635C" w:rsidP="00D54000">
            <w:pPr>
              <w:pStyle w:val="a7"/>
              <w:ind w:left="52"/>
              <w:rPr>
                <w:rFonts w:ascii="Times New Roman" w:hAnsi="Times New Roman"/>
                <w:sz w:val="24"/>
                <w:szCs w:val="24"/>
              </w:rPr>
            </w:pPr>
            <w:r w:rsidRPr="00F94212">
              <w:rPr>
                <w:rFonts w:ascii="Times New Roman" w:hAnsi="Times New Roman"/>
                <w:sz w:val="24"/>
                <w:szCs w:val="24"/>
              </w:rPr>
              <w:t>міської ради.</w:t>
            </w:r>
          </w:p>
          <w:p w:rsidR="009E635C" w:rsidRPr="00F94212" w:rsidRDefault="009E635C" w:rsidP="00BD54C4">
            <w:pPr>
              <w:pStyle w:val="a7"/>
              <w:ind w:left="0"/>
              <w:jc w:val="both"/>
              <w:rPr>
                <w:rFonts w:ascii="Times New Roman" w:hAnsi="Times New Roman"/>
                <w:sz w:val="24"/>
                <w:szCs w:val="24"/>
              </w:rPr>
            </w:pPr>
            <w:r w:rsidRPr="00F94212">
              <w:rPr>
                <w:rFonts w:ascii="Times New Roman" w:hAnsi="Times New Roman"/>
                <w:sz w:val="24"/>
                <w:szCs w:val="24"/>
              </w:rPr>
              <w:t>Представницькі заходи.</w:t>
            </w:r>
          </w:p>
          <w:p w:rsidR="009E635C" w:rsidRPr="00F94212" w:rsidRDefault="009E635C" w:rsidP="00BD54C4">
            <w:pPr>
              <w:pStyle w:val="a7"/>
              <w:ind w:left="0"/>
              <w:jc w:val="both"/>
              <w:rPr>
                <w:rFonts w:ascii="Times New Roman" w:hAnsi="Times New Roman"/>
                <w:sz w:val="24"/>
                <w:szCs w:val="24"/>
              </w:rPr>
            </w:pPr>
            <w:r w:rsidRPr="00F94212">
              <w:rPr>
                <w:rFonts w:ascii="Times New Roman" w:hAnsi="Times New Roman"/>
                <w:sz w:val="24"/>
                <w:szCs w:val="24"/>
              </w:rPr>
              <w:t>Проведення нарад.</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Забезпечення організації проведення засідань та представницьких заходів</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 придбання питної води;</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придбання бланків та рамок для грамот,  подяк, </w:t>
            </w:r>
          </w:p>
          <w:p w:rsidR="009E635C" w:rsidRPr="00F94212" w:rsidRDefault="009E635C" w:rsidP="00BD54C4">
            <w:pPr>
              <w:rPr>
                <w:rFonts w:ascii="Times New Roman" w:hAnsi="Times New Roman"/>
                <w:sz w:val="24"/>
                <w:szCs w:val="24"/>
              </w:rPr>
            </w:pPr>
            <w:r w:rsidRPr="00F94212">
              <w:rPr>
                <w:rFonts w:ascii="Times New Roman" w:hAnsi="Times New Roman"/>
                <w:sz w:val="24"/>
                <w:szCs w:val="24"/>
              </w:rPr>
              <w:t xml:space="preserve">   дипломів;</w:t>
            </w:r>
          </w:p>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 придбання квітів, букетів;</w:t>
            </w:r>
          </w:p>
          <w:p w:rsidR="009E635C" w:rsidRPr="00F94212" w:rsidRDefault="009E635C" w:rsidP="00BD54C4">
            <w:pPr>
              <w:jc w:val="both"/>
              <w:rPr>
                <w:rFonts w:ascii="Times New Roman" w:hAnsi="Times New Roman"/>
                <w:sz w:val="24"/>
                <w:szCs w:val="24"/>
              </w:rPr>
            </w:pPr>
            <w:r w:rsidRPr="00F94212">
              <w:rPr>
                <w:rFonts w:ascii="Times New Roman" w:hAnsi="Times New Roman"/>
                <w:sz w:val="24"/>
                <w:szCs w:val="24"/>
              </w:rPr>
              <w:t>* інше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E635C" w:rsidRPr="00F94212" w:rsidRDefault="009E635C" w:rsidP="00BD54C4">
            <w:pPr>
              <w:jc w:val="center"/>
              <w:rPr>
                <w:rFonts w:ascii="Times New Roman" w:hAnsi="Times New Roman"/>
                <w:sz w:val="24"/>
                <w:szCs w:val="24"/>
              </w:rPr>
            </w:pPr>
            <w:r w:rsidRPr="00F94212">
              <w:rPr>
                <w:rFonts w:ascii="Times New Roman" w:hAnsi="Times New Roman"/>
                <w:sz w:val="24"/>
                <w:szCs w:val="24"/>
              </w:rPr>
              <w:t>Виконавчий комітет Люботинської міської ради</w:t>
            </w:r>
          </w:p>
        </w:tc>
      </w:tr>
    </w:tbl>
    <w:p w:rsidR="00D5705A" w:rsidRPr="00F35731" w:rsidRDefault="00D5705A" w:rsidP="00BD54C4">
      <w:pPr>
        <w:pStyle w:val="a3"/>
        <w:jc w:val="center"/>
        <w:rPr>
          <w:rFonts w:ascii="Times New Roman" w:hAnsi="Times New Roman"/>
          <w:b/>
          <w:sz w:val="24"/>
          <w:szCs w:val="24"/>
          <w:lang w:val="ru-RU"/>
        </w:rPr>
      </w:pPr>
    </w:p>
    <w:p w:rsidR="00BD54C4" w:rsidRPr="00F94212" w:rsidRDefault="00BD54C4" w:rsidP="00BD54C4">
      <w:pPr>
        <w:pStyle w:val="a3"/>
        <w:jc w:val="center"/>
        <w:rPr>
          <w:rFonts w:ascii="Times New Roman" w:hAnsi="Times New Roman"/>
          <w:b/>
          <w:sz w:val="24"/>
          <w:szCs w:val="24"/>
        </w:rPr>
      </w:pPr>
      <w:r w:rsidRPr="00F94212">
        <w:rPr>
          <w:rFonts w:ascii="Times New Roman" w:hAnsi="Times New Roman"/>
          <w:b/>
          <w:sz w:val="24"/>
          <w:szCs w:val="24"/>
        </w:rPr>
        <w:t>6. Фінансування програми</w:t>
      </w:r>
    </w:p>
    <w:p w:rsidR="00BD54C4" w:rsidRPr="00F94212" w:rsidRDefault="00BD54C4" w:rsidP="00BD54C4">
      <w:pPr>
        <w:pStyle w:val="a3"/>
        <w:jc w:val="center"/>
        <w:rPr>
          <w:rFonts w:ascii="Times New Roman" w:hAnsi="Times New Roman"/>
          <w:b/>
          <w:sz w:val="24"/>
          <w:szCs w:val="24"/>
        </w:rPr>
      </w:pPr>
    </w:p>
    <w:p w:rsidR="00BD54C4" w:rsidRPr="00F94212" w:rsidRDefault="00BD54C4" w:rsidP="00BD54C4">
      <w:pPr>
        <w:pStyle w:val="a3"/>
        <w:ind w:firstLine="540"/>
        <w:jc w:val="both"/>
        <w:rPr>
          <w:rFonts w:ascii="Times New Roman" w:hAnsi="Times New Roman"/>
          <w:sz w:val="24"/>
          <w:szCs w:val="24"/>
        </w:rPr>
      </w:pPr>
      <w:r w:rsidRPr="00F94212">
        <w:rPr>
          <w:rFonts w:ascii="Times New Roman" w:hAnsi="Times New Roman"/>
          <w:sz w:val="24"/>
          <w:szCs w:val="24"/>
        </w:rPr>
        <w:t>1. Фінансове забезпечення Програми здійснюється за рахунок коштів міського бюджету та інших джерел фінансування, не заборонених чинним законодавством.</w:t>
      </w:r>
    </w:p>
    <w:p w:rsidR="00BD54C4" w:rsidRPr="00F94212" w:rsidRDefault="00BD54C4" w:rsidP="00BD54C4">
      <w:pPr>
        <w:pStyle w:val="a3"/>
        <w:ind w:firstLine="540"/>
        <w:jc w:val="both"/>
        <w:rPr>
          <w:rFonts w:ascii="Times New Roman" w:hAnsi="Times New Roman"/>
          <w:b/>
          <w:sz w:val="24"/>
          <w:szCs w:val="24"/>
        </w:rPr>
      </w:pPr>
      <w:r w:rsidRPr="00F94212">
        <w:rPr>
          <w:rFonts w:ascii="Times New Roman" w:hAnsi="Times New Roman"/>
          <w:sz w:val="24"/>
          <w:szCs w:val="24"/>
        </w:rPr>
        <w:t>2. Обсяг коштів на виконання Програми може коригуватися з урахуванням можливостей бюджету, доцільності та інших об’єктивних причин.</w:t>
      </w:r>
    </w:p>
    <w:p w:rsidR="00BD54C4" w:rsidRPr="00F94212" w:rsidRDefault="00BD54C4" w:rsidP="00BD54C4">
      <w:pPr>
        <w:pStyle w:val="a3"/>
        <w:rPr>
          <w:rFonts w:ascii="Times New Roman" w:hAnsi="Times New Roman"/>
          <w:b/>
          <w:sz w:val="24"/>
          <w:szCs w:val="24"/>
        </w:rPr>
      </w:pPr>
    </w:p>
    <w:p w:rsidR="00BD54C4" w:rsidRPr="00F94212" w:rsidRDefault="00BD54C4" w:rsidP="00BD54C4">
      <w:pPr>
        <w:jc w:val="center"/>
        <w:rPr>
          <w:rFonts w:ascii="Times New Roman" w:hAnsi="Times New Roman"/>
          <w:b/>
          <w:sz w:val="24"/>
          <w:szCs w:val="24"/>
        </w:rPr>
      </w:pPr>
      <w:r w:rsidRPr="00F94212">
        <w:rPr>
          <w:rFonts w:ascii="Times New Roman" w:hAnsi="Times New Roman"/>
          <w:b/>
          <w:sz w:val="24"/>
          <w:szCs w:val="24"/>
        </w:rPr>
        <w:t>7. Очікувані  результати, ефективність, терміни виконання</w:t>
      </w:r>
    </w:p>
    <w:p w:rsidR="00BD54C4" w:rsidRPr="00F94212" w:rsidRDefault="00BD54C4" w:rsidP="00BD54C4">
      <w:pPr>
        <w:jc w:val="center"/>
        <w:rPr>
          <w:rFonts w:ascii="Times New Roman" w:hAnsi="Times New Roman"/>
          <w:b/>
          <w:sz w:val="24"/>
          <w:szCs w:val="24"/>
        </w:rPr>
      </w:pPr>
    </w:p>
    <w:p w:rsidR="00BD54C4" w:rsidRDefault="00E71F29" w:rsidP="00E71F29">
      <w:pPr>
        <w:pStyle w:val="a3"/>
        <w:ind w:firstLine="426"/>
        <w:jc w:val="both"/>
        <w:rPr>
          <w:rFonts w:ascii="Times New Roman" w:hAnsi="Times New Roman"/>
          <w:sz w:val="24"/>
          <w:szCs w:val="24"/>
          <w:lang w:eastAsia="ar-SA"/>
        </w:rPr>
      </w:pPr>
      <w:r>
        <w:rPr>
          <w:rFonts w:ascii="Times New Roman" w:hAnsi="Times New Roman"/>
          <w:sz w:val="24"/>
          <w:szCs w:val="24"/>
          <w:lang w:eastAsia="ar-SA"/>
        </w:rPr>
        <w:t xml:space="preserve">1. </w:t>
      </w:r>
      <w:r w:rsidR="00BD54C4" w:rsidRPr="00F94212">
        <w:rPr>
          <w:rFonts w:ascii="Times New Roman" w:hAnsi="Times New Roman"/>
          <w:sz w:val="24"/>
          <w:szCs w:val="24"/>
          <w:lang w:eastAsia="ar-SA"/>
        </w:rPr>
        <w:t>Належне організаційне забезпечення проведення державних та загальноміських свят, визначних, пам’ятних дат, ювілеїв підприємств, тощо протягом 20</w:t>
      </w:r>
      <w:r>
        <w:rPr>
          <w:rFonts w:ascii="Times New Roman" w:hAnsi="Times New Roman"/>
          <w:sz w:val="24"/>
          <w:szCs w:val="24"/>
          <w:lang w:eastAsia="ar-SA"/>
        </w:rPr>
        <w:t>2</w:t>
      </w:r>
      <w:r w:rsidR="001B0C35">
        <w:rPr>
          <w:rFonts w:ascii="Times New Roman" w:hAnsi="Times New Roman"/>
          <w:sz w:val="24"/>
          <w:szCs w:val="24"/>
          <w:lang w:eastAsia="ar-SA"/>
        </w:rPr>
        <w:t>1</w:t>
      </w:r>
      <w:r w:rsidR="00BD54C4" w:rsidRPr="00F94212">
        <w:rPr>
          <w:rFonts w:ascii="Times New Roman" w:hAnsi="Times New Roman"/>
          <w:sz w:val="24"/>
          <w:szCs w:val="24"/>
          <w:lang w:eastAsia="ar-SA"/>
        </w:rPr>
        <w:t xml:space="preserve"> року.</w:t>
      </w:r>
    </w:p>
    <w:p w:rsidR="00E71F29" w:rsidRPr="00F94212" w:rsidRDefault="00E71F29" w:rsidP="00E71F29">
      <w:pPr>
        <w:pStyle w:val="a3"/>
        <w:ind w:firstLine="426"/>
        <w:jc w:val="both"/>
        <w:rPr>
          <w:rFonts w:ascii="Times New Roman" w:hAnsi="Times New Roman"/>
          <w:sz w:val="24"/>
          <w:szCs w:val="24"/>
        </w:rPr>
      </w:pPr>
      <w:r>
        <w:rPr>
          <w:rFonts w:ascii="Times New Roman" w:hAnsi="Times New Roman"/>
          <w:sz w:val="24"/>
          <w:szCs w:val="24"/>
        </w:rPr>
        <w:t xml:space="preserve">2. </w:t>
      </w:r>
      <w:r w:rsidRPr="00F94212">
        <w:rPr>
          <w:rFonts w:ascii="Times New Roman" w:hAnsi="Times New Roman"/>
          <w:sz w:val="24"/>
          <w:szCs w:val="24"/>
        </w:rPr>
        <w:t>Створення умов для творчого розвитку дітей, молоді в 20</w:t>
      </w:r>
      <w:r>
        <w:rPr>
          <w:rFonts w:ascii="Times New Roman" w:hAnsi="Times New Roman"/>
          <w:sz w:val="24"/>
          <w:szCs w:val="24"/>
        </w:rPr>
        <w:t>2</w:t>
      </w:r>
      <w:r w:rsidR="00BE694F">
        <w:rPr>
          <w:rFonts w:ascii="Times New Roman" w:hAnsi="Times New Roman"/>
          <w:sz w:val="24"/>
          <w:szCs w:val="24"/>
        </w:rPr>
        <w:t>1</w:t>
      </w:r>
      <w:r w:rsidRPr="00F94212">
        <w:rPr>
          <w:rFonts w:ascii="Times New Roman" w:hAnsi="Times New Roman"/>
          <w:sz w:val="24"/>
          <w:szCs w:val="24"/>
        </w:rPr>
        <w:t xml:space="preserve"> році.</w:t>
      </w:r>
    </w:p>
    <w:p w:rsidR="00BD54C4" w:rsidRPr="00F94212" w:rsidRDefault="00E71F29" w:rsidP="00E71F29">
      <w:pPr>
        <w:pStyle w:val="a3"/>
        <w:ind w:firstLine="426"/>
        <w:jc w:val="both"/>
        <w:rPr>
          <w:rFonts w:ascii="Times New Roman" w:hAnsi="Times New Roman"/>
          <w:sz w:val="24"/>
          <w:szCs w:val="24"/>
        </w:rPr>
      </w:pPr>
      <w:r>
        <w:rPr>
          <w:rFonts w:ascii="Times New Roman" w:hAnsi="Times New Roman"/>
          <w:sz w:val="24"/>
          <w:szCs w:val="24"/>
          <w:lang w:eastAsia="ar-SA"/>
        </w:rPr>
        <w:t xml:space="preserve">3. </w:t>
      </w:r>
      <w:r w:rsidR="00BD54C4" w:rsidRPr="00F94212">
        <w:rPr>
          <w:rFonts w:ascii="Times New Roman" w:hAnsi="Times New Roman"/>
          <w:sz w:val="24"/>
          <w:szCs w:val="24"/>
          <w:lang w:eastAsia="ar-SA"/>
        </w:rPr>
        <w:t>Створення більш сприятливих фінансових та організаційних умов для подальшого розвитку в місті громадянського суспільства, більш ефективного механізму взаємодії Люботинської міської ради та її виконавчого комітету з територіальною громадою міста протягом 20</w:t>
      </w:r>
      <w:r>
        <w:rPr>
          <w:rFonts w:ascii="Times New Roman" w:hAnsi="Times New Roman"/>
          <w:sz w:val="24"/>
          <w:szCs w:val="24"/>
          <w:lang w:eastAsia="ar-SA"/>
        </w:rPr>
        <w:t>2</w:t>
      </w:r>
      <w:r w:rsidR="001B0C35">
        <w:rPr>
          <w:rFonts w:ascii="Times New Roman" w:hAnsi="Times New Roman"/>
          <w:sz w:val="24"/>
          <w:szCs w:val="24"/>
          <w:lang w:eastAsia="ar-SA"/>
        </w:rPr>
        <w:t>1</w:t>
      </w:r>
      <w:r w:rsidR="00BD54C4" w:rsidRPr="00F94212">
        <w:rPr>
          <w:rFonts w:ascii="Times New Roman" w:hAnsi="Times New Roman"/>
          <w:sz w:val="24"/>
          <w:szCs w:val="24"/>
          <w:lang w:eastAsia="ar-SA"/>
        </w:rPr>
        <w:t xml:space="preserve"> року. </w:t>
      </w:r>
    </w:p>
    <w:p w:rsidR="00BD54C4" w:rsidRPr="00F94212" w:rsidRDefault="00E71F29" w:rsidP="00E71F29">
      <w:pPr>
        <w:pStyle w:val="a3"/>
        <w:ind w:firstLine="426"/>
        <w:jc w:val="both"/>
        <w:rPr>
          <w:rFonts w:ascii="Times New Roman" w:hAnsi="Times New Roman"/>
          <w:sz w:val="24"/>
          <w:szCs w:val="24"/>
        </w:rPr>
      </w:pPr>
      <w:r>
        <w:rPr>
          <w:rFonts w:ascii="Times New Roman" w:hAnsi="Times New Roman"/>
          <w:sz w:val="24"/>
          <w:szCs w:val="24"/>
        </w:rPr>
        <w:t>4.</w:t>
      </w:r>
      <w:r w:rsidR="00BD54C4" w:rsidRPr="00F94212">
        <w:rPr>
          <w:rFonts w:ascii="Times New Roman" w:hAnsi="Times New Roman"/>
          <w:sz w:val="24"/>
          <w:szCs w:val="24"/>
        </w:rPr>
        <w:t xml:space="preserve"> Створення більш сприятливих  умов для повноцінного забезпечення та стимулювання громадської активності в місті протягом 20</w:t>
      </w:r>
      <w:r w:rsidR="001B0C35">
        <w:rPr>
          <w:rFonts w:ascii="Times New Roman" w:hAnsi="Times New Roman"/>
          <w:sz w:val="24"/>
          <w:szCs w:val="24"/>
        </w:rPr>
        <w:t>21</w:t>
      </w:r>
      <w:r w:rsidR="00BD54C4" w:rsidRPr="00F94212">
        <w:rPr>
          <w:rFonts w:ascii="Times New Roman" w:hAnsi="Times New Roman"/>
          <w:sz w:val="24"/>
          <w:szCs w:val="24"/>
        </w:rPr>
        <w:t xml:space="preserve"> року.</w:t>
      </w:r>
    </w:p>
    <w:p w:rsidR="00BD54C4" w:rsidRDefault="00BD54C4" w:rsidP="00E71F29">
      <w:pPr>
        <w:pStyle w:val="a3"/>
        <w:ind w:firstLine="426"/>
        <w:jc w:val="both"/>
        <w:rPr>
          <w:rFonts w:ascii="Times New Roman" w:hAnsi="Times New Roman"/>
          <w:sz w:val="24"/>
          <w:szCs w:val="24"/>
        </w:rPr>
      </w:pPr>
    </w:p>
    <w:p w:rsidR="00BD54C4" w:rsidRPr="00F94212" w:rsidRDefault="00BD54C4" w:rsidP="00BD54C4">
      <w:pPr>
        <w:pStyle w:val="a3"/>
        <w:tabs>
          <w:tab w:val="clear" w:pos="4677"/>
          <w:tab w:val="clear" w:pos="9355"/>
          <w:tab w:val="right" w:pos="9498"/>
        </w:tabs>
        <w:ind w:right="-314"/>
        <w:jc w:val="center"/>
        <w:rPr>
          <w:rFonts w:ascii="Times New Roman" w:hAnsi="Times New Roman"/>
          <w:b/>
          <w:sz w:val="24"/>
          <w:szCs w:val="24"/>
        </w:rPr>
      </w:pPr>
      <w:r w:rsidRPr="00F94212">
        <w:rPr>
          <w:rFonts w:ascii="Times New Roman" w:hAnsi="Times New Roman"/>
          <w:b/>
          <w:sz w:val="24"/>
          <w:szCs w:val="24"/>
        </w:rPr>
        <w:t>8. Орієнтовний кошторис витрат на здійснення заходів Програми щодо вшанування та відзначення державних, міських, професійних свят, визначних, пам’ятних та ювілейних дат, проведення інших заходів у м. Люботині на 20</w:t>
      </w:r>
      <w:r w:rsidR="00E71F29">
        <w:rPr>
          <w:rFonts w:ascii="Times New Roman" w:hAnsi="Times New Roman"/>
          <w:b/>
          <w:sz w:val="24"/>
          <w:szCs w:val="24"/>
        </w:rPr>
        <w:t>2</w:t>
      </w:r>
      <w:r w:rsidR="00BE694F">
        <w:rPr>
          <w:rFonts w:ascii="Times New Roman" w:hAnsi="Times New Roman"/>
          <w:b/>
          <w:sz w:val="24"/>
          <w:szCs w:val="24"/>
        </w:rPr>
        <w:t>1</w:t>
      </w:r>
      <w:r w:rsidRPr="00F94212">
        <w:rPr>
          <w:rFonts w:ascii="Times New Roman" w:hAnsi="Times New Roman"/>
          <w:b/>
          <w:sz w:val="24"/>
          <w:szCs w:val="24"/>
        </w:rPr>
        <w:t xml:space="preserve"> рік</w:t>
      </w:r>
    </w:p>
    <w:p w:rsidR="00BD54C4" w:rsidRPr="00F94212" w:rsidRDefault="00BD54C4" w:rsidP="00BD54C4">
      <w:pPr>
        <w:pStyle w:val="a3"/>
        <w:tabs>
          <w:tab w:val="clear" w:pos="4677"/>
          <w:tab w:val="clear" w:pos="9355"/>
          <w:tab w:val="right" w:pos="9498"/>
        </w:tabs>
        <w:ind w:right="-314"/>
        <w:jc w:val="center"/>
        <w:rPr>
          <w:rFonts w:ascii="Times New Roman" w:hAnsi="Times New Roman"/>
          <w:b/>
          <w:color w:val="FF0000"/>
          <w:sz w:val="28"/>
          <w:szCs w:val="28"/>
        </w:rPr>
      </w:pPr>
    </w:p>
    <w:tbl>
      <w:tblPr>
        <w:tblStyle w:val="a6"/>
        <w:tblW w:w="14850" w:type="dxa"/>
        <w:tblLook w:val="04A0"/>
      </w:tblPr>
      <w:tblGrid>
        <w:gridCol w:w="10314"/>
        <w:gridCol w:w="2410"/>
        <w:gridCol w:w="2126"/>
      </w:tblGrid>
      <w:tr w:rsidR="00BD54C4" w:rsidRPr="00F94212" w:rsidTr="00BD54C4">
        <w:tc>
          <w:tcPr>
            <w:tcW w:w="10314" w:type="dxa"/>
            <w:vMerge w:val="restart"/>
            <w:tcBorders>
              <w:top w:val="single" w:sz="4" w:space="0" w:color="auto"/>
              <w:left w:val="single" w:sz="4" w:space="0" w:color="auto"/>
              <w:right w:val="single" w:sz="4" w:space="0" w:color="auto"/>
            </w:tcBorders>
            <w:vAlign w:val="center"/>
            <w:hideMark/>
          </w:tcPr>
          <w:p w:rsidR="00BD54C4" w:rsidRPr="00F94212" w:rsidRDefault="00BD54C4" w:rsidP="00BD54C4">
            <w:pPr>
              <w:widowControl w:val="0"/>
              <w:tabs>
                <w:tab w:val="left" w:pos="974"/>
              </w:tabs>
              <w:autoSpaceDE w:val="0"/>
              <w:autoSpaceDN w:val="0"/>
              <w:adjustRightInd w:val="0"/>
              <w:jc w:val="center"/>
              <w:rPr>
                <w:rFonts w:ascii="Times New Roman" w:hAnsi="Times New Roman"/>
                <w:b/>
                <w:sz w:val="24"/>
                <w:szCs w:val="24"/>
                <w:lang w:eastAsia="ar-SA"/>
              </w:rPr>
            </w:pPr>
            <w:r w:rsidRPr="00F94212">
              <w:rPr>
                <w:rFonts w:ascii="Times New Roman" w:hAnsi="Times New Roman"/>
                <w:b/>
                <w:sz w:val="24"/>
                <w:szCs w:val="24"/>
                <w:lang w:eastAsia="ar-SA"/>
              </w:rPr>
              <w:t>Витрати</w:t>
            </w:r>
          </w:p>
        </w:tc>
        <w:tc>
          <w:tcPr>
            <w:tcW w:w="4536" w:type="dxa"/>
            <w:gridSpan w:val="2"/>
            <w:tcBorders>
              <w:top w:val="single" w:sz="4" w:space="0" w:color="auto"/>
              <w:left w:val="single" w:sz="4" w:space="0" w:color="auto"/>
              <w:bottom w:val="single" w:sz="4" w:space="0" w:color="auto"/>
              <w:right w:val="single" w:sz="4" w:space="0" w:color="auto"/>
            </w:tcBorders>
            <w:hideMark/>
          </w:tcPr>
          <w:p w:rsidR="00BD54C4" w:rsidRPr="00F94212" w:rsidRDefault="00BD54C4" w:rsidP="00F72FDC">
            <w:pPr>
              <w:widowControl w:val="0"/>
              <w:tabs>
                <w:tab w:val="left" w:pos="974"/>
              </w:tabs>
              <w:autoSpaceDE w:val="0"/>
              <w:autoSpaceDN w:val="0"/>
              <w:adjustRightInd w:val="0"/>
              <w:jc w:val="center"/>
              <w:rPr>
                <w:rFonts w:ascii="Times New Roman" w:hAnsi="Times New Roman"/>
                <w:b/>
                <w:sz w:val="24"/>
                <w:szCs w:val="24"/>
                <w:lang w:eastAsia="ar-SA"/>
              </w:rPr>
            </w:pPr>
            <w:r w:rsidRPr="00F94212">
              <w:rPr>
                <w:rFonts w:ascii="Times New Roman" w:hAnsi="Times New Roman"/>
                <w:b/>
                <w:sz w:val="24"/>
                <w:szCs w:val="24"/>
                <w:lang w:eastAsia="ar-SA"/>
              </w:rPr>
              <w:t xml:space="preserve">Сума, </w:t>
            </w:r>
            <w:r w:rsidR="00F72FDC">
              <w:rPr>
                <w:rFonts w:ascii="Times New Roman" w:hAnsi="Times New Roman"/>
                <w:b/>
                <w:sz w:val="24"/>
                <w:szCs w:val="24"/>
                <w:lang w:eastAsia="ar-SA"/>
              </w:rPr>
              <w:t>г</w:t>
            </w:r>
            <w:r w:rsidR="00693A9F" w:rsidRPr="00F94212">
              <w:rPr>
                <w:rFonts w:ascii="Times New Roman" w:hAnsi="Times New Roman"/>
                <w:b/>
                <w:sz w:val="24"/>
                <w:szCs w:val="24"/>
                <w:lang w:eastAsia="ar-SA"/>
              </w:rPr>
              <w:t>рн</w:t>
            </w:r>
            <w:r w:rsidRPr="00F94212">
              <w:rPr>
                <w:rFonts w:ascii="Times New Roman" w:hAnsi="Times New Roman"/>
                <w:b/>
                <w:sz w:val="24"/>
                <w:szCs w:val="24"/>
                <w:lang w:eastAsia="ar-SA"/>
              </w:rPr>
              <w:t>.</w:t>
            </w:r>
          </w:p>
        </w:tc>
      </w:tr>
      <w:tr w:rsidR="00BD54C4" w:rsidRPr="00F94212" w:rsidTr="00BD54C4">
        <w:tc>
          <w:tcPr>
            <w:tcW w:w="10314" w:type="dxa"/>
            <w:vMerge/>
            <w:tcBorders>
              <w:left w:val="single" w:sz="4" w:space="0" w:color="auto"/>
              <w:bottom w:val="single" w:sz="4" w:space="0" w:color="auto"/>
              <w:right w:val="single" w:sz="4" w:space="0" w:color="auto"/>
            </w:tcBorders>
            <w:hideMark/>
          </w:tcPr>
          <w:p w:rsidR="00BD54C4" w:rsidRPr="00F94212" w:rsidRDefault="00BD54C4" w:rsidP="00BD54C4">
            <w:pPr>
              <w:widowControl w:val="0"/>
              <w:tabs>
                <w:tab w:val="left" w:pos="974"/>
              </w:tabs>
              <w:autoSpaceDE w:val="0"/>
              <w:autoSpaceDN w:val="0"/>
              <w:adjustRightInd w:val="0"/>
              <w:jc w:val="center"/>
              <w:rPr>
                <w:rFonts w:ascii="Times New Roman" w:hAnsi="Times New Roman"/>
                <w:b/>
                <w:color w:val="FF0000"/>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BD54C4" w:rsidRPr="00F94212" w:rsidRDefault="00BD54C4" w:rsidP="00BD54C4">
            <w:pPr>
              <w:widowControl w:val="0"/>
              <w:tabs>
                <w:tab w:val="left" w:pos="974"/>
              </w:tabs>
              <w:autoSpaceDE w:val="0"/>
              <w:autoSpaceDN w:val="0"/>
              <w:adjustRightInd w:val="0"/>
              <w:jc w:val="center"/>
              <w:rPr>
                <w:rFonts w:ascii="Times New Roman" w:hAnsi="Times New Roman"/>
                <w:b/>
                <w:sz w:val="24"/>
                <w:szCs w:val="24"/>
                <w:lang w:eastAsia="ar-SA"/>
              </w:rPr>
            </w:pPr>
            <w:r w:rsidRPr="00F94212">
              <w:rPr>
                <w:rFonts w:ascii="Times New Roman" w:hAnsi="Times New Roman"/>
                <w:b/>
                <w:sz w:val="24"/>
                <w:szCs w:val="24"/>
                <w:lang w:eastAsia="ar-SA"/>
              </w:rPr>
              <w:t>Виконавчий комітет ЛМР</w:t>
            </w:r>
          </w:p>
        </w:tc>
        <w:tc>
          <w:tcPr>
            <w:tcW w:w="2126" w:type="dxa"/>
            <w:tcBorders>
              <w:top w:val="single" w:sz="4" w:space="0" w:color="auto"/>
              <w:left w:val="single" w:sz="4" w:space="0" w:color="auto"/>
              <w:bottom w:val="single" w:sz="4" w:space="0" w:color="auto"/>
              <w:right w:val="single" w:sz="4" w:space="0" w:color="auto"/>
            </w:tcBorders>
          </w:tcPr>
          <w:p w:rsidR="00BD54C4" w:rsidRPr="00F94212" w:rsidRDefault="00BD54C4" w:rsidP="00BD54C4">
            <w:pPr>
              <w:widowControl w:val="0"/>
              <w:tabs>
                <w:tab w:val="left" w:pos="974"/>
              </w:tabs>
              <w:autoSpaceDE w:val="0"/>
              <w:autoSpaceDN w:val="0"/>
              <w:adjustRightInd w:val="0"/>
              <w:jc w:val="center"/>
              <w:rPr>
                <w:rFonts w:ascii="Times New Roman" w:eastAsiaTheme="minorHAnsi" w:hAnsi="Times New Roman"/>
                <w:b/>
                <w:sz w:val="24"/>
                <w:szCs w:val="24"/>
                <w:lang w:eastAsia="ar-SA"/>
              </w:rPr>
            </w:pPr>
            <w:r w:rsidRPr="00F94212">
              <w:rPr>
                <w:rFonts w:ascii="Times New Roman" w:hAnsi="Times New Roman"/>
                <w:b/>
                <w:sz w:val="24"/>
                <w:szCs w:val="24"/>
                <w:lang w:eastAsia="ar-SA"/>
              </w:rPr>
              <w:t>Відділ культури ЛМР</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Придбання бланків для нагородження грамотами, подяками, дипломами</w:t>
            </w:r>
          </w:p>
        </w:tc>
        <w:tc>
          <w:tcPr>
            <w:tcW w:w="2410" w:type="dxa"/>
            <w:tcBorders>
              <w:top w:val="single" w:sz="4" w:space="0" w:color="auto"/>
              <w:left w:val="single" w:sz="4" w:space="0" w:color="auto"/>
              <w:bottom w:val="single" w:sz="4" w:space="0" w:color="auto"/>
              <w:right w:val="single" w:sz="4" w:space="0" w:color="auto"/>
            </w:tcBorders>
            <w:hideMark/>
          </w:tcPr>
          <w:p w:rsidR="00BD54C4" w:rsidRPr="00CD4A19" w:rsidRDefault="00EA49C2" w:rsidP="003B6170">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val="en-US" w:eastAsia="ar-SA"/>
              </w:rPr>
              <w:t>2</w:t>
            </w:r>
            <w:r w:rsidR="003B6170" w:rsidRPr="00CD4A19">
              <w:rPr>
                <w:rFonts w:ascii="Times New Roman" w:hAnsi="Times New Roman"/>
                <w:sz w:val="24"/>
                <w:szCs w:val="24"/>
                <w:lang w:val="en-US" w:eastAsia="ar-SA"/>
              </w:rPr>
              <w:t>5</w:t>
            </w:r>
            <w:r w:rsidR="00BD54C4" w:rsidRPr="00CD4A19">
              <w:rPr>
                <w:rFonts w:ascii="Times New Roman" w:hAnsi="Times New Roman"/>
                <w:sz w:val="24"/>
                <w:szCs w:val="24"/>
                <w:lang w:eastAsia="ar-SA"/>
              </w:rPr>
              <w:t>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Придбання рамок для нагородження грамотами, подяками</w:t>
            </w:r>
            <w:r w:rsidR="00F95B21" w:rsidRPr="00CD4A19">
              <w:rPr>
                <w:rFonts w:ascii="Times New Roman" w:hAnsi="Times New Roman"/>
                <w:sz w:val="24"/>
                <w:szCs w:val="24"/>
                <w:lang w:eastAsia="ar-SA"/>
              </w:rPr>
              <w:t>, дипломами</w:t>
            </w:r>
          </w:p>
        </w:tc>
        <w:tc>
          <w:tcPr>
            <w:tcW w:w="2410" w:type="dxa"/>
            <w:tcBorders>
              <w:top w:val="single" w:sz="4" w:space="0" w:color="auto"/>
              <w:left w:val="single" w:sz="4" w:space="0" w:color="auto"/>
              <w:bottom w:val="single" w:sz="4" w:space="0" w:color="auto"/>
              <w:right w:val="single" w:sz="4" w:space="0" w:color="auto"/>
            </w:tcBorders>
            <w:hideMark/>
          </w:tcPr>
          <w:p w:rsidR="00BD54C4" w:rsidRPr="00CD4A19" w:rsidRDefault="00CD4A19" w:rsidP="00CD4A19">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5</w:t>
            </w:r>
            <w:r w:rsidR="000A6BC4" w:rsidRPr="00CD4A19">
              <w:rPr>
                <w:rFonts w:ascii="Times New Roman" w:hAnsi="Times New Roman"/>
                <w:sz w:val="24"/>
                <w:szCs w:val="24"/>
                <w:lang w:val="en-US" w:eastAsia="ar-SA"/>
              </w:rPr>
              <w:t>0</w:t>
            </w:r>
            <w:r w:rsidR="00BD54C4" w:rsidRPr="00CD4A19">
              <w:rPr>
                <w:rFonts w:ascii="Times New Roman" w:hAnsi="Times New Roman"/>
                <w:sz w:val="24"/>
                <w:szCs w:val="24"/>
                <w:lang w:eastAsia="ar-SA"/>
              </w:rPr>
              <w:t>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Придбання квітів, букетів, кошиків з квітами</w:t>
            </w:r>
          </w:p>
        </w:tc>
        <w:tc>
          <w:tcPr>
            <w:tcW w:w="2410" w:type="dxa"/>
            <w:tcBorders>
              <w:top w:val="single" w:sz="4" w:space="0" w:color="auto"/>
              <w:left w:val="single" w:sz="4" w:space="0" w:color="auto"/>
              <w:bottom w:val="single" w:sz="4" w:space="0" w:color="auto"/>
              <w:right w:val="single" w:sz="4" w:space="0" w:color="auto"/>
            </w:tcBorders>
            <w:hideMark/>
          </w:tcPr>
          <w:p w:rsidR="00BD54C4" w:rsidRPr="00CD4A19" w:rsidRDefault="00CD4A19" w:rsidP="00CD4A19">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40</w:t>
            </w:r>
            <w:r w:rsidR="003B6170" w:rsidRPr="00CD4A19">
              <w:rPr>
                <w:rFonts w:ascii="Times New Roman" w:hAnsi="Times New Roman"/>
                <w:sz w:val="24"/>
                <w:szCs w:val="24"/>
                <w:lang w:val="en-US" w:eastAsia="ar-SA"/>
              </w:rPr>
              <w:t>0</w:t>
            </w:r>
            <w:r w:rsidR="009C13B5" w:rsidRPr="00CD4A19">
              <w:rPr>
                <w:rFonts w:ascii="Times New Roman" w:hAnsi="Times New Roman"/>
                <w:sz w:val="24"/>
                <w:szCs w:val="24"/>
                <w:lang w:eastAsia="ar-SA"/>
              </w:rPr>
              <w:t>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 xml:space="preserve">Придбання друкованих матеріалів (тиснення) </w:t>
            </w:r>
          </w:p>
        </w:tc>
        <w:tc>
          <w:tcPr>
            <w:tcW w:w="2410" w:type="dxa"/>
            <w:tcBorders>
              <w:top w:val="single" w:sz="4" w:space="0" w:color="auto"/>
              <w:left w:val="single" w:sz="4" w:space="0" w:color="auto"/>
              <w:bottom w:val="single" w:sz="4" w:space="0" w:color="auto"/>
              <w:right w:val="single" w:sz="4" w:space="0" w:color="auto"/>
            </w:tcBorders>
            <w:hideMark/>
          </w:tcPr>
          <w:p w:rsidR="00BD54C4" w:rsidRPr="00CD4A19" w:rsidRDefault="0062671C" w:rsidP="0062671C">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2</w:t>
            </w:r>
            <w:r w:rsidR="00BD54C4" w:rsidRPr="00CD4A19">
              <w:rPr>
                <w:rFonts w:ascii="Times New Roman" w:hAnsi="Times New Roman"/>
                <w:sz w:val="24"/>
                <w:szCs w:val="24"/>
                <w:lang w:eastAsia="ar-SA"/>
              </w:rPr>
              <w:t>500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62671C"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62671C" w:rsidRPr="00CD4A19" w:rsidRDefault="0062671C" w:rsidP="0062671C">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Придбання друкованих матеріалів (конверти, листівки)</w:t>
            </w:r>
          </w:p>
        </w:tc>
        <w:tc>
          <w:tcPr>
            <w:tcW w:w="2410" w:type="dxa"/>
            <w:tcBorders>
              <w:top w:val="single" w:sz="4" w:space="0" w:color="auto"/>
              <w:left w:val="single" w:sz="4" w:space="0" w:color="auto"/>
              <w:bottom w:val="single" w:sz="4" w:space="0" w:color="auto"/>
              <w:right w:val="single" w:sz="4" w:space="0" w:color="auto"/>
            </w:tcBorders>
            <w:hideMark/>
          </w:tcPr>
          <w:p w:rsidR="0062671C" w:rsidRPr="00CD4A19" w:rsidRDefault="00064787" w:rsidP="0062671C">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val="en-US" w:eastAsia="ar-SA"/>
              </w:rPr>
              <w:t>6</w:t>
            </w:r>
            <w:r w:rsidR="0062671C" w:rsidRPr="00CD4A19">
              <w:rPr>
                <w:rFonts w:ascii="Times New Roman" w:hAnsi="Times New Roman"/>
                <w:sz w:val="24"/>
                <w:szCs w:val="24"/>
                <w:lang w:eastAsia="ar-SA"/>
              </w:rPr>
              <w:t>000</w:t>
            </w:r>
          </w:p>
        </w:tc>
        <w:tc>
          <w:tcPr>
            <w:tcW w:w="2126" w:type="dxa"/>
            <w:tcBorders>
              <w:top w:val="single" w:sz="4" w:space="0" w:color="auto"/>
              <w:left w:val="single" w:sz="4" w:space="0" w:color="auto"/>
              <w:bottom w:val="single" w:sz="4" w:space="0" w:color="auto"/>
              <w:right w:val="single" w:sz="4" w:space="0" w:color="auto"/>
            </w:tcBorders>
          </w:tcPr>
          <w:p w:rsidR="0062671C" w:rsidRPr="00CD4A19" w:rsidRDefault="0062671C"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CD4A19" w:rsidRDefault="00BD54C4" w:rsidP="00AB174A">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rPr>
              <w:t>Виготовлення поліграфічної продукції</w:t>
            </w:r>
          </w:p>
        </w:tc>
        <w:tc>
          <w:tcPr>
            <w:tcW w:w="2410" w:type="dxa"/>
            <w:tcBorders>
              <w:top w:val="single" w:sz="4" w:space="0" w:color="auto"/>
              <w:left w:val="single" w:sz="4" w:space="0" w:color="auto"/>
              <w:bottom w:val="single" w:sz="4" w:space="0" w:color="auto"/>
              <w:right w:val="single" w:sz="4" w:space="0" w:color="auto"/>
            </w:tcBorders>
            <w:hideMark/>
          </w:tcPr>
          <w:p w:rsidR="00BD54C4" w:rsidRPr="00CD4A19" w:rsidRDefault="00CD4A19" w:rsidP="00CD4A19">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6</w:t>
            </w:r>
            <w:r w:rsidR="00BD54C4" w:rsidRPr="00CD4A19">
              <w:rPr>
                <w:rFonts w:ascii="Times New Roman" w:hAnsi="Times New Roman"/>
                <w:sz w:val="24"/>
                <w:szCs w:val="24"/>
                <w:lang w:eastAsia="ar-SA"/>
              </w:rPr>
              <w:t>000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055FE6"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055FE6" w:rsidRPr="00CD4A19" w:rsidRDefault="00055FE6" w:rsidP="00BD54C4">
            <w:pPr>
              <w:widowControl w:val="0"/>
              <w:tabs>
                <w:tab w:val="left" w:pos="974"/>
              </w:tabs>
              <w:autoSpaceDE w:val="0"/>
              <w:autoSpaceDN w:val="0"/>
              <w:adjustRightInd w:val="0"/>
              <w:jc w:val="center"/>
              <w:rPr>
                <w:rFonts w:ascii="Times New Roman" w:hAnsi="Times New Roman"/>
                <w:sz w:val="24"/>
                <w:szCs w:val="24"/>
              </w:rPr>
            </w:pPr>
            <w:r w:rsidRPr="00CD4A19">
              <w:rPr>
                <w:rFonts w:ascii="Times New Roman" w:hAnsi="Times New Roman"/>
                <w:sz w:val="24"/>
                <w:szCs w:val="24"/>
              </w:rPr>
              <w:lastRenderedPageBreak/>
              <w:t>Придбання прапорів та аксесуарів до них</w:t>
            </w:r>
          </w:p>
        </w:tc>
        <w:tc>
          <w:tcPr>
            <w:tcW w:w="2410" w:type="dxa"/>
            <w:tcBorders>
              <w:top w:val="single" w:sz="4" w:space="0" w:color="auto"/>
              <w:left w:val="single" w:sz="4" w:space="0" w:color="auto"/>
              <w:bottom w:val="single" w:sz="4" w:space="0" w:color="auto"/>
              <w:right w:val="single" w:sz="4" w:space="0" w:color="auto"/>
            </w:tcBorders>
            <w:hideMark/>
          </w:tcPr>
          <w:p w:rsidR="00055FE6" w:rsidRPr="00CD4A19" w:rsidRDefault="00CD4A19" w:rsidP="00CD4A19">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3</w:t>
            </w:r>
            <w:r w:rsidR="00055FE6" w:rsidRPr="00CD4A19">
              <w:rPr>
                <w:rFonts w:ascii="Times New Roman" w:hAnsi="Times New Roman"/>
                <w:sz w:val="24"/>
                <w:szCs w:val="24"/>
                <w:lang w:eastAsia="ar-SA"/>
              </w:rPr>
              <w:t>000</w:t>
            </w:r>
          </w:p>
        </w:tc>
        <w:tc>
          <w:tcPr>
            <w:tcW w:w="2126" w:type="dxa"/>
            <w:tcBorders>
              <w:top w:val="single" w:sz="4" w:space="0" w:color="auto"/>
              <w:left w:val="single" w:sz="4" w:space="0" w:color="auto"/>
              <w:bottom w:val="single" w:sz="4" w:space="0" w:color="auto"/>
              <w:right w:val="single" w:sz="4" w:space="0" w:color="auto"/>
            </w:tcBorders>
          </w:tcPr>
          <w:p w:rsidR="00055FE6" w:rsidRPr="00CD4A19" w:rsidRDefault="00055FE6"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jc w:val="center"/>
              <w:rPr>
                <w:rFonts w:ascii="Times New Roman" w:hAnsi="Times New Roman"/>
                <w:sz w:val="24"/>
                <w:szCs w:val="24"/>
              </w:rPr>
            </w:pPr>
            <w:r w:rsidRPr="00CD4A19">
              <w:rPr>
                <w:rFonts w:ascii="Times New Roman" w:hAnsi="Times New Roman"/>
                <w:sz w:val="24"/>
                <w:szCs w:val="24"/>
              </w:rPr>
              <w:t>Заправка картриджів принтерів</w:t>
            </w:r>
          </w:p>
        </w:tc>
        <w:tc>
          <w:tcPr>
            <w:tcW w:w="2410" w:type="dxa"/>
            <w:tcBorders>
              <w:top w:val="single" w:sz="4" w:space="0" w:color="auto"/>
              <w:left w:val="single" w:sz="4" w:space="0" w:color="auto"/>
              <w:bottom w:val="single" w:sz="4" w:space="0" w:color="auto"/>
              <w:right w:val="single" w:sz="4" w:space="0" w:color="auto"/>
            </w:tcBorders>
          </w:tcPr>
          <w:p w:rsidR="00BD54C4" w:rsidRPr="00CD4A19" w:rsidRDefault="005900AC" w:rsidP="005900AC">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4</w:t>
            </w:r>
            <w:r w:rsidR="00BD54C4" w:rsidRPr="00CD4A19">
              <w:rPr>
                <w:rFonts w:ascii="Times New Roman" w:hAnsi="Times New Roman"/>
                <w:sz w:val="24"/>
                <w:szCs w:val="24"/>
                <w:lang w:eastAsia="ar-SA"/>
              </w:rPr>
              <w:t>000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jc w:val="center"/>
              <w:rPr>
                <w:rFonts w:ascii="Times New Roman" w:hAnsi="Times New Roman"/>
                <w:sz w:val="24"/>
                <w:szCs w:val="24"/>
              </w:rPr>
            </w:pPr>
            <w:r w:rsidRPr="00CD4A19">
              <w:rPr>
                <w:rFonts w:ascii="Times New Roman" w:hAnsi="Times New Roman"/>
                <w:sz w:val="24"/>
                <w:szCs w:val="24"/>
              </w:rPr>
              <w:t>Придбання чорнил</w:t>
            </w:r>
          </w:p>
        </w:tc>
        <w:tc>
          <w:tcPr>
            <w:tcW w:w="2410"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1000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CD4A19" w:rsidRDefault="00BD54C4" w:rsidP="00BD54C4">
            <w:pPr>
              <w:jc w:val="center"/>
              <w:rPr>
                <w:rFonts w:ascii="Times New Roman" w:hAnsi="Times New Roman"/>
                <w:sz w:val="24"/>
                <w:szCs w:val="24"/>
                <w:lang w:eastAsia="ar-SA"/>
              </w:rPr>
            </w:pPr>
            <w:r w:rsidRPr="00CD4A19">
              <w:rPr>
                <w:rFonts w:ascii="Times New Roman" w:hAnsi="Times New Roman"/>
                <w:sz w:val="24"/>
                <w:szCs w:val="24"/>
              </w:rPr>
              <w:t>Придбання фотопаперу</w:t>
            </w:r>
          </w:p>
        </w:tc>
        <w:tc>
          <w:tcPr>
            <w:tcW w:w="2410" w:type="dxa"/>
            <w:tcBorders>
              <w:top w:val="single" w:sz="4" w:space="0" w:color="auto"/>
              <w:left w:val="single" w:sz="4" w:space="0" w:color="auto"/>
              <w:bottom w:val="single" w:sz="4" w:space="0" w:color="auto"/>
              <w:right w:val="single" w:sz="4" w:space="0" w:color="auto"/>
            </w:tcBorders>
            <w:hideMark/>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3000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rPr>
            </w:pPr>
            <w:r w:rsidRPr="00CD4A19">
              <w:rPr>
                <w:rFonts w:ascii="Times New Roman" w:hAnsi="Times New Roman"/>
                <w:sz w:val="24"/>
                <w:szCs w:val="24"/>
              </w:rPr>
              <w:t>Придбання питної води</w:t>
            </w:r>
          </w:p>
        </w:tc>
        <w:tc>
          <w:tcPr>
            <w:tcW w:w="2410" w:type="dxa"/>
            <w:tcBorders>
              <w:top w:val="single" w:sz="4" w:space="0" w:color="auto"/>
              <w:left w:val="single" w:sz="4" w:space="0" w:color="auto"/>
              <w:bottom w:val="single" w:sz="4" w:space="0" w:color="auto"/>
              <w:right w:val="single" w:sz="4" w:space="0" w:color="auto"/>
            </w:tcBorders>
            <w:hideMark/>
          </w:tcPr>
          <w:p w:rsidR="00BD54C4" w:rsidRPr="00CD4A19" w:rsidRDefault="00CD4A19" w:rsidP="00CD4A19">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700</w:t>
            </w:r>
            <w:r w:rsidR="00BD54C4" w:rsidRPr="00CD4A19">
              <w:rPr>
                <w:rFonts w:ascii="Times New Roman" w:hAnsi="Times New Roman"/>
                <w:sz w:val="24"/>
                <w:szCs w:val="24"/>
                <w:lang w:eastAsia="ar-SA"/>
              </w:rPr>
              <w:t>0</w:t>
            </w:r>
          </w:p>
        </w:tc>
        <w:tc>
          <w:tcPr>
            <w:tcW w:w="2126" w:type="dxa"/>
            <w:tcBorders>
              <w:top w:val="single" w:sz="4" w:space="0" w:color="auto"/>
              <w:left w:val="single" w:sz="4" w:space="0" w:color="auto"/>
              <w:bottom w:val="single" w:sz="4" w:space="0" w:color="auto"/>
              <w:right w:val="single" w:sz="4" w:space="0" w:color="auto"/>
            </w:tcBorders>
          </w:tcPr>
          <w:p w:rsidR="00BD54C4" w:rsidRPr="00CD4A19"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CD4A19">
              <w:rPr>
                <w:rFonts w:ascii="Times New Roman" w:hAnsi="Times New Roman"/>
                <w:sz w:val="24"/>
                <w:szCs w:val="24"/>
                <w:lang w:eastAsia="ar-SA"/>
              </w:rPr>
              <w:t>-</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rPr>
            </w:pPr>
            <w:r w:rsidRPr="00FD0402">
              <w:rPr>
                <w:rFonts w:ascii="Times New Roman" w:hAnsi="Times New Roman"/>
                <w:sz w:val="24"/>
                <w:szCs w:val="24"/>
              </w:rPr>
              <w:t xml:space="preserve">Придбання призів для конкурсно-розважальних програм, </w:t>
            </w:r>
          </w:p>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rPr>
              <w:t>подарунків переможцям акцій та конкурсів</w:t>
            </w:r>
          </w:p>
        </w:tc>
        <w:tc>
          <w:tcPr>
            <w:tcW w:w="2410"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tcPr>
          <w:p w:rsidR="00BD54C4" w:rsidRPr="00FD0402" w:rsidRDefault="00EA0869" w:rsidP="00EA0869">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val="en-US" w:eastAsia="ar-SA"/>
              </w:rPr>
              <w:t>25</w:t>
            </w:r>
            <w:bookmarkStart w:id="0" w:name="_GoBack"/>
            <w:bookmarkEnd w:id="0"/>
            <w:r w:rsidR="00BD54C4" w:rsidRPr="00FD0402">
              <w:rPr>
                <w:rFonts w:ascii="Times New Roman" w:hAnsi="Times New Roman"/>
                <w:sz w:val="24"/>
                <w:szCs w:val="24"/>
                <w:lang w:eastAsia="ar-SA"/>
              </w:rPr>
              <w:t>000</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rPr>
            </w:pPr>
            <w:r w:rsidRPr="00FD0402">
              <w:rPr>
                <w:rFonts w:ascii="Times New Roman" w:hAnsi="Times New Roman"/>
                <w:sz w:val="24"/>
                <w:szCs w:val="24"/>
              </w:rPr>
              <w:t>Оренда сцени, звукового та світлового обладнання</w:t>
            </w:r>
          </w:p>
        </w:tc>
        <w:tc>
          <w:tcPr>
            <w:tcW w:w="2410"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tcPr>
          <w:p w:rsidR="00BD54C4" w:rsidRPr="00FD0402" w:rsidRDefault="00CB350F" w:rsidP="000A6BC4">
            <w:pPr>
              <w:widowControl w:val="0"/>
              <w:tabs>
                <w:tab w:val="left" w:pos="974"/>
              </w:tabs>
              <w:autoSpaceDE w:val="0"/>
              <w:autoSpaceDN w:val="0"/>
              <w:adjustRightInd w:val="0"/>
              <w:jc w:val="center"/>
              <w:rPr>
                <w:rFonts w:ascii="Times New Roman" w:eastAsiaTheme="minorHAnsi" w:hAnsi="Times New Roman"/>
                <w:sz w:val="24"/>
                <w:szCs w:val="24"/>
                <w:lang w:eastAsia="ar-SA"/>
              </w:rPr>
            </w:pPr>
            <w:r w:rsidRPr="00FD0402">
              <w:rPr>
                <w:rFonts w:ascii="Times New Roman" w:hAnsi="Times New Roman"/>
                <w:sz w:val="24"/>
                <w:szCs w:val="24"/>
                <w:lang w:eastAsia="ar-SA"/>
              </w:rPr>
              <w:t>1</w:t>
            </w:r>
            <w:r w:rsidR="000A6BC4" w:rsidRPr="00FD0402">
              <w:rPr>
                <w:rFonts w:ascii="Times New Roman" w:hAnsi="Times New Roman"/>
                <w:sz w:val="24"/>
                <w:szCs w:val="24"/>
                <w:lang w:eastAsia="ar-SA"/>
              </w:rPr>
              <w:t>0</w:t>
            </w:r>
            <w:r w:rsidRPr="00FD0402">
              <w:rPr>
                <w:rFonts w:ascii="Times New Roman" w:hAnsi="Times New Roman"/>
                <w:sz w:val="24"/>
                <w:szCs w:val="24"/>
                <w:lang w:eastAsia="ar-SA"/>
              </w:rPr>
              <w:t>0</w:t>
            </w:r>
            <w:r w:rsidR="00BD54C4" w:rsidRPr="00FD0402">
              <w:rPr>
                <w:rFonts w:ascii="Times New Roman" w:hAnsi="Times New Roman"/>
                <w:sz w:val="24"/>
                <w:szCs w:val="24"/>
                <w:lang w:eastAsia="ar-SA"/>
              </w:rPr>
              <w:t xml:space="preserve">000 </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rPr>
            </w:pPr>
            <w:r w:rsidRPr="00FD0402">
              <w:rPr>
                <w:rFonts w:ascii="Times New Roman" w:hAnsi="Times New Roman"/>
                <w:sz w:val="24"/>
                <w:szCs w:val="24"/>
              </w:rPr>
              <w:t>Прикрашення місця святкування заходів</w:t>
            </w:r>
          </w:p>
        </w:tc>
        <w:tc>
          <w:tcPr>
            <w:tcW w:w="2410"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tcPr>
          <w:p w:rsidR="00BD54C4" w:rsidRPr="00FD0402" w:rsidRDefault="00FD0402" w:rsidP="00FD0402">
            <w:pPr>
              <w:widowControl w:val="0"/>
              <w:tabs>
                <w:tab w:val="left" w:pos="974"/>
              </w:tabs>
              <w:autoSpaceDE w:val="0"/>
              <w:autoSpaceDN w:val="0"/>
              <w:adjustRightInd w:val="0"/>
              <w:jc w:val="center"/>
              <w:rPr>
                <w:rFonts w:ascii="Times New Roman" w:eastAsiaTheme="minorHAnsi" w:hAnsi="Times New Roman"/>
                <w:sz w:val="24"/>
                <w:szCs w:val="24"/>
                <w:lang w:eastAsia="ar-SA"/>
              </w:rPr>
            </w:pPr>
            <w:r w:rsidRPr="00FD0402">
              <w:rPr>
                <w:rFonts w:ascii="Times New Roman" w:hAnsi="Times New Roman"/>
                <w:sz w:val="24"/>
                <w:szCs w:val="24"/>
                <w:lang w:eastAsia="ar-SA"/>
              </w:rPr>
              <w:t>10</w:t>
            </w:r>
            <w:r w:rsidR="00BD54C4" w:rsidRPr="00FD0402">
              <w:rPr>
                <w:rFonts w:ascii="Times New Roman" w:hAnsi="Times New Roman"/>
                <w:sz w:val="24"/>
                <w:szCs w:val="24"/>
                <w:lang w:eastAsia="ar-SA"/>
              </w:rPr>
              <w:t xml:space="preserve">000 </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rPr>
            </w:pPr>
            <w:r w:rsidRPr="00FD0402">
              <w:rPr>
                <w:rFonts w:ascii="Times New Roman" w:hAnsi="Times New Roman"/>
                <w:sz w:val="24"/>
                <w:szCs w:val="24"/>
              </w:rPr>
              <w:t>Оплата виступу артистів</w:t>
            </w:r>
          </w:p>
        </w:tc>
        <w:tc>
          <w:tcPr>
            <w:tcW w:w="2410"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tcPr>
          <w:p w:rsidR="00BD54C4" w:rsidRPr="00FD0402" w:rsidRDefault="00FD0402" w:rsidP="00FD0402">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eastAsia="ar-SA"/>
              </w:rPr>
              <w:t>4</w:t>
            </w:r>
            <w:r w:rsidR="00EA0869" w:rsidRPr="00FD0402">
              <w:rPr>
                <w:rFonts w:ascii="Times New Roman" w:hAnsi="Times New Roman"/>
                <w:sz w:val="24"/>
                <w:szCs w:val="24"/>
                <w:lang w:val="en-US" w:eastAsia="ar-SA"/>
              </w:rPr>
              <w:t>0</w:t>
            </w:r>
            <w:r w:rsidR="00BD54C4" w:rsidRPr="00FD0402">
              <w:rPr>
                <w:rFonts w:ascii="Times New Roman" w:hAnsi="Times New Roman"/>
                <w:sz w:val="24"/>
                <w:szCs w:val="24"/>
                <w:lang w:eastAsia="ar-SA"/>
              </w:rPr>
              <w:t>000</w:t>
            </w:r>
          </w:p>
        </w:tc>
      </w:tr>
      <w:tr w:rsidR="00EA0869" w:rsidRPr="00CD4A19" w:rsidTr="00BD54C4">
        <w:tc>
          <w:tcPr>
            <w:tcW w:w="10314" w:type="dxa"/>
            <w:tcBorders>
              <w:top w:val="single" w:sz="4" w:space="0" w:color="auto"/>
              <w:left w:val="single" w:sz="4" w:space="0" w:color="auto"/>
              <w:bottom w:val="single" w:sz="4" w:space="0" w:color="auto"/>
              <w:right w:val="single" w:sz="4" w:space="0" w:color="auto"/>
            </w:tcBorders>
          </w:tcPr>
          <w:p w:rsidR="00EA0869" w:rsidRPr="00FD0402" w:rsidRDefault="00EA0869" w:rsidP="00BD54C4">
            <w:pPr>
              <w:widowControl w:val="0"/>
              <w:tabs>
                <w:tab w:val="left" w:pos="974"/>
              </w:tabs>
              <w:autoSpaceDE w:val="0"/>
              <w:autoSpaceDN w:val="0"/>
              <w:adjustRightInd w:val="0"/>
              <w:jc w:val="center"/>
              <w:rPr>
                <w:rFonts w:ascii="Times New Roman" w:hAnsi="Times New Roman"/>
                <w:sz w:val="24"/>
                <w:szCs w:val="24"/>
                <w:lang w:val="ru-RU"/>
              </w:rPr>
            </w:pPr>
            <w:r w:rsidRPr="00FD0402">
              <w:rPr>
                <w:rFonts w:ascii="Times New Roman" w:hAnsi="Times New Roman"/>
                <w:sz w:val="24"/>
                <w:szCs w:val="24"/>
                <w:lang w:val="en-US"/>
              </w:rPr>
              <w:t xml:space="preserve">Оплата </w:t>
            </w:r>
            <w:r w:rsidRPr="00FD0402">
              <w:rPr>
                <w:rFonts w:ascii="Times New Roman" w:hAnsi="Times New Roman"/>
                <w:sz w:val="24"/>
                <w:szCs w:val="24"/>
                <w:lang w:val="ru-RU"/>
              </w:rPr>
              <w:t>шоу, шоу-програм</w:t>
            </w:r>
          </w:p>
        </w:tc>
        <w:tc>
          <w:tcPr>
            <w:tcW w:w="2410" w:type="dxa"/>
            <w:tcBorders>
              <w:top w:val="single" w:sz="4" w:space="0" w:color="auto"/>
              <w:left w:val="single" w:sz="4" w:space="0" w:color="auto"/>
              <w:bottom w:val="single" w:sz="4" w:space="0" w:color="auto"/>
              <w:right w:val="single" w:sz="4" w:space="0" w:color="auto"/>
            </w:tcBorders>
          </w:tcPr>
          <w:p w:rsidR="00EA0869" w:rsidRPr="00FD0402" w:rsidRDefault="00EA0869" w:rsidP="00BD54C4">
            <w:pPr>
              <w:widowControl w:val="0"/>
              <w:tabs>
                <w:tab w:val="left" w:pos="974"/>
              </w:tabs>
              <w:autoSpaceDE w:val="0"/>
              <w:autoSpaceDN w:val="0"/>
              <w:adjustRightInd w:val="0"/>
              <w:jc w:val="center"/>
              <w:rPr>
                <w:rFonts w:ascii="Times New Roman" w:hAnsi="Times New Roman"/>
                <w:sz w:val="24"/>
                <w:szCs w:val="24"/>
                <w:lang w:val="ru-RU" w:eastAsia="ar-SA"/>
              </w:rPr>
            </w:pPr>
            <w:r w:rsidRPr="00FD0402">
              <w:rPr>
                <w:rFonts w:ascii="Times New Roman" w:hAnsi="Times New Roman"/>
                <w:sz w:val="24"/>
                <w:szCs w:val="24"/>
                <w:lang w:val="ru-RU" w:eastAsia="ar-SA"/>
              </w:rPr>
              <w:t>-</w:t>
            </w:r>
          </w:p>
        </w:tc>
        <w:tc>
          <w:tcPr>
            <w:tcW w:w="2126" w:type="dxa"/>
            <w:tcBorders>
              <w:top w:val="single" w:sz="4" w:space="0" w:color="auto"/>
              <w:left w:val="single" w:sz="4" w:space="0" w:color="auto"/>
              <w:bottom w:val="single" w:sz="4" w:space="0" w:color="auto"/>
              <w:right w:val="single" w:sz="4" w:space="0" w:color="auto"/>
            </w:tcBorders>
          </w:tcPr>
          <w:p w:rsidR="00EA0869" w:rsidRPr="00FD0402" w:rsidRDefault="00FD0402" w:rsidP="00FD0402">
            <w:pPr>
              <w:widowControl w:val="0"/>
              <w:tabs>
                <w:tab w:val="left" w:pos="974"/>
              </w:tabs>
              <w:autoSpaceDE w:val="0"/>
              <w:autoSpaceDN w:val="0"/>
              <w:adjustRightInd w:val="0"/>
              <w:jc w:val="center"/>
              <w:rPr>
                <w:rFonts w:ascii="Times New Roman" w:hAnsi="Times New Roman"/>
                <w:sz w:val="24"/>
                <w:szCs w:val="24"/>
                <w:lang w:val="ru-RU" w:eastAsia="ar-SA"/>
              </w:rPr>
            </w:pPr>
            <w:r>
              <w:rPr>
                <w:rFonts w:ascii="Times New Roman" w:hAnsi="Times New Roman"/>
                <w:sz w:val="24"/>
                <w:szCs w:val="24"/>
                <w:lang w:val="ru-RU" w:eastAsia="ar-SA"/>
              </w:rPr>
              <w:t>3</w:t>
            </w:r>
            <w:r w:rsidR="00EA0869" w:rsidRPr="00FD0402">
              <w:rPr>
                <w:rFonts w:ascii="Times New Roman" w:hAnsi="Times New Roman"/>
                <w:sz w:val="24"/>
                <w:szCs w:val="24"/>
                <w:lang w:val="ru-RU" w:eastAsia="ar-SA"/>
              </w:rPr>
              <w:t>0000</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rPr>
            </w:pPr>
            <w:r w:rsidRPr="00FD0402">
              <w:rPr>
                <w:rFonts w:ascii="Times New Roman" w:hAnsi="Times New Roman"/>
                <w:sz w:val="24"/>
                <w:szCs w:val="24"/>
              </w:rPr>
              <w:t>Оплата послуг з перевезення</w:t>
            </w:r>
          </w:p>
        </w:tc>
        <w:tc>
          <w:tcPr>
            <w:tcW w:w="2410" w:type="dxa"/>
            <w:tcBorders>
              <w:top w:val="single" w:sz="4" w:space="0" w:color="auto"/>
              <w:left w:val="single" w:sz="4" w:space="0" w:color="auto"/>
              <w:bottom w:val="single" w:sz="4" w:space="0" w:color="auto"/>
              <w:right w:val="single" w:sz="4" w:space="0" w:color="auto"/>
            </w:tcBorders>
          </w:tcPr>
          <w:p w:rsidR="00BD54C4" w:rsidRPr="00FD0402" w:rsidRDefault="00BD54C4" w:rsidP="00BD54C4">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tcPr>
          <w:p w:rsidR="00BD54C4" w:rsidRPr="00FD0402" w:rsidRDefault="00FD0402" w:rsidP="00FD0402">
            <w:pPr>
              <w:widowControl w:val="0"/>
              <w:tabs>
                <w:tab w:val="left" w:pos="974"/>
              </w:tabs>
              <w:autoSpaceDE w:val="0"/>
              <w:autoSpaceDN w:val="0"/>
              <w:adjustRightInd w:val="0"/>
              <w:jc w:val="center"/>
              <w:rPr>
                <w:rFonts w:ascii="Times New Roman" w:hAnsi="Times New Roman"/>
                <w:sz w:val="24"/>
                <w:szCs w:val="24"/>
                <w:lang w:eastAsia="ar-SA"/>
              </w:rPr>
            </w:pPr>
            <w:r w:rsidRPr="00FD0402">
              <w:rPr>
                <w:rFonts w:ascii="Times New Roman" w:hAnsi="Times New Roman"/>
                <w:sz w:val="24"/>
                <w:szCs w:val="24"/>
                <w:lang w:eastAsia="ar-SA"/>
              </w:rPr>
              <w:t>15</w:t>
            </w:r>
            <w:r w:rsidR="00BD54C4" w:rsidRPr="00FD0402">
              <w:rPr>
                <w:rFonts w:ascii="Times New Roman" w:hAnsi="Times New Roman"/>
                <w:sz w:val="24"/>
                <w:szCs w:val="24"/>
                <w:lang w:eastAsia="ar-SA"/>
              </w:rPr>
              <w:t>000</w:t>
            </w:r>
          </w:p>
        </w:tc>
      </w:tr>
      <w:tr w:rsidR="00BD54C4" w:rsidRPr="00CD4A19" w:rsidTr="00BD54C4">
        <w:tc>
          <w:tcPr>
            <w:tcW w:w="10314" w:type="dxa"/>
            <w:tcBorders>
              <w:top w:val="single" w:sz="4" w:space="0" w:color="auto"/>
              <w:left w:val="single" w:sz="4" w:space="0" w:color="auto"/>
              <w:bottom w:val="single" w:sz="4" w:space="0" w:color="auto"/>
              <w:right w:val="single" w:sz="4" w:space="0" w:color="auto"/>
            </w:tcBorders>
            <w:hideMark/>
          </w:tcPr>
          <w:p w:rsidR="00BD54C4" w:rsidRPr="00BE694F" w:rsidRDefault="00BD54C4" w:rsidP="00BD54C4">
            <w:pPr>
              <w:widowControl w:val="0"/>
              <w:tabs>
                <w:tab w:val="left" w:pos="974"/>
              </w:tabs>
              <w:autoSpaceDE w:val="0"/>
              <w:autoSpaceDN w:val="0"/>
              <w:adjustRightInd w:val="0"/>
              <w:jc w:val="center"/>
              <w:rPr>
                <w:rFonts w:ascii="Times New Roman" w:hAnsi="Times New Roman"/>
                <w:b/>
                <w:sz w:val="24"/>
                <w:szCs w:val="24"/>
              </w:rPr>
            </w:pPr>
            <w:r w:rsidRPr="00BE694F">
              <w:rPr>
                <w:rFonts w:ascii="Times New Roman" w:hAnsi="Times New Roman"/>
                <w:b/>
                <w:sz w:val="24"/>
                <w:szCs w:val="24"/>
              </w:rPr>
              <w:t>Усього</w:t>
            </w:r>
          </w:p>
        </w:tc>
        <w:tc>
          <w:tcPr>
            <w:tcW w:w="2410" w:type="dxa"/>
            <w:tcBorders>
              <w:top w:val="single" w:sz="4" w:space="0" w:color="auto"/>
              <w:left w:val="single" w:sz="4" w:space="0" w:color="auto"/>
              <w:bottom w:val="single" w:sz="4" w:space="0" w:color="auto"/>
              <w:right w:val="single" w:sz="4" w:space="0" w:color="auto"/>
            </w:tcBorders>
            <w:hideMark/>
          </w:tcPr>
          <w:p w:rsidR="00BD54C4" w:rsidRPr="00BE694F" w:rsidRDefault="00BE694F" w:rsidP="00BE694F">
            <w:pPr>
              <w:widowControl w:val="0"/>
              <w:tabs>
                <w:tab w:val="left" w:pos="974"/>
              </w:tabs>
              <w:autoSpaceDE w:val="0"/>
              <w:autoSpaceDN w:val="0"/>
              <w:adjustRightInd w:val="0"/>
              <w:jc w:val="center"/>
              <w:rPr>
                <w:rFonts w:ascii="Times New Roman" w:hAnsi="Times New Roman"/>
                <w:sz w:val="24"/>
                <w:szCs w:val="24"/>
                <w:lang w:eastAsia="ar-SA"/>
              </w:rPr>
            </w:pPr>
            <w:r w:rsidRPr="00BE694F">
              <w:rPr>
                <w:rFonts w:ascii="Times New Roman" w:hAnsi="Times New Roman"/>
                <w:sz w:val="24"/>
                <w:szCs w:val="24"/>
                <w:lang w:eastAsia="ar-SA"/>
              </w:rPr>
              <w:t>80</w:t>
            </w:r>
            <w:r w:rsidR="003B6170" w:rsidRPr="00BE694F">
              <w:rPr>
                <w:rFonts w:ascii="Times New Roman" w:hAnsi="Times New Roman"/>
                <w:sz w:val="24"/>
                <w:szCs w:val="24"/>
                <w:lang w:val="en-US" w:eastAsia="ar-SA"/>
              </w:rPr>
              <w:t>0</w:t>
            </w:r>
            <w:r w:rsidR="00732558" w:rsidRPr="00BE694F">
              <w:rPr>
                <w:rFonts w:ascii="Times New Roman" w:hAnsi="Times New Roman"/>
                <w:sz w:val="24"/>
                <w:szCs w:val="24"/>
                <w:lang w:eastAsia="ar-SA"/>
              </w:rPr>
              <w:t>00</w:t>
            </w:r>
          </w:p>
        </w:tc>
        <w:tc>
          <w:tcPr>
            <w:tcW w:w="2126" w:type="dxa"/>
            <w:tcBorders>
              <w:top w:val="single" w:sz="4" w:space="0" w:color="auto"/>
              <w:left w:val="single" w:sz="4" w:space="0" w:color="auto"/>
              <w:bottom w:val="single" w:sz="4" w:space="0" w:color="auto"/>
              <w:right w:val="single" w:sz="4" w:space="0" w:color="auto"/>
            </w:tcBorders>
          </w:tcPr>
          <w:p w:rsidR="00BD54C4" w:rsidRPr="001B0C35" w:rsidRDefault="001B0C35" w:rsidP="001B0C35">
            <w:pPr>
              <w:widowControl w:val="0"/>
              <w:tabs>
                <w:tab w:val="left" w:pos="974"/>
              </w:tabs>
              <w:autoSpaceDE w:val="0"/>
              <w:autoSpaceDN w:val="0"/>
              <w:adjustRightInd w:val="0"/>
              <w:jc w:val="center"/>
              <w:rPr>
                <w:rFonts w:ascii="Times New Roman" w:hAnsi="Times New Roman"/>
                <w:sz w:val="24"/>
                <w:szCs w:val="24"/>
                <w:lang w:eastAsia="ar-SA"/>
              </w:rPr>
            </w:pPr>
            <w:r w:rsidRPr="001B0C35">
              <w:rPr>
                <w:rFonts w:ascii="Times New Roman" w:hAnsi="Times New Roman"/>
                <w:sz w:val="24"/>
                <w:szCs w:val="24"/>
                <w:lang w:eastAsia="ar-SA"/>
              </w:rPr>
              <w:t>220</w:t>
            </w:r>
            <w:r w:rsidR="0048155E" w:rsidRPr="001B0C35">
              <w:rPr>
                <w:rFonts w:ascii="Times New Roman" w:hAnsi="Times New Roman"/>
                <w:sz w:val="24"/>
                <w:szCs w:val="24"/>
                <w:lang w:eastAsia="ar-SA"/>
              </w:rPr>
              <w:t>000</w:t>
            </w:r>
          </w:p>
        </w:tc>
      </w:tr>
    </w:tbl>
    <w:p w:rsidR="00BD54C4" w:rsidRPr="00F94212" w:rsidRDefault="00BD54C4" w:rsidP="00BD54C4">
      <w:pPr>
        <w:widowControl w:val="0"/>
        <w:shd w:val="clear" w:color="auto" w:fill="FFFFFF"/>
        <w:tabs>
          <w:tab w:val="left" w:pos="974"/>
        </w:tabs>
        <w:autoSpaceDE w:val="0"/>
        <w:autoSpaceDN w:val="0"/>
        <w:adjustRightInd w:val="0"/>
      </w:pPr>
    </w:p>
    <w:p w:rsidR="0046238D" w:rsidRPr="00F94212" w:rsidRDefault="00E73579" w:rsidP="002807A8">
      <w:pPr>
        <w:widowControl w:val="0"/>
        <w:shd w:val="clear" w:color="auto" w:fill="FFFFFF"/>
        <w:tabs>
          <w:tab w:val="left" w:pos="974"/>
        </w:tabs>
        <w:autoSpaceDE w:val="0"/>
        <w:autoSpaceDN w:val="0"/>
        <w:adjustRightInd w:val="0"/>
        <w:rPr>
          <w:rFonts w:ascii="Times New Roman" w:hAnsi="Times New Roman"/>
          <w:b/>
          <w:sz w:val="24"/>
          <w:szCs w:val="24"/>
        </w:rPr>
      </w:pPr>
      <w:r>
        <w:br/>
      </w:r>
      <w:r w:rsidR="008E3030">
        <w:rPr>
          <w:rFonts w:ascii="Times New Roman" w:hAnsi="Times New Roman"/>
          <w:b/>
          <w:sz w:val="24"/>
          <w:szCs w:val="24"/>
        </w:rPr>
        <w:t>Керуюча справами виконкому                                                                                                                                                        Тетяна ПРИХОДЬКО</w:t>
      </w:r>
    </w:p>
    <w:p w:rsidR="00945528" w:rsidRPr="00F94212" w:rsidRDefault="00945528" w:rsidP="002807A8">
      <w:pPr>
        <w:widowControl w:val="0"/>
        <w:shd w:val="clear" w:color="auto" w:fill="FFFFFF"/>
        <w:tabs>
          <w:tab w:val="left" w:pos="974"/>
        </w:tabs>
        <w:autoSpaceDE w:val="0"/>
        <w:autoSpaceDN w:val="0"/>
        <w:adjustRightInd w:val="0"/>
        <w:rPr>
          <w:rFonts w:ascii="Times New Roman" w:hAnsi="Times New Roman"/>
          <w:b/>
          <w:sz w:val="24"/>
          <w:szCs w:val="24"/>
        </w:rPr>
      </w:pPr>
    </w:p>
    <w:sectPr w:rsidR="00945528" w:rsidRPr="00F94212" w:rsidSect="005539D9">
      <w:pgSz w:w="16838" w:h="11906" w:orient="landscape"/>
      <w:pgMar w:top="709" w:right="53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C1C"/>
    <w:multiLevelType w:val="hybridMultilevel"/>
    <w:tmpl w:val="938E36F8"/>
    <w:lvl w:ilvl="0" w:tplc="370ACF3A">
      <w:start w:val="1"/>
      <w:numFmt w:val="decimal"/>
      <w:lvlText w:val="%1."/>
      <w:lvlJc w:val="left"/>
      <w:pPr>
        <w:ind w:left="1359" w:hanging="7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410D43"/>
    <w:multiLevelType w:val="hybridMultilevel"/>
    <w:tmpl w:val="920C449E"/>
    <w:lvl w:ilvl="0" w:tplc="185616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5C593B"/>
    <w:multiLevelType w:val="hybridMultilevel"/>
    <w:tmpl w:val="DA323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704AB7"/>
    <w:multiLevelType w:val="hybridMultilevel"/>
    <w:tmpl w:val="4C1E7774"/>
    <w:lvl w:ilvl="0" w:tplc="8D740DC2">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4E41D4"/>
    <w:multiLevelType w:val="hybridMultilevel"/>
    <w:tmpl w:val="D81EA1A4"/>
    <w:lvl w:ilvl="0" w:tplc="0BD0742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3EA"/>
    <w:rsid w:val="000030A2"/>
    <w:rsid w:val="00003D46"/>
    <w:rsid w:val="000173C9"/>
    <w:rsid w:val="00020302"/>
    <w:rsid w:val="000216E5"/>
    <w:rsid w:val="0003795B"/>
    <w:rsid w:val="000403DD"/>
    <w:rsid w:val="00051744"/>
    <w:rsid w:val="00055C2F"/>
    <w:rsid w:val="00055FE6"/>
    <w:rsid w:val="00064787"/>
    <w:rsid w:val="00066B37"/>
    <w:rsid w:val="00074937"/>
    <w:rsid w:val="00082CAA"/>
    <w:rsid w:val="00083931"/>
    <w:rsid w:val="00097488"/>
    <w:rsid w:val="000A656F"/>
    <w:rsid w:val="000A6BC4"/>
    <w:rsid w:val="000D4502"/>
    <w:rsid w:val="000E2985"/>
    <w:rsid w:val="000E515A"/>
    <w:rsid w:val="0010630D"/>
    <w:rsid w:val="0011278B"/>
    <w:rsid w:val="00123523"/>
    <w:rsid w:val="0013528A"/>
    <w:rsid w:val="00141D33"/>
    <w:rsid w:val="0015273F"/>
    <w:rsid w:val="0015373F"/>
    <w:rsid w:val="00155EF1"/>
    <w:rsid w:val="00164E06"/>
    <w:rsid w:val="00166F42"/>
    <w:rsid w:val="0017173D"/>
    <w:rsid w:val="0018216F"/>
    <w:rsid w:val="001837A2"/>
    <w:rsid w:val="001866A8"/>
    <w:rsid w:val="00190D86"/>
    <w:rsid w:val="00191D63"/>
    <w:rsid w:val="001941B7"/>
    <w:rsid w:val="001A1D36"/>
    <w:rsid w:val="001B0C35"/>
    <w:rsid w:val="001B2478"/>
    <w:rsid w:val="001C13A1"/>
    <w:rsid w:val="001C2333"/>
    <w:rsid w:val="001D7817"/>
    <w:rsid w:val="001E7F56"/>
    <w:rsid w:val="001F12B5"/>
    <w:rsid w:val="002068E1"/>
    <w:rsid w:val="0021170A"/>
    <w:rsid w:val="0021413F"/>
    <w:rsid w:val="0021688A"/>
    <w:rsid w:val="00230EBB"/>
    <w:rsid w:val="00251D2D"/>
    <w:rsid w:val="002550DC"/>
    <w:rsid w:val="00271549"/>
    <w:rsid w:val="00272529"/>
    <w:rsid w:val="002807A8"/>
    <w:rsid w:val="00295464"/>
    <w:rsid w:val="00297964"/>
    <w:rsid w:val="002B2A58"/>
    <w:rsid w:val="002C7552"/>
    <w:rsid w:val="002C75D8"/>
    <w:rsid w:val="002F07B6"/>
    <w:rsid w:val="002F2830"/>
    <w:rsid w:val="003007A3"/>
    <w:rsid w:val="00313771"/>
    <w:rsid w:val="00317EF8"/>
    <w:rsid w:val="003234A1"/>
    <w:rsid w:val="003301A3"/>
    <w:rsid w:val="003321C0"/>
    <w:rsid w:val="0033574D"/>
    <w:rsid w:val="00335936"/>
    <w:rsid w:val="0034479B"/>
    <w:rsid w:val="00357E98"/>
    <w:rsid w:val="00367654"/>
    <w:rsid w:val="0039155A"/>
    <w:rsid w:val="003B6170"/>
    <w:rsid w:val="003C12AD"/>
    <w:rsid w:val="003C73EA"/>
    <w:rsid w:val="003D0ECD"/>
    <w:rsid w:val="003D5E7E"/>
    <w:rsid w:val="003D71BC"/>
    <w:rsid w:val="003E182D"/>
    <w:rsid w:val="003E54AA"/>
    <w:rsid w:val="0040414A"/>
    <w:rsid w:val="0041044C"/>
    <w:rsid w:val="00422E69"/>
    <w:rsid w:val="0043224A"/>
    <w:rsid w:val="0043585F"/>
    <w:rsid w:val="00443F54"/>
    <w:rsid w:val="00447BD6"/>
    <w:rsid w:val="0046238D"/>
    <w:rsid w:val="004761C2"/>
    <w:rsid w:val="0048155E"/>
    <w:rsid w:val="004A7F12"/>
    <w:rsid w:val="004B3927"/>
    <w:rsid w:val="004C0F10"/>
    <w:rsid w:val="004C2FD0"/>
    <w:rsid w:val="004C3263"/>
    <w:rsid w:val="004C48C3"/>
    <w:rsid w:val="004E1CB9"/>
    <w:rsid w:val="004E21A0"/>
    <w:rsid w:val="00500C9B"/>
    <w:rsid w:val="0050271E"/>
    <w:rsid w:val="00506151"/>
    <w:rsid w:val="00507717"/>
    <w:rsid w:val="0051705F"/>
    <w:rsid w:val="005206AA"/>
    <w:rsid w:val="00520E76"/>
    <w:rsid w:val="005220DC"/>
    <w:rsid w:val="005226E4"/>
    <w:rsid w:val="00522F2D"/>
    <w:rsid w:val="005539D9"/>
    <w:rsid w:val="0056185C"/>
    <w:rsid w:val="00562C6C"/>
    <w:rsid w:val="0056797E"/>
    <w:rsid w:val="005744D4"/>
    <w:rsid w:val="0057734A"/>
    <w:rsid w:val="00577BE8"/>
    <w:rsid w:val="005900AC"/>
    <w:rsid w:val="005921AB"/>
    <w:rsid w:val="00592965"/>
    <w:rsid w:val="005A7D82"/>
    <w:rsid w:val="005C100C"/>
    <w:rsid w:val="005D15C2"/>
    <w:rsid w:val="005E436F"/>
    <w:rsid w:val="005E5828"/>
    <w:rsid w:val="005E7E8C"/>
    <w:rsid w:val="005F08D2"/>
    <w:rsid w:val="005F69A3"/>
    <w:rsid w:val="005F72BC"/>
    <w:rsid w:val="00602E45"/>
    <w:rsid w:val="00602E7D"/>
    <w:rsid w:val="00607661"/>
    <w:rsid w:val="00613155"/>
    <w:rsid w:val="00615105"/>
    <w:rsid w:val="00615E3C"/>
    <w:rsid w:val="00616ADB"/>
    <w:rsid w:val="00623281"/>
    <w:rsid w:val="0062671C"/>
    <w:rsid w:val="006404F9"/>
    <w:rsid w:val="00641F39"/>
    <w:rsid w:val="00647011"/>
    <w:rsid w:val="00651402"/>
    <w:rsid w:val="0065185E"/>
    <w:rsid w:val="006520EF"/>
    <w:rsid w:val="0065684E"/>
    <w:rsid w:val="00665A70"/>
    <w:rsid w:val="00667813"/>
    <w:rsid w:val="00693A9F"/>
    <w:rsid w:val="006B771A"/>
    <w:rsid w:val="006B776B"/>
    <w:rsid w:val="006C4CA0"/>
    <w:rsid w:val="006C5ECD"/>
    <w:rsid w:val="006C6183"/>
    <w:rsid w:val="006D023F"/>
    <w:rsid w:val="006D1316"/>
    <w:rsid w:val="0070343F"/>
    <w:rsid w:val="007068F9"/>
    <w:rsid w:val="0070730C"/>
    <w:rsid w:val="00710ED4"/>
    <w:rsid w:val="00715DC3"/>
    <w:rsid w:val="00715DD9"/>
    <w:rsid w:val="007308E4"/>
    <w:rsid w:val="00732558"/>
    <w:rsid w:val="00735838"/>
    <w:rsid w:val="0073796A"/>
    <w:rsid w:val="0074239D"/>
    <w:rsid w:val="00751560"/>
    <w:rsid w:val="00757C2B"/>
    <w:rsid w:val="00760DEA"/>
    <w:rsid w:val="00766C97"/>
    <w:rsid w:val="0078183D"/>
    <w:rsid w:val="00781F33"/>
    <w:rsid w:val="007878C7"/>
    <w:rsid w:val="00790D34"/>
    <w:rsid w:val="00791D17"/>
    <w:rsid w:val="00794F13"/>
    <w:rsid w:val="007A5604"/>
    <w:rsid w:val="007A787B"/>
    <w:rsid w:val="007C16F1"/>
    <w:rsid w:val="007C4CA0"/>
    <w:rsid w:val="007D6003"/>
    <w:rsid w:val="007D646A"/>
    <w:rsid w:val="007D7CBC"/>
    <w:rsid w:val="007E45DE"/>
    <w:rsid w:val="007E6C5B"/>
    <w:rsid w:val="007E6FB9"/>
    <w:rsid w:val="007E7F3F"/>
    <w:rsid w:val="007F0112"/>
    <w:rsid w:val="007F21DC"/>
    <w:rsid w:val="0080057A"/>
    <w:rsid w:val="00804CCC"/>
    <w:rsid w:val="008156B3"/>
    <w:rsid w:val="008157F7"/>
    <w:rsid w:val="0082020D"/>
    <w:rsid w:val="008238C6"/>
    <w:rsid w:val="0085099F"/>
    <w:rsid w:val="00857CE8"/>
    <w:rsid w:val="00876F7E"/>
    <w:rsid w:val="00881E94"/>
    <w:rsid w:val="00881EC1"/>
    <w:rsid w:val="00884ABF"/>
    <w:rsid w:val="00886745"/>
    <w:rsid w:val="008871EF"/>
    <w:rsid w:val="0089587F"/>
    <w:rsid w:val="008A186B"/>
    <w:rsid w:val="008A4834"/>
    <w:rsid w:val="008B3C2F"/>
    <w:rsid w:val="008C06D6"/>
    <w:rsid w:val="008C4657"/>
    <w:rsid w:val="008D1D98"/>
    <w:rsid w:val="008E26D2"/>
    <w:rsid w:val="008E2E68"/>
    <w:rsid w:val="008E3030"/>
    <w:rsid w:val="008F667F"/>
    <w:rsid w:val="00913551"/>
    <w:rsid w:val="009137E3"/>
    <w:rsid w:val="009213A8"/>
    <w:rsid w:val="00925708"/>
    <w:rsid w:val="00937C7C"/>
    <w:rsid w:val="00937F98"/>
    <w:rsid w:val="00945528"/>
    <w:rsid w:val="00945FBC"/>
    <w:rsid w:val="00951C07"/>
    <w:rsid w:val="00954645"/>
    <w:rsid w:val="009614F0"/>
    <w:rsid w:val="009631D1"/>
    <w:rsid w:val="00966E7C"/>
    <w:rsid w:val="009846C0"/>
    <w:rsid w:val="009A1E66"/>
    <w:rsid w:val="009A325B"/>
    <w:rsid w:val="009B25D7"/>
    <w:rsid w:val="009C13B5"/>
    <w:rsid w:val="009E635C"/>
    <w:rsid w:val="00A11FB5"/>
    <w:rsid w:val="00A22670"/>
    <w:rsid w:val="00A40B76"/>
    <w:rsid w:val="00A40E7B"/>
    <w:rsid w:val="00A4557B"/>
    <w:rsid w:val="00A5291C"/>
    <w:rsid w:val="00A54099"/>
    <w:rsid w:val="00A56140"/>
    <w:rsid w:val="00A67360"/>
    <w:rsid w:val="00A6789A"/>
    <w:rsid w:val="00A70A20"/>
    <w:rsid w:val="00A71A7B"/>
    <w:rsid w:val="00A82668"/>
    <w:rsid w:val="00A8395C"/>
    <w:rsid w:val="00A945B2"/>
    <w:rsid w:val="00AA3B0E"/>
    <w:rsid w:val="00AA4ACD"/>
    <w:rsid w:val="00AA65D5"/>
    <w:rsid w:val="00AB174A"/>
    <w:rsid w:val="00AB74FA"/>
    <w:rsid w:val="00AC13A9"/>
    <w:rsid w:val="00AF304E"/>
    <w:rsid w:val="00B00DD6"/>
    <w:rsid w:val="00B01A15"/>
    <w:rsid w:val="00B31D0C"/>
    <w:rsid w:val="00B4275B"/>
    <w:rsid w:val="00B51910"/>
    <w:rsid w:val="00B54671"/>
    <w:rsid w:val="00B56F51"/>
    <w:rsid w:val="00B61535"/>
    <w:rsid w:val="00B61FE7"/>
    <w:rsid w:val="00B646EB"/>
    <w:rsid w:val="00B66595"/>
    <w:rsid w:val="00B758A3"/>
    <w:rsid w:val="00B760A8"/>
    <w:rsid w:val="00B84629"/>
    <w:rsid w:val="00B905A2"/>
    <w:rsid w:val="00BA0653"/>
    <w:rsid w:val="00BA0844"/>
    <w:rsid w:val="00BA59EF"/>
    <w:rsid w:val="00BC134A"/>
    <w:rsid w:val="00BC2B77"/>
    <w:rsid w:val="00BC495D"/>
    <w:rsid w:val="00BC6257"/>
    <w:rsid w:val="00BD1A6B"/>
    <w:rsid w:val="00BD54C4"/>
    <w:rsid w:val="00BE2CB2"/>
    <w:rsid w:val="00BE459D"/>
    <w:rsid w:val="00BE694F"/>
    <w:rsid w:val="00BF66DD"/>
    <w:rsid w:val="00C05243"/>
    <w:rsid w:val="00C12357"/>
    <w:rsid w:val="00C22F86"/>
    <w:rsid w:val="00C24A80"/>
    <w:rsid w:val="00C318FE"/>
    <w:rsid w:val="00C37779"/>
    <w:rsid w:val="00C37C3C"/>
    <w:rsid w:val="00C43B00"/>
    <w:rsid w:val="00C43E8B"/>
    <w:rsid w:val="00C461A9"/>
    <w:rsid w:val="00C57723"/>
    <w:rsid w:val="00C65624"/>
    <w:rsid w:val="00C66A4A"/>
    <w:rsid w:val="00C700FE"/>
    <w:rsid w:val="00C714A2"/>
    <w:rsid w:val="00C73CA3"/>
    <w:rsid w:val="00C73CFC"/>
    <w:rsid w:val="00C8063A"/>
    <w:rsid w:val="00C8278D"/>
    <w:rsid w:val="00C92DF4"/>
    <w:rsid w:val="00CA0982"/>
    <w:rsid w:val="00CA1FA9"/>
    <w:rsid w:val="00CA35D9"/>
    <w:rsid w:val="00CA7569"/>
    <w:rsid w:val="00CB1F96"/>
    <w:rsid w:val="00CB350F"/>
    <w:rsid w:val="00CC113A"/>
    <w:rsid w:val="00CD2470"/>
    <w:rsid w:val="00CD4A19"/>
    <w:rsid w:val="00CE3C6A"/>
    <w:rsid w:val="00D00803"/>
    <w:rsid w:val="00D05E7E"/>
    <w:rsid w:val="00D06107"/>
    <w:rsid w:val="00D10AF4"/>
    <w:rsid w:val="00D22EB2"/>
    <w:rsid w:val="00D30BED"/>
    <w:rsid w:val="00D348F2"/>
    <w:rsid w:val="00D44674"/>
    <w:rsid w:val="00D54000"/>
    <w:rsid w:val="00D55D8E"/>
    <w:rsid w:val="00D56535"/>
    <w:rsid w:val="00D5705A"/>
    <w:rsid w:val="00D70782"/>
    <w:rsid w:val="00D9162F"/>
    <w:rsid w:val="00DA46FB"/>
    <w:rsid w:val="00DA63A4"/>
    <w:rsid w:val="00DB02F8"/>
    <w:rsid w:val="00DB6D7A"/>
    <w:rsid w:val="00DB74E1"/>
    <w:rsid w:val="00DC3B34"/>
    <w:rsid w:val="00DC664C"/>
    <w:rsid w:val="00DD687A"/>
    <w:rsid w:val="00DE7599"/>
    <w:rsid w:val="00E072E4"/>
    <w:rsid w:val="00E4446E"/>
    <w:rsid w:val="00E52433"/>
    <w:rsid w:val="00E560E2"/>
    <w:rsid w:val="00E60D74"/>
    <w:rsid w:val="00E65794"/>
    <w:rsid w:val="00E71F29"/>
    <w:rsid w:val="00E73579"/>
    <w:rsid w:val="00E737D1"/>
    <w:rsid w:val="00E7555D"/>
    <w:rsid w:val="00E81A07"/>
    <w:rsid w:val="00EA0869"/>
    <w:rsid w:val="00EA49C2"/>
    <w:rsid w:val="00EC31B0"/>
    <w:rsid w:val="00EC4C08"/>
    <w:rsid w:val="00ED40C7"/>
    <w:rsid w:val="00EF10A3"/>
    <w:rsid w:val="00EF7307"/>
    <w:rsid w:val="00F133EA"/>
    <w:rsid w:val="00F2062E"/>
    <w:rsid w:val="00F227EB"/>
    <w:rsid w:val="00F35731"/>
    <w:rsid w:val="00F43435"/>
    <w:rsid w:val="00F465E4"/>
    <w:rsid w:val="00F4754F"/>
    <w:rsid w:val="00F557A7"/>
    <w:rsid w:val="00F62167"/>
    <w:rsid w:val="00F702B6"/>
    <w:rsid w:val="00F72FDC"/>
    <w:rsid w:val="00F8188F"/>
    <w:rsid w:val="00F8204A"/>
    <w:rsid w:val="00F821B5"/>
    <w:rsid w:val="00F85AE3"/>
    <w:rsid w:val="00F94212"/>
    <w:rsid w:val="00F95B21"/>
    <w:rsid w:val="00FA35C2"/>
    <w:rsid w:val="00FA40F7"/>
    <w:rsid w:val="00FA499C"/>
    <w:rsid w:val="00FA5153"/>
    <w:rsid w:val="00FB613C"/>
    <w:rsid w:val="00FC604B"/>
    <w:rsid w:val="00FD0402"/>
    <w:rsid w:val="00FD0517"/>
    <w:rsid w:val="00FE5797"/>
    <w:rsid w:val="00FF4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73CA3"/>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73C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3C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CA3"/>
    <w:rPr>
      <w:rFonts w:ascii="Arial" w:eastAsia="Times New Roman" w:hAnsi="Arial" w:cs="Arial"/>
      <w:b/>
      <w:bCs/>
      <w:kern w:val="32"/>
      <w:sz w:val="32"/>
      <w:szCs w:val="32"/>
      <w:lang w:eastAsia="ru-RU"/>
    </w:rPr>
  </w:style>
  <w:style w:type="character" w:customStyle="1" w:styleId="20">
    <w:name w:val="Заголовок 2 Знак"/>
    <w:basedOn w:val="a0"/>
    <w:link w:val="2"/>
    <w:rsid w:val="00C73CA3"/>
    <w:rPr>
      <w:rFonts w:ascii="Arial" w:eastAsia="Times New Roman" w:hAnsi="Arial" w:cs="Arial"/>
      <w:b/>
      <w:bCs/>
      <w:i/>
      <w:iCs/>
      <w:sz w:val="28"/>
      <w:szCs w:val="28"/>
      <w:lang w:eastAsia="ru-RU"/>
    </w:rPr>
  </w:style>
  <w:style w:type="paragraph" w:styleId="a3">
    <w:name w:val="header"/>
    <w:basedOn w:val="a"/>
    <w:link w:val="a4"/>
    <w:rsid w:val="00C73CA3"/>
    <w:pPr>
      <w:tabs>
        <w:tab w:val="center" w:pos="4677"/>
        <w:tab w:val="right" w:pos="9355"/>
      </w:tabs>
    </w:pPr>
  </w:style>
  <w:style w:type="character" w:customStyle="1" w:styleId="a4">
    <w:name w:val="Верхний колонтитул Знак"/>
    <w:basedOn w:val="a0"/>
    <w:link w:val="a3"/>
    <w:rsid w:val="00C73CA3"/>
    <w:rPr>
      <w:rFonts w:ascii="Antiqua" w:eastAsia="Times New Roman" w:hAnsi="Antiqua" w:cs="Times New Roman"/>
      <w:sz w:val="26"/>
      <w:szCs w:val="20"/>
      <w:lang w:eastAsia="ru-RU"/>
    </w:rPr>
  </w:style>
  <w:style w:type="paragraph" w:styleId="21">
    <w:name w:val="Body Text Indent 2"/>
    <w:basedOn w:val="a"/>
    <w:link w:val="22"/>
    <w:rsid w:val="00C73CA3"/>
    <w:pPr>
      <w:spacing w:after="120" w:line="480" w:lineRule="auto"/>
      <w:ind w:left="283"/>
    </w:pPr>
  </w:style>
  <w:style w:type="character" w:customStyle="1" w:styleId="22">
    <w:name w:val="Основной текст с отступом 2 Знак"/>
    <w:basedOn w:val="a0"/>
    <w:link w:val="21"/>
    <w:rsid w:val="00C73CA3"/>
    <w:rPr>
      <w:rFonts w:ascii="Antiqua" w:eastAsia="Times New Roman" w:hAnsi="Antiqua" w:cs="Times New Roman"/>
      <w:sz w:val="26"/>
      <w:szCs w:val="20"/>
      <w:lang w:eastAsia="ru-RU"/>
    </w:rPr>
  </w:style>
  <w:style w:type="character" w:styleId="a5">
    <w:name w:val="Strong"/>
    <w:basedOn w:val="a0"/>
    <w:uiPriority w:val="22"/>
    <w:qFormat/>
    <w:rsid w:val="009B25D7"/>
    <w:rPr>
      <w:b/>
      <w:bCs/>
    </w:rPr>
  </w:style>
  <w:style w:type="character" w:customStyle="1" w:styleId="apple-converted-space">
    <w:name w:val="apple-converted-space"/>
    <w:basedOn w:val="a0"/>
    <w:rsid w:val="009B25D7"/>
  </w:style>
  <w:style w:type="table" w:styleId="a6">
    <w:name w:val="Table Grid"/>
    <w:basedOn w:val="a1"/>
    <w:uiPriority w:val="59"/>
    <w:rsid w:val="00A2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10ED4"/>
    <w:pPr>
      <w:ind w:left="720"/>
      <w:contextualSpacing/>
    </w:pPr>
  </w:style>
  <w:style w:type="character" w:styleId="a8">
    <w:name w:val="Hyperlink"/>
    <w:basedOn w:val="a0"/>
    <w:uiPriority w:val="99"/>
    <w:semiHidden/>
    <w:unhideWhenUsed/>
    <w:rsid w:val="00766C97"/>
    <w:rPr>
      <w:color w:val="0000FF"/>
      <w:u w:val="single"/>
    </w:rPr>
  </w:style>
  <w:style w:type="paragraph" w:styleId="a9">
    <w:name w:val="Body Text"/>
    <w:basedOn w:val="a"/>
    <w:link w:val="aa"/>
    <w:uiPriority w:val="99"/>
    <w:semiHidden/>
    <w:unhideWhenUsed/>
    <w:rsid w:val="005539D9"/>
    <w:pPr>
      <w:spacing w:after="120"/>
    </w:pPr>
  </w:style>
  <w:style w:type="character" w:customStyle="1" w:styleId="aa">
    <w:name w:val="Основной текст Знак"/>
    <w:basedOn w:val="a0"/>
    <w:link w:val="a9"/>
    <w:uiPriority w:val="99"/>
    <w:semiHidden/>
    <w:rsid w:val="005539D9"/>
    <w:rPr>
      <w:rFonts w:ascii="Antiqua" w:eastAsia="Times New Roman" w:hAnsi="Antiqua" w:cs="Times New Roman"/>
      <w:sz w:val="26"/>
      <w:szCs w:val="20"/>
      <w:lang w:eastAsia="ru-RU"/>
    </w:rPr>
  </w:style>
  <w:style w:type="paragraph" w:customStyle="1" w:styleId="WW-">
    <w:name w:val="WW-Заголовок"/>
    <w:basedOn w:val="a"/>
    <w:next w:val="ab"/>
    <w:rsid w:val="005539D9"/>
    <w:pPr>
      <w:suppressAutoHyphens/>
      <w:jc w:val="center"/>
    </w:pPr>
    <w:rPr>
      <w:rFonts w:ascii="Times New Roman" w:hAnsi="Times New Roman"/>
      <w:b/>
      <w:sz w:val="28"/>
      <w:lang w:eastAsia="zh-CN"/>
    </w:rPr>
  </w:style>
  <w:style w:type="paragraph" w:styleId="ab">
    <w:name w:val="Subtitle"/>
    <w:basedOn w:val="a"/>
    <w:next w:val="a9"/>
    <w:link w:val="ac"/>
    <w:qFormat/>
    <w:rsid w:val="005539D9"/>
    <w:pPr>
      <w:suppressAutoHyphens/>
      <w:jc w:val="center"/>
    </w:pPr>
    <w:rPr>
      <w:rFonts w:ascii="Times New Roman" w:hAnsi="Times New Roman"/>
      <w:b/>
      <w:sz w:val="24"/>
      <w:lang w:eastAsia="zh-CN"/>
    </w:rPr>
  </w:style>
  <w:style w:type="character" w:customStyle="1" w:styleId="ac">
    <w:name w:val="Подзаголовок Знак"/>
    <w:basedOn w:val="a0"/>
    <w:link w:val="ab"/>
    <w:rsid w:val="005539D9"/>
    <w:rPr>
      <w:rFonts w:ascii="Times New Roman" w:eastAsia="Times New Roman" w:hAnsi="Times New Roman" w:cs="Times New Roman"/>
      <w:b/>
      <w:sz w:val="24"/>
      <w:szCs w:val="20"/>
      <w:lang w:eastAsia="zh-CN"/>
    </w:rPr>
  </w:style>
  <w:style w:type="paragraph" w:styleId="ad">
    <w:name w:val="Normal (Web)"/>
    <w:basedOn w:val="a"/>
    <w:uiPriority w:val="99"/>
    <w:unhideWhenUsed/>
    <w:rsid w:val="00F702B6"/>
    <w:pPr>
      <w:spacing w:before="100" w:beforeAutospacing="1" w:after="100" w:afterAutospacing="1"/>
    </w:pPr>
    <w:rPr>
      <w:rFonts w:ascii="Times New Roman" w:hAnsi="Times New Roman"/>
      <w:sz w:val="24"/>
      <w:szCs w:val="24"/>
      <w:lang w:eastAsia="uk-UA"/>
    </w:rPr>
  </w:style>
  <w:style w:type="paragraph" w:customStyle="1" w:styleId="11">
    <w:name w:val="Название объекта1"/>
    <w:basedOn w:val="a"/>
    <w:rsid w:val="00F35731"/>
    <w:pPr>
      <w:suppressAutoHyphens/>
      <w:jc w:val="center"/>
    </w:pPr>
    <w:rPr>
      <w:rFonts w:ascii="Times New Roman" w:hAnsi="Times New Roman"/>
      <w:b/>
      <w:sz w:val="28"/>
      <w:lang w:eastAsia="ar-SA"/>
    </w:rPr>
  </w:style>
  <w:style w:type="paragraph" w:styleId="ae">
    <w:name w:val="Title"/>
    <w:basedOn w:val="a"/>
    <w:next w:val="a"/>
    <w:link w:val="af"/>
    <w:qFormat/>
    <w:rsid w:val="00D10AF4"/>
    <w:pPr>
      <w:suppressAutoHyphens/>
      <w:jc w:val="center"/>
    </w:pPr>
    <w:rPr>
      <w:rFonts w:ascii="Times New Roman" w:hAnsi="Times New Roman"/>
      <w:b/>
      <w:sz w:val="28"/>
      <w:lang w:eastAsia="ar-SA"/>
    </w:rPr>
  </w:style>
  <w:style w:type="character" w:customStyle="1" w:styleId="af">
    <w:name w:val="Название Знак"/>
    <w:basedOn w:val="a0"/>
    <w:link w:val="ae"/>
    <w:rsid w:val="00D10AF4"/>
    <w:rPr>
      <w:rFonts w:ascii="Times New Roman" w:eastAsia="Times New Roman" w:hAnsi="Times New Roman" w:cs="Times New Roman"/>
      <w:b/>
      <w:sz w:val="28"/>
      <w:szCs w:val="20"/>
      <w:lang w:eastAsia="ar-SA"/>
    </w:rPr>
  </w:style>
  <w:style w:type="paragraph" w:styleId="af0">
    <w:name w:val="Balloon Text"/>
    <w:basedOn w:val="a"/>
    <w:link w:val="af1"/>
    <w:uiPriority w:val="99"/>
    <w:semiHidden/>
    <w:unhideWhenUsed/>
    <w:rsid w:val="00D10AF4"/>
    <w:rPr>
      <w:rFonts w:ascii="Tahoma" w:hAnsi="Tahoma" w:cs="Tahoma"/>
      <w:sz w:val="16"/>
      <w:szCs w:val="16"/>
    </w:rPr>
  </w:style>
  <w:style w:type="character" w:customStyle="1" w:styleId="af1">
    <w:name w:val="Текст выноски Знак"/>
    <w:basedOn w:val="a0"/>
    <w:link w:val="af0"/>
    <w:uiPriority w:val="99"/>
    <w:semiHidden/>
    <w:rsid w:val="00D10A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9669">
      <w:bodyDiv w:val="1"/>
      <w:marLeft w:val="0"/>
      <w:marRight w:val="0"/>
      <w:marTop w:val="0"/>
      <w:marBottom w:val="0"/>
      <w:divBdr>
        <w:top w:val="none" w:sz="0" w:space="0" w:color="auto"/>
        <w:left w:val="none" w:sz="0" w:space="0" w:color="auto"/>
        <w:bottom w:val="none" w:sz="0" w:space="0" w:color="auto"/>
        <w:right w:val="none" w:sz="0" w:space="0" w:color="auto"/>
      </w:divBdr>
    </w:div>
    <w:div w:id="396635242">
      <w:bodyDiv w:val="1"/>
      <w:marLeft w:val="0"/>
      <w:marRight w:val="0"/>
      <w:marTop w:val="0"/>
      <w:marBottom w:val="0"/>
      <w:divBdr>
        <w:top w:val="none" w:sz="0" w:space="0" w:color="auto"/>
        <w:left w:val="none" w:sz="0" w:space="0" w:color="auto"/>
        <w:bottom w:val="none" w:sz="0" w:space="0" w:color="auto"/>
        <w:right w:val="none" w:sz="0" w:space="0" w:color="auto"/>
      </w:divBdr>
    </w:div>
    <w:div w:id="431358773">
      <w:bodyDiv w:val="1"/>
      <w:marLeft w:val="0"/>
      <w:marRight w:val="0"/>
      <w:marTop w:val="0"/>
      <w:marBottom w:val="0"/>
      <w:divBdr>
        <w:top w:val="none" w:sz="0" w:space="0" w:color="auto"/>
        <w:left w:val="none" w:sz="0" w:space="0" w:color="auto"/>
        <w:bottom w:val="none" w:sz="0" w:space="0" w:color="auto"/>
        <w:right w:val="none" w:sz="0" w:space="0" w:color="auto"/>
      </w:divBdr>
    </w:div>
    <w:div w:id="469712910">
      <w:bodyDiv w:val="1"/>
      <w:marLeft w:val="0"/>
      <w:marRight w:val="0"/>
      <w:marTop w:val="0"/>
      <w:marBottom w:val="0"/>
      <w:divBdr>
        <w:top w:val="none" w:sz="0" w:space="0" w:color="auto"/>
        <w:left w:val="none" w:sz="0" w:space="0" w:color="auto"/>
        <w:bottom w:val="none" w:sz="0" w:space="0" w:color="auto"/>
        <w:right w:val="none" w:sz="0" w:space="0" w:color="auto"/>
      </w:divBdr>
    </w:div>
    <w:div w:id="615989518">
      <w:bodyDiv w:val="1"/>
      <w:marLeft w:val="0"/>
      <w:marRight w:val="0"/>
      <w:marTop w:val="0"/>
      <w:marBottom w:val="0"/>
      <w:divBdr>
        <w:top w:val="none" w:sz="0" w:space="0" w:color="auto"/>
        <w:left w:val="none" w:sz="0" w:space="0" w:color="auto"/>
        <w:bottom w:val="none" w:sz="0" w:space="0" w:color="auto"/>
        <w:right w:val="none" w:sz="0" w:space="0" w:color="auto"/>
      </w:divBdr>
    </w:div>
    <w:div w:id="982999391">
      <w:bodyDiv w:val="1"/>
      <w:marLeft w:val="0"/>
      <w:marRight w:val="0"/>
      <w:marTop w:val="0"/>
      <w:marBottom w:val="0"/>
      <w:divBdr>
        <w:top w:val="none" w:sz="0" w:space="0" w:color="auto"/>
        <w:left w:val="none" w:sz="0" w:space="0" w:color="auto"/>
        <w:bottom w:val="none" w:sz="0" w:space="0" w:color="auto"/>
        <w:right w:val="none" w:sz="0" w:space="0" w:color="auto"/>
      </w:divBdr>
    </w:div>
    <w:div w:id="18535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5A34-2B4B-46DC-8AF0-A5979752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3177</TotalTime>
  <Pages>7</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ORGOTDEL</cp:lastModifiedBy>
  <cp:revision>123</cp:revision>
  <cp:lastPrinted>2019-09-26T05:06:00Z</cp:lastPrinted>
  <dcterms:created xsi:type="dcterms:W3CDTF">2016-09-23T13:20:00Z</dcterms:created>
  <dcterms:modified xsi:type="dcterms:W3CDTF">2020-10-15T11:51:00Z</dcterms:modified>
</cp:coreProperties>
</file>