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(станом на   </w:t>
      </w:r>
      <w:r w:rsidR="009F445A" w:rsidRPr="009F445A">
        <w:rPr>
          <w:rFonts w:ascii="Times New Roman" w:hAnsi="Times New Roman"/>
          <w:sz w:val="24"/>
          <w:szCs w:val="24"/>
          <w:lang w:val="uk-UA"/>
        </w:rPr>
        <w:t>1</w:t>
      </w:r>
      <w:r w:rsidR="00A516D9">
        <w:rPr>
          <w:rFonts w:ascii="Times New Roman" w:hAnsi="Times New Roman"/>
          <w:sz w:val="24"/>
          <w:szCs w:val="24"/>
          <w:lang w:val="uk-UA"/>
        </w:rPr>
        <w:t>1</w:t>
      </w:r>
      <w:r w:rsidR="009F445A" w:rsidRPr="009F445A">
        <w:rPr>
          <w:rFonts w:ascii="Times New Roman" w:hAnsi="Times New Roman"/>
          <w:sz w:val="24"/>
          <w:szCs w:val="24"/>
          <w:lang w:val="uk-UA"/>
        </w:rPr>
        <w:t>.08</w:t>
      </w:r>
      <w:r>
        <w:rPr>
          <w:rFonts w:ascii="Times New Roman" w:hAnsi="Times New Roman"/>
          <w:sz w:val="24"/>
          <w:szCs w:val="24"/>
          <w:lang w:val="uk-UA"/>
        </w:rPr>
        <w:t>.2020р.)</w:t>
      </w:r>
    </w:p>
    <w:p w:rsidR="00A44F92" w:rsidRDefault="00A44F92" w:rsidP="00A44F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8B0677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</w:t>
            </w:r>
            <w:r w:rsidR="008B067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    </w:t>
            </w:r>
            <w:r w:rsidR="008B0677">
              <w:rPr>
                <w:rFonts w:ascii="Times New Roman" w:hAnsi="Times New Roman"/>
                <w:sz w:val="24"/>
                <w:szCs w:val="24"/>
                <w:lang w:val="uk-UA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8B0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Pr="008B0677" w:rsidRDefault="008B0677" w:rsidP="008B0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садівниче товариство «</w:t>
            </w: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Почвовєд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», діл. </w:t>
            </w:r>
            <w:r w:rsidR="000B7D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F77C42">
            <w:pPr>
              <w:pStyle w:val="21"/>
              <w:ind w:firstLine="0"/>
              <w:jc w:val="both"/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                       </w:t>
            </w:r>
            <w:r w:rsidR="008B0677">
              <w:rPr>
                <w:b w:val="0"/>
              </w:rPr>
              <w:t>садівниче товариство «</w:t>
            </w:r>
            <w:proofErr w:type="spellStart"/>
            <w:r w:rsidR="008B0677">
              <w:rPr>
                <w:b w:val="0"/>
              </w:rPr>
              <w:t>Почвовєд</w:t>
            </w:r>
            <w:proofErr w:type="spellEnd"/>
            <w:r w:rsidR="008B0677">
              <w:rPr>
                <w:b w:val="0"/>
              </w:rPr>
              <w:t>» земельна ділянка 26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502A3F" w:rsidP="00502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>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 розташуванню,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 w:rsidP="00F77C4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</w:t>
            </w:r>
            <w:r w:rsidR="00F77C4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F77C42">
              <w:rPr>
                <w:rFonts w:ascii="Times New Roman" w:hAnsi="Times New Roman"/>
                <w:sz w:val="24"/>
                <w:szCs w:val="24"/>
                <w:lang w:val="uk-UA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7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77C42" w:rsidP="00F77C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садівниче товариство «</w:t>
            </w: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Почвовєд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», діл. </w:t>
            </w:r>
            <w:r w:rsidR="000B7DA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77C42" w:rsidP="00F77C42">
            <w:pPr>
              <w:pStyle w:val="21"/>
              <w:ind w:firstLine="0"/>
              <w:jc w:val="both"/>
              <w:rPr>
                <w:bCs w:val="0"/>
              </w:rPr>
            </w:pPr>
            <w:r w:rsidRPr="00331687">
              <w:rPr>
                <w:b w:val="0"/>
              </w:rPr>
              <w:t>Харківська обл., м. Люботин,</w:t>
            </w:r>
            <w:r>
              <w:rPr>
                <w:b w:val="0"/>
              </w:rPr>
              <w:t xml:space="preserve">                         садівниче товариство «</w:t>
            </w:r>
            <w:proofErr w:type="spellStart"/>
            <w:r>
              <w:rPr>
                <w:b w:val="0"/>
              </w:rPr>
              <w:t>Почвовєд</w:t>
            </w:r>
            <w:proofErr w:type="spellEnd"/>
            <w:r>
              <w:rPr>
                <w:b w:val="0"/>
              </w:rPr>
              <w:t>» земельна ділянка 421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F7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A44F9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A44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DD2914" w:rsidP="009714BF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</w:t>
            </w:r>
            <w:r w:rsidR="009714BF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9714BF">
              <w:rPr>
                <w:rFonts w:ascii="Times New Roman" w:hAnsi="Times New Roman"/>
                <w:sz w:val="24"/>
                <w:szCs w:val="24"/>
                <w:lang w:val="uk-UA"/>
              </w:rPr>
              <w:t>10.08</w:t>
            </w:r>
            <w:r w:rsidR="00A44F92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0B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Вікторівна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0B7DA9" w:rsidP="00F80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садівниче товариство «</w:t>
            </w: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Почвовєд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», діл.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Pr="000B7DA9" w:rsidRDefault="000B7DA9" w:rsidP="000B7D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обл., м.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садівниче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Почвовєд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земельна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92" w:rsidRDefault="000B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39" w:rsidRDefault="000B7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D92762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C6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D92762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.08.2020р.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C6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Прокопівна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D92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Люботинська</w:t>
            </w:r>
            <w:proofErr w:type="spellEnd"/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міська рада, садівниче товариство «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Полянка</w:t>
            </w:r>
            <w:r w:rsidRPr="008B067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», діл. </w:t>
            </w:r>
            <w:r w:rsidR="00A516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Pr="000B7DA9" w:rsidRDefault="00D92762" w:rsidP="00D927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обл., м.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садівниче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товариство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лянка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земельна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DA9">
              <w:rPr>
                <w:rFonts w:ascii="Times New Roman" w:hAnsi="Times New Roman"/>
                <w:sz w:val="24"/>
                <w:szCs w:val="24"/>
              </w:rPr>
              <w:t>ділянка</w:t>
            </w:r>
            <w:proofErr w:type="spellEnd"/>
            <w:r w:rsidRPr="000B7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C6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фактичному розташуванню,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2" w:rsidRDefault="00D92762" w:rsidP="00C6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A516D9" w:rsidTr="00A44F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6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A516D9">
            <w:pPr>
              <w:rPr>
                <w:rFonts w:ascii="Times New Roman" w:hAnsi="Times New Roman"/>
                <w:sz w:val="24"/>
                <w:szCs w:val="24"/>
              </w:rPr>
            </w:pPr>
            <w:r w:rsidRPr="00A516D9">
              <w:rPr>
                <w:rFonts w:ascii="Times New Roman" w:hAnsi="Times New Roman"/>
                <w:sz w:val="24"/>
                <w:szCs w:val="24"/>
              </w:rPr>
              <w:t>Наказ 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A5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16D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A5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11.08.</w:t>
            </w:r>
            <w:r w:rsidRPr="00A516D9">
              <w:rPr>
                <w:rFonts w:ascii="Times New Roman" w:hAnsi="Times New Roman"/>
                <w:sz w:val="24"/>
                <w:szCs w:val="24"/>
              </w:rPr>
              <w:t>2020р.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Леонідович, Яковенко Аліна Леонідівна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«г. Люботин,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Караванская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№34/13»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№34/13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D9" w:rsidRPr="00A516D9" w:rsidRDefault="00A516D9" w:rsidP="003B5D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Житловий будинок</w:t>
            </w:r>
          </w:p>
        </w:tc>
      </w:tr>
    </w:tbl>
    <w:p w:rsidR="00A018CC" w:rsidRDefault="00A018CC">
      <w:pPr>
        <w:rPr>
          <w:lang w:val="uk-UA"/>
        </w:rPr>
      </w:pPr>
    </w:p>
    <w:p w:rsidR="009F445A" w:rsidRDefault="009F445A">
      <w:pPr>
        <w:rPr>
          <w:lang w:val="uk-UA"/>
        </w:rPr>
      </w:pPr>
    </w:p>
    <w:p w:rsidR="009F445A" w:rsidRDefault="009F445A">
      <w:pPr>
        <w:rPr>
          <w:lang w:val="uk-UA"/>
        </w:rPr>
      </w:pPr>
    </w:p>
    <w:p w:rsidR="009F445A" w:rsidRDefault="009F445A">
      <w:pPr>
        <w:rPr>
          <w:lang w:val="uk-UA"/>
        </w:rPr>
      </w:pPr>
      <w:bookmarkStart w:id="0" w:name="_GoBack"/>
      <w:bookmarkEnd w:id="0"/>
    </w:p>
    <w:sectPr w:rsidR="009F445A" w:rsidSect="00D973D6">
      <w:pgSz w:w="15840" w:h="1224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10"/>
    <w:multiLevelType w:val="hybridMultilevel"/>
    <w:tmpl w:val="FDD6C440"/>
    <w:lvl w:ilvl="0" w:tplc="A02C302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12"/>
    <w:rsid w:val="000B7DA9"/>
    <w:rsid w:val="00476912"/>
    <w:rsid w:val="00502A3F"/>
    <w:rsid w:val="008B0677"/>
    <w:rsid w:val="009714BF"/>
    <w:rsid w:val="009F445A"/>
    <w:rsid w:val="00A018CC"/>
    <w:rsid w:val="00A44F92"/>
    <w:rsid w:val="00A516D9"/>
    <w:rsid w:val="00C22EFA"/>
    <w:rsid w:val="00D92762"/>
    <w:rsid w:val="00D973D6"/>
    <w:rsid w:val="00DD2914"/>
    <w:rsid w:val="00F77C42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44F92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44F92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ARHVIDDIL</cp:lastModifiedBy>
  <cp:revision>10</cp:revision>
  <dcterms:created xsi:type="dcterms:W3CDTF">2020-07-23T06:42:00Z</dcterms:created>
  <dcterms:modified xsi:type="dcterms:W3CDTF">2020-08-13T08:36:00Z</dcterms:modified>
</cp:coreProperties>
</file>