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64D" w:rsidRPr="003A40FA" w:rsidRDefault="005B564D" w:rsidP="005B564D">
      <w:pPr>
        <w:jc w:val="center"/>
        <w:rPr>
          <w:rFonts w:cs="Times New Roman"/>
          <w:b/>
          <w:color w:val="auto"/>
          <w:lang w:val="uk-UA"/>
        </w:rPr>
      </w:pPr>
      <w:r w:rsidRPr="003A40FA">
        <w:rPr>
          <w:rFonts w:cs="Times New Roman"/>
          <w:b/>
          <w:color w:val="auto"/>
          <w:lang w:val="uk-UA"/>
        </w:rPr>
        <w:t>Порівняльна таблиця</w:t>
      </w:r>
    </w:p>
    <w:p w:rsidR="005B564D" w:rsidRPr="003A40FA" w:rsidRDefault="005B564D" w:rsidP="005B564D">
      <w:pPr>
        <w:jc w:val="center"/>
        <w:rPr>
          <w:rFonts w:cs="Times New Roman"/>
          <w:color w:val="auto"/>
          <w:lang w:val="uk-UA"/>
        </w:rPr>
      </w:pPr>
      <w:r w:rsidRPr="003A40FA">
        <w:rPr>
          <w:rFonts w:cs="Times New Roman"/>
          <w:color w:val="auto"/>
          <w:lang w:val="uk-UA"/>
        </w:rPr>
        <w:t>змін до Додатку 2 «Заходи по благоустрою об’єктів, які знаходяться на території Люботинської міської ради, на 2020 рік»</w:t>
      </w:r>
    </w:p>
    <w:tbl>
      <w:tblPr>
        <w:tblW w:w="15742" w:type="dxa"/>
        <w:tblInd w:w="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6"/>
        <w:gridCol w:w="6663"/>
        <w:gridCol w:w="2268"/>
        <w:gridCol w:w="1843"/>
        <w:gridCol w:w="1417"/>
        <w:gridCol w:w="2835"/>
      </w:tblGrid>
      <w:tr w:rsidR="00F9507B" w:rsidRPr="003A40FA" w:rsidTr="00FA0E8F">
        <w:trPr>
          <w:trHeight w:val="110"/>
        </w:trPr>
        <w:tc>
          <w:tcPr>
            <w:tcW w:w="716" w:type="dxa"/>
            <w:vMerge w:val="restart"/>
            <w:vAlign w:val="center"/>
          </w:tcPr>
          <w:p w:rsidR="00F9507B" w:rsidRPr="003A40FA" w:rsidRDefault="00F9507B" w:rsidP="00834F5E">
            <w:pPr>
              <w:widowControl/>
              <w:snapToGrid w:val="0"/>
              <w:ind w:left="-108" w:right="-78"/>
              <w:jc w:val="center"/>
              <w:rPr>
                <w:rFonts w:eastAsia="Times New Roman" w:cs="Times New Roman"/>
                <w:b/>
                <w:color w:val="auto"/>
                <w:sz w:val="22"/>
                <w:szCs w:val="22"/>
                <w:lang w:val="uk-UA" w:eastAsia="ar-SA" w:bidi="ar-SA"/>
              </w:rPr>
            </w:pPr>
            <w:r w:rsidRPr="003A40FA">
              <w:rPr>
                <w:rFonts w:eastAsia="Times New Roman" w:cs="Times New Roman"/>
                <w:b/>
                <w:color w:val="auto"/>
                <w:sz w:val="22"/>
                <w:szCs w:val="22"/>
                <w:lang w:val="uk-UA" w:eastAsia="ar-SA" w:bidi="ar-SA"/>
              </w:rPr>
              <w:t>№</w:t>
            </w:r>
          </w:p>
          <w:p w:rsidR="00F9507B" w:rsidRPr="003A40FA" w:rsidRDefault="00F9507B" w:rsidP="00834F5E">
            <w:pPr>
              <w:widowControl/>
              <w:ind w:left="-108" w:right="-78"/>
              <w:jc w:val="center"/>
              <w:rPr>
                <w:rFonts w:eastAsia="Times New Roman" w:cs="Times New Roman"/>
                <w:b/>
                <w:color w:val="auto"/>
                <w:sz w:val="22"/>
                <w:szCs w:val="22"/>
                <w:lang w:val="uk-UA" w:eastAsia="ar-SA" w:bidi="ar-SA"/>
              </w:rPr>
            </w:pPr>
            <w:r w:rsidRPr="003A40FA">
              <w:rPr>
                <w:rFonts w:eastAsia="Times New Roman" w:cs="Times New Roman"/>
                <w:b/>
                <w:color w:val="auto"/>
                <w:sz w:val="22"/>
                <w:szCs w:val="22"/>
                <w:lang w:val="uk-UA" w:eastAsia="ar-SA" w:bidi="ar-SA"/>
              </w:rPr>
              <w:t>з/п</w:t>
            </w:r>
          </w:p>
        </w:tc>
        <w:tc>
          <w:tcPr>
            <w:tcW w:w="6663" w:type="dxa"/>
            <w:vMerge w:val="restart"/>
            <w:vAlign w:val="center"/>
          </w:tcPr>
          <w:p w:rsidR="00F9507B" w:rsidRPr="003A40FA" w:rsidRDefault="00F9507B" w:rsidP="00834F5E">
            <w:pPr>
              <w:widowControl/>
              <w:snapToGrid w:val="0"/>
              <w:jc w:val="center"/>
              <w:rPr>
                <w:rFonts w:eastAsia="Times New Roman" w:cs="Times New Roman"/>
                <w:b/>
                <w:color w:val="auto"/>
                <w:sz w:val="22"/>
                <w:szCs w:val="22"/>
                <w:lang w:val="uk-UA" w:eastAsia="ar-SA" w:bidi="ar-SA"/>
              </w:rPr>
            </w:pPr>
            <w:r w:rsidRPr="003A40FA">
              <w:rPr>
                <w:rFonts w:eastAsia="Times New Roman" w:cs="Times New Roman"/>
                <w:b/>
                <w:color w:val="auto"/>
                <w:sz w:val="22"/>
                <w:szCs w:val="22"/>
                <w:lang w:val="uk-UA" w:eastAsia="ar-SA" w:bidi="ar-SA"/>
              </w:rPr>
              <w:t>Зміст заходів</w:t>
            </w:r>
          </w:p>
        </w:tc>
        <w:tc>
          <w:tcPr>
            <w:tcW w:w="5528" w:type="dxa"/>
            <w:gridSpan w:val="3"/>
            <w:vAlign w:val="center"/>
          </w:tcPr>
          <w:p w:rsidR="00F9507B" w:rsidRPr="003A40FA" w:rsidRDefault="00F9507B" w:rsidP="00834F5E">
            <w:pPr>
              <w:widowControl/>
              <w:snapToGrid w:val="0"/>
              <w:jc w:val="center"/>
              <w:rPr>
                <w:rFonts w:eastAsia="Times New Roman" w:cs="Times New Roman"/>
                <w:b/>
                <w:color w:val="auto"/>
                <w:sz w:val="22"/>
                <w:szCs w:val="22"/>
                <w:lang w:val="uk-UA" w:eastAsia="ar-SA" w:bidi="ar-SA"/>
              </w:rPr>
            </w:pPr>
            <w:r w:rsidRPr="003A40FA">
              <w:rPr>
                <w:rFonts w:eastAsia="Times New Roman" w:cs="Times New Roman"/>
                <w:b/>
                <w:color w:val="auto"/>
                <w:sz w:val="22"/>
                <w:szCs w:val="22"/>
                <w:lang w:val="uk-UA" w:eastAsia="ar-SA" w:bidi="ar-SA"/>
              </w:rPr>
              <w:t>Фінансування заходів, 2019 рік, тис. грн., ВСЬОГО</w:t>
            </w:r>
          </w:p>
        </w:tc>
        <w:tc>
          <w:tcPr>
            <w:tcW w:w="2835" w:type="dxa"/>
            <w:vMerge w:val="restart"/>
          </w:tcPr>
          <w:p w:rsidR="00F9507B" w:rsidRPr="003A40FA" w:rsidRDefault="00F9507B" w:rsidP="00834F5E">
            <w:pPr>
              <w:widowControl/>
              <w:snapToGrid w:val="0"/>
              <w:jc w:val="center"/>
              <w:rPr>
                <w:rFonts w:eastAsia="Times New Roman" w:cs="Times New Roman"/>
                <w:b/>
                <w:color w:val="auto"/>
                <w:sz w:val="22"/>
                <w:szCs w:val="22"/>
                <w:lang w:val="uk-UA" w:eastAsia="ar-SA" w:bidi="ar-SA"/>
              </w:rPr>
            </w:pPr>
            <w:r w:rsidRPr="003A40FA">
              <w:rPr>
                <w:rFonts w:eastAsia="Times New Roman" w:cs="Times New Roman"/>
                <w:b/>
                <w:color w:val="auto"/>
                <w:sz w:val="22"/>
                <w:szCs w:val="22"/>
                <w:lang w:val="uk-UA" w:eastAsia="ar-SA" w:bidi="ar-SA"/>
              </w:rPr>
              <w:t>Примітка</w:t>
            </w:r>
          </w:p>
        </w:tc>
      </w:tr>
      <w:tr w:rsidR="00F9507B" w:rsidRPr="003A40FA" w:rsidTr="00FA0E8F">
        <w:trPr>
          <w:trHeight w:val="606"/>
        </w:trPr>
        <w:tc>
          <w:tcPr>
            <w:tcW w:w="716" w:type="dxa"/>
            <w:vMerge/>
            <w:vAlign w:val="center"/>
          </w:tcPr>
          <w:p w:rsidR="00F9507B" w:rsidRPr="003A40FA" w:rsidRDefault="00F9507B" w:rsidP="00834F5E">
            <w:pPr>
              <w:widowControl/>
              <w:rPr>
                <w:rFonts w:eastAsia="Times New Roman" w:cs="Times New Roman"/>
                <w:color w:val="auto"/>
                <w:sz w:val="22"/>
                <w:szCs w:val="22"/>
                <w:lang w:val="uk-UA" w:eastAsia="ar-SA" w:bidi="ar-SA"/>
              </w:rPr>
            </w:pPr>
          </w:p>
        </w:tc>
        <w:tc>
          <w:tcPr>
            <w:tcW w:w="6663" w:type="dxa"/>
            <w:vMerge/>
            <w:vAlign w:val="center"/>
          </w:tcPr>
          <w:p w:rsidR="00F9507B" w:rsidRPr="003A40FA" w:rsidRDefault="00F9507B" w:rsidP="00834F5E">
            <w:pPr>
              <w:widowControl/>
              <w:rPr>
                <w:rFonts w:eastAsia="Times New Roman" w:cs="Times New Roman"/>
                <w:color w:val="auto"/>
                <w:sz w:val="22"/>
                <w:szCs w:val="22"/>
                <w:lang w:val="uk-UA" w:eastAsia="ar-SA" w:bidi="ar-SA"/>
              </w:rPr>
            </w:pPr>
          </w:p>
        </w:tc>
        <w:tc>
          <w:tcPr>
            <w:tcW w:w="2268" w:type="dxa"/>
            <w:vAlign w:val="center"/>
          </w:tcPr>
          <w:p w:rsidR="00F9507B" w:rsidRPr="003A40FA" w:rsidRDefault="00F9507B" w:rsidP="00834F5E">
            <w:pPr>
              <w:widowControl/>
              <w:snapToGrid w:val="0"/>
              <w:jc w:val="center"/>
              <w:rPr>
                <w:rFonts w:eastAsia="Times New Roman" w:cs="Times New Roman"/>
                <w:b/>
                <w:color w:val="auto"/>
                <w:sz w:val="22"/>
                <w:szCs w:val="22"/>
                <w:lang w:val="uk-UA" w:eastAsia="ar-SA" w:bidi="ar-SA"/>
              </w:rPr>
            </w:pPr>
            <w:r w:rsidRPr="003A40FA">
              <w:rPr>
                <w:rFonts w:eastAsia="Times New Roman" w:cs="Times New Roman"/>
                <w:b/>
                <w:color w:val="auto"/>
                <w:sz w:val="22"/>
                <w:szCs w:val="22"/>
                <w:lang w:val="uk-UA" w:eastAsia="ar-SA" w:bidi="ar-SA"/>
              </w:rPr>
              <w:t>Чинна редакція, тис. грн.</w:t>
            </w:r>
          </w:p>
        </w:tc>
        <w:tc>
          <w:tcPr>
            <w:tcW w:w="1843" w:type="dxa"/>
            <w:vAlign w:val="center"/>
          </w:tcPr>
          <w:p w:rsidR="00F9507B" w:rsidRPr="003A40FA" w:rsidRDefault="00F9507B" w:rsidP="00834F5E">
            <w:pPr>
              <w:widowControl/>
              <w:snapToGrid w:val="0"/>
              <w:jc w:val="center"/>
              <w:rPr>
                <w:rFonts w:eastAsia="Times New Roman" w:cs="Times New Roman"/>
                <w:b/>
                <w:color w:val="auto"/>
                <w:sz w:val="22"/>
                <w:szCs w:val="22"/>
                <w:lang w:val="uk-UA" w:eastAsia="ar-SA" w:bidi="ar-SA"/>
              </w:rPr>
            </w:pPr>
            <w:r w:rsidRPr="003A40FA">
              <w:rPr>
                <w:rFonts w:eastAsia="Times New Roman" w:cs="Times New Roman"/>
                <w:b/>
                <w:color w:val="auto"/>
                <w:sz w:val="22"/>
                <w:szCs w:val="22"/>
                <w:lang w:val="uk-UA" w:eastAsia="ar-SA" w:bidi="ar-SA"/>
              </w:rPr>
              <w:t>Зміни, тис. грн.</w:t>
            </w:r>
          </w:p>
        </w:tc>
        <w:tc>
          <w:tcPr>
            <w:tcW w:w="1417" w:type="dxa"/>
            <w:vAlign w:val="center"/>
          </w:tcPr>
          <w:p w:rsidR="00F9507B" w:rsidRPr="003A40FA" w:rsidRDefault="00F9507B" w:rsidP="00834F5E">
            <w:pPr>
              <w:widowControl/>
              <w:snapToGrid w:val="0"/>
              <w:jc w:val="center"/>
              <w:rPr>
                <w:rFonts w:eastAsia="Times New Roman" w:cs="Times New Roman"/>
                <w:b/>
                <w:color w:val="auto"/>
                <w:sz w:val="22"/>
                <w:szCs w:val="22"/>
                <w:lang w:val="uk-UA" w:eastAsia="ar-SA" w:bidi="ar-SA"/>
              </w:rPr>
            </w:pPr>
            <w:r w:rsidRPr="003A40FA">
              <w:rPr>
                <w:rFonts w:eastAsia="Times New Roman" w:cs="Times New Roman"/>
                <w:b/>
                <w:color w:val="auto"/>
                <w:sz w:val="22"/>
                <w:szCs w:val="22"/>
                <w:lang w:val="uk-UA" w:eastAsia="ar-SA" w:bidi="ar-SA"/>
              </w:rPr>
              <w:t>+/-, тис. грн.</w:t>
            </w:r>
          </w:p>
        </w:tc>
        <w:tc>
          <w:tcPr>
            <w:tcW w:w="2835" w:type="dxa"/>
            <w:vMerge/>
          </w:tcPr>
          <w:p w:rsidR="00F9507B" w:rsidRPr="003A40FA" w:rsidRDefault="00F9507B" w:rsidP="00834F5E">
            <w:pPr>
              <w:widowControl/>
              <w:snapToGrid w:val="0"/>
              <w:jc w:val="center"/>
              <w:rPr>
                <w:rFonts w:eastAsia="Times New Roman" w:cs="Times New Roman"/>
                <w:b/>
                <w:color w:val="auto"/>
                <w:sz w:val="22"/>
                <w:szCs w:val="22"/>
                <w:lang w:val="uk-UA" w:eastAsia="ar-SA" w:bidi="ar-SA"/>
              </w:rPr>
            </w:pPr>
          </w:p>
        </w:tc>
      </w:tr>
      <w:tr w:rsidR="00D23316" w:rsidRPr="003A40FA" w:rsidTr="00FA0E8F">
        <w:trPr>
          <w:trHeight w:val="420"/>
        </w:trPr>
        <w:tc>
          <w:tcPr>
            <w:tcW w:w="716" w:type="dxa"/>
            <w:shd w:val="clear" w:color="auto" w:fill="auto"/>
            <w:vAlign w:val="center"/>
          </w:tcPr>
          <w:p w:rsidR="00D23316" w:rsidRPr="003A40FA" w:rsidRDefault="00D23316" w:rsidP="00721124">
            <w:pPr>
              <w:snapToGrid w:val="0"/>
              <w:ind w:left="-108" w:right="-78"/>
              <w:jc w:val="center"/>
              <w:rPr>
                <w:rFonts w:cs="Times New Roman"/>
                <w:color w:val="auto"/>
                <w:lang w:val="uk-UA"/>
              </w:rPr>
            </w:pPr>
            <w:r w:rsidRPr="003A40FA">
              <w:rPr>
                <w:rFonts w:cs="Times New Roman"/>
                <w:color w:val="auto"/>
                <w:lang w:val="uk-UA"/>
              </w:rPr>
              <w:t>3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D23316" w:rsidRPr="003A40FA" w:rsidRDefault="00D23316" w:rsidP="00721124">
            <w:pPr>
              <w:snapToGrid w:val="0"/>
              <w:ind w:right="-78"/>
              <w:jc w:val="both"/>
              <w:rPr>
                <w:rFonts w:cs="Times New Roman"/>
                <w:color w:val="auto"/>
                <w:lang w:val="uk-UA"/>
              </w:rPr>
            </w:pPr>
            <w:r w:rsidRPr="003A40FA">
              <w:rPr>
                <w:rFonts w:cs="Times New Roman"/>
                <w:color w:val="auto"/>
                <w:lang w:val="uk-UA"/>
              </w:rPr>
              <w:t>Проведення грейдування та підсипки щебенем доріг без твердого покриття.</w:t>
            </w:r>
          </w:p>
          <w:p w:rsidR="00D23316" w:rsidRPr="003A40FA" w:rsidRDefault="00D23316" w:rsidP="00721124">
            <w:pPr>
              <w:snapToGrid w:val="0"/>
              <w:ind w:right="-78"/>
              <w:jc w:val="both"/>
              <w:rPr>
                <w:rFonts w:cs="Times New Roman"/>
                <w:color w:val="auto"/>
                <w:lang w:val="uk-UA"/>
              </w:rPr>
            </w:pPr>
            <w:r w:rsidRPr="003A40FA">
              <w:rPr>
                <w:rFonts w:cs="Times New Roman"/>
                <w:color w:val="auto"/>
                <w:lang w:val="uk-UA"/>
              </w:rPr>
              <w:t>Грейдування зон відпочинку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23316" w:rsidRPr="003A40FA" w:rsidRDefault="00F36F84" w:rsidP="00721124">
            <w:pPr>
              <w:snapToGrid w:val="0"/>
              <w:jc w:val="center"/>
              <w:rPr>
                <w:color w:val="auto"/>
                <w:lang w:val="uk-UA"/>
              </w:rPr>
            </w:pPr>
            <w:r w:rsidRPr="003A40FA">
              <w:rPr>
                <w:color w:val="auto"/>
                <w:lang w:val="uk-UA"/>
              </w:rPr>
              <w:t>49,0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23316" w:rsidRPr="003A40FA" w:rsidRDefault="00F36F84" w:rsidP="00721124">
            <w:pPr>
              <w:snapToGrid w:val="0"/>
              <w:jc w:val="center"/>
              <w:rPr>
                <w:color w:val="auto"/>
                <w:lang w:val="uk-UA"/>
              </w:rPr>
            </w:pPr>
            <w:r w:rsidRPr="003A40FA">
              <w:rPr>
                <w:bCs/>
                <w:color w:val="auto"/>
                <w:lang w:val="uk-UA"/>
              </w:rPr>
              <w:t>97,62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23316" w:rsidRPr="003A40FA" w:rsidRDefault="00D23316" w:rsidP="00721124">
            <w:pPr>
              <w:snapToGrid w:val="0"/>
              <w:jc w:val="center"/>
              <w:rPr>
                <w:bCs/>
                <w:color w:val="auto"/>
                <w:lang w:val="uk-UA"/>
              </w:rPr>
            </w:pPr>
            <w:r w:rsidRPr="003A40FA">
              <w:rPr>
                <w:bCs/>
                <w:color w:val="auto"/>
                <w:lang w:val="uk-UA"/>
              </w:rPr>
              <w:t>+48,6</w:t>
            </w:r>
            <w:r w:rsidR="00F36F84" w:rsidRPr="003A40FA">
              <w:rPr>
                <w:bCs/>
                <w:color w:val="auto"/>
                <w:lang w:val="uk-UA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23316" w:rsidRPr="003A40FA" w:rsidRDefault="00D23316" w:rsidP="00834F5E">
            <w:pPr>
              <w:jc w:val="center"/>
              <w:rPr>
                <w:rFonts w:eastAsia="Times New Roman" w:cs="Times New Roman"/>
                <w:color w:val="auto"/>
                <w:lang w:val="uk-UA" w:eastAsia="ar-SA" w:bidi="ar-SA"/>
              </w:rPr>
            </w:pPr>
          </w:p>
        </w:tc>
      </w:tr>
      <w:tr w:rsidR="00367A6E" w:rsidRPr="003A40FA" w:rsidTr="00FA0E8F">
        <w:trPr>
          <w:trHeight w:val="420"/>
        </w:trPr>
        <w:tc>
          <w:tcPr>
            <w:tcW w:w="716" w:type="dxa"/>
            <w:shd w:val="clear" w:color="auto" w:fill="auto"/>
            <w:vAlign w:val="center"/>
          </w:tcPr>
          <w:p w:rsidR="00367A6E" w:rsidRPr="003A40FA" w:rsidRDefault="00367A6E" w:rsidP="00135F96">
            <w:pPr>
              <w:snapToGrid w:val="0"/>
              <w:ind w:left="-108" w:right="-78"/>
              <w:jc w:val="center"/>
              <w:rPr>
                <w:rFonts w:cs="Times New Roman"/>
                <w:color w:val="auto"/>
                <w:lang w:val="uk-UA"/>
              </w:rPr>
            </w:pPr>
            <w:r w:rsidRPr="003A40FA">
              <w:rPr>
                <w:rFonts w:cs="Times New Roman"/>
                <w:color w:val="auto"/>
                <w:lang w:val="uk-UA"/>
              </w:rPr>
              <w:t>7.3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367A6E" w:rsidRPr="003A40FA" w:rsidRDefault="00367A6E" w:rsidP="00135F96">
            <w:pPr>
              <w:snapToGrid w:val="0"/>
              <w:jc w:val="both"/>
              <w:rPr>
                <w:rFonts w:cs="Times New Roman"/>
                <w:color w:val="auto"/>
                <w:lang w:val="uk-UA"/>
              </w:rPr>
            </w:pPr>
            <w:r w:rsidRPr="003A40FA">
              <w:rPr>
                <w:rFonts w:cs="Times New Roman"/>
                <w:color w:val="auto"/>
                <w:lang w:val="uk-UA"/>
              </w:rPr>
              <w:t>Ліквідація стихійних звалищ сміття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67A6E" w:rsidRPr="003A40FA" w:rsidRDefault="00367A6E" w:rsidP="00135F96">
            <w:pPr>
              <w:snapToGrid w:val="0"/>
              <w:jc w:val="center"/>
              <w:rPr>
                <w:rFonts w:cs="Times New Roman"/>
                <w:color w:val="auto"/>
                <w:lang w:val="uk-UA"/>
              </w:rPr>
            </w:pPr>
            <w:r w:rsidRPr="003A40FA">
              <w:rPr>
                <w:rFonts w:cs="Times New Roman"/>
                <w:color w:val="auto"/>
                <w:lang w:val="uk-UA"/>
              </w:rPr>
              <w:t>398,0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7A6E" w:rsidRPr="003A40FA" w:rsidRDefault="00367A6E" w:rsidP="00721124">
            <w:pPr>
              <w:snapToGrid w:val="0"/>
              <w:jc w:val="center"/>
              <w:rPr>
                <w:bCs/>
                <w:color w:val="auto"/>
                <w:lang w:val="uk-UA"/>
              </w:rPr>
            </w:pPr>
            <w:r w:rsidRPr="003A40FA">
              <w:rPr>
                <w:bCs/>
                <w:color w:val="auto"/>
                <w:lang w:val="uk-UA"/>
              </w:rPr>
              <w:t>447,3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67A6E" w:rsidRPr="003A40FA" w:rsidRDefault="00367A6E" w:rsidP="00721124">
            <w:pPr>
              <w:snapToGrid w:val="0"/>
              <w:jc w:val="center"/>
              <w:rPr>
                <w:bCs/>
                <w:color w:val="auto"/>
                <w:lang w:val="uk-UA"/>
              </w:rPr>
            </w:pPr>
            <w:r w:rsidRPr="003A40FA">
              <w:rPr>
                <w:bCs/>
                <w:color w:val="auto"/>
                <w:lang w:val="uk-UA"/>
              </w:rPr>
              <w:t>+49,3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7A6E" w:rsidRPr="003A40FA" w:rsidRDefault="00367A6E" w:rsidP="00834F5E">
            <w:pPr>
              <w:jc w:val="center"/>
              <w:rPr>
                <w:rFonts w:eastAsia="Times New Roman" w:cs="Times New Roman"/>
                <w:color w:val="auto"/>
                <w:lang w:val="uk-UA" w:eastAsia="ar-SA" w:bidi="ar-SA"/>
              </w:rPr>
            </w:pPr>
          </w:p>
        </w:tc>
      </w:tr>
      <w:tr w:rsidR="00367A6E" w:rsidRPr="003A40FA" w:rsidTr="00FA0E8F">
        <w:trPr>
          <w:trHeight w:val="420"/>
        </w:trPr>
        <w:tc>
          <w:tcPr>
            <w:tcW w:w="716" w:type="dxa"/>
            <w:shd w:val="clear" w:color="auto" w:fill="auto"/>
            <w:vAlign w:val="center"/>
          </w:tcPr>
          <w:p w:rsidR="00367A6E" w:rsidRPr="003A40FA" w:rsidRDefault="00367A6E" w:rsidP="00135F96">
            <w:pPr>
              <w:snapToGrid w:val="0"/>
              <w:ind w:left="-108" w:right="-78"/>
              <w:jc w:val="center"/>
              <w:rPr>
                <w:rFonts w:cs="Times New Roman"/>
                <w:color w:val="auto"/>
                <w:lang w:val="uk-UA"/>
              </w:rPr>
            </w:pPr>
            <w:r w:rsidRPr="003A40FA">
              <w:rPr>
                <w:rFonts w:cs="Times New Roman"/>
                <w:color w:val="auto"/>
                <w:lang w:val="uk-UA"/>
              </w:rPr>
              <w:t>7.4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367A6E" w:rsidRPr="003A40FA" w:rsidRDefault="00367A6E" w:rsidP="00135F96">
            <w:pPr>
              <w:snapToGrid w:val="0"/>
              <w:jc w:val="both"/>
              <w:rPr>
                <w:rFonts w:cs="Times New Roman"/>
                <w:color w:val="auto"/>
                <w:lang w:val="uk-UA"/>
              </w:rPr>
            </w:pPr>
            <w:r w:rsidRPr="003A40FA">
              <w:rPr>
                <w:rFonts w:cs="Times New Roman"/>
                <w:color w:val="auto"/>
                <w:lang w:val="uk-UA"/>
              </w:rPr>
              <w:t>Утримання громадського туалету в міському парку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67A6E" w:rsidRPr="003A40FA" w:rsidRDefault="00367A6E" w:rsidP="00135F96">
            <w:pPr>
              <w:snapToGrid w:val="0"/>
              <w:jc w:val="center"/>
              <w:rPr>
                <w:rFonts w:cs="Times New Roman"/>
                <w:color w:val="auto"/>
                <w:lang w:val="uk-UA"/>
              </w:rPr>
            </w:pPr>
            <w:r w:rsidRPr="003A40FA">
              <w:rPr>
                <w:rFonts w:cs="Times New Roman"/>
                <w:color w:val="auto"/>
                <w:lang w:val="uk-UA"/>
              </w:rPr>
              <w:t>99,0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7A6E" w:rsidRPr="003A40FA" w:rsidRDefault="00367A6E" w:rsidP="00721124">
            <w:pPr>
              <w:snapToGrid w:val="0"/>
              <w:jc w:val="center"/>
              <w:rPr>
                <w:bCs/>
                <w:color w:val="auto"/>
                <w:lang w:val="uk-UA"/>
              </w:rPr>
            </w:pPr>
            <w:r w:rsidRPr="003A40FA">
              <w:rPr>
                <w:bCs/>
                <w:color w:val="auto"/>
                <w:lang w:val="uk-UA"/>
              </w:rPr>
              <w:t>116,6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67A6E" w:rsidRPr="003A40FA" w:rsidRDefault="00367A6E" w:rsidP="00721124">
            <w:pPr>
              <w:snapToGrid w:val="0"/>
              <w:jc w:val="center"/>
              <w:rPr>
                <w:bCs/>
                <w:color w:val="auto"/>
                <w:lang w:val="uk-UA"/>
              </w:rPr>
            </w:pPr>
            <w:r w:rsidRPr="003A40FA">
              <w:rPr>
                <w:bCs/>
                <w:color w:val="auto"/>
                <w:lang w:val="uk-UA"/>
              </w:rPr>
              <w:t>+17,6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7A6E" w:rsidRPr="003A40FA" w:rsidRDefault="00367A6E" w:rsidP="00834F5E">
            <w:pPr>
              <w:jc w:val="center"/>
              <w:rPr>
                <w:rFonts w:eastAsia="Times New Roman" w:cs="Times New Roman"/>
                <w:color w:val="auto"/>
                <w:lang w:val="uk-UA" w:eastAsia="ar-SA" w:bidi="ar-SA"/>
              </w:rPr>
            </w:pPr>
          </w:p>
        </w:tc>
      </w:tr>
      <w:tr w:rsidR="00367A6E" w:rsidRPr="003A40FA" w:rsidTr="00FA0E8F">
        <w:trPr>
          <w:trHeight w:val="420"/>
        </w:trPr>
        <w:tc>
          <w:tcPr>
            <w:tcW w:w="716" w:type="dxa"/>
            <w:shd w:val="clear" w:color="auto" w:fill="auto"/>
            <w:vAlign w:val="center"/>
          </w:tcPr>
          <w:p w:rsidR="00367A6E" w:rsidRPr="003A40FA" w:rsidRDefault="00367A6E" w:rsidP="00135F96">
            <w:pPr>
              <w:snapToGrid w:val="0"/>
              <w:ind w:left="-108" w:right="-78"/>
              <w:jc w:val="center"/>
              <w:rPr>
                <w:rFonts w:cs="Times New Roman"/>
                <w:color w:val="auto"/>
                <w:lang w:val="uk-UA"/>
              </w:rPr>
            </w:pPr>
            <w:r w:rsidRPr="003A40FA">
              <w:rPr>
                <w:rFonts w:cs="Times New Roman"/>
                <w:color w:val="auto"/>
                <w:lang w:val="uk-UA"/>
              </w:rPr>
              <w:t>7.5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367A6E" w:rsidRPr="003A40FA" w:rsidRDefault="00367A6E" w:rsidP="00135F96">
            <w:pPr>
              <w:snapToGrid w:val="0"/>
              <w:jc w:val="both"/>
              <w:rPr>
                <w:rFonts w:cs="Times New Roman"/>
                <w:color w:val="auto"/>
                <w:lang w:val="uk-UA"/>
              </w:rPr>
            </w:pPr>
            <w:r w:rsidRPr="003A40FA">
              <w:rPr>
                <w:rFonts w:cs="Times New Roman"/>
                <w:color w:val="auto"/>
                <w:lang w:val="uk-UA"/>
              </w:rPr>
              <w:t>Утримання громадського туалету на майдані Соборному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67A6E" w:rsidRPr="003A40FA" w:rsidRDefault="00367A6E" w:rsidP="00135F96">
            <w:pPr>
              <w:snapToGrid w:val="0"/>
              <w:jc w:val="center"/>
              <w:rPr>
                <w:rFonts w:cs="Times New Roman"/>
                <w:color w:val="auto"/>
                <w:lang w:val="uk-UA"/>
              </w:rPr>
            </w:pPr>
            <w:r w:rsidRPr="003A40FA">
              <w:rPr>
                <w:rFonts w:cs="Times New Roman"/>
                <w:color w:val="auto"/>
                <w:lang w:val="uk-UA"/>
              </w:rPr>
              <w:t>100,0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7A6E" w:rsidRPr="003A40FA" w:rsidRDefault="00367A6E" w:rsidP="00721124">
            <w:pPr>
              <w:snapToGrid w:val="0"/>
              <w:jc w:val="center"/>
              <w:rPr>
                <w:bCs/>
                <w:color w:val="auto"/>
                <w:lang w:val="uk-UA"/>
              </w:rPr>
            </w:pPr>
            <w:r w:rsidRPr="003A40FA">
              <w:rPr>
                <w:bCs/>
                <w:color w:val="auto"/>
                <w:lang w:val="uk-UA"/>
              </w:rPr>
              <w:t>123,5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67A6E" w:rsidRPr="003A40FA" w:rsidRDefault="00367A6E" w:rsidP="00721124">
            <w:pPr>
              <w:snapToGrid w:val="0"/>
              <w:jc w:val="center"/>
              <w:rPr>
                <w:bCs/>
                <w:color w:val="auto"/>
                <w:lang w:val="uk-UA"/>
              </w:rPr>
            </w:pPr>
            <w:r w:rsidRPr="003A40FA">
              <w:rPr>
                <w:bCs/>
                <w:color w:val="auto"/>
                <w:lang w:val="uk-UA"/>
              </w:rPr>
              <w:t>+23,5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7A6E" w:rsidRPr="003A40FA" w:rsidRDefault="00367A6E" w:rsidP="00834F5E">
            <w:pPr>
              <w:jc w:val="center"/>
              <w:rPr>
                <w:rFonts w:eastAsia="Times New Roman" w:cs="Times New Roman"/>
                <w:color w:val="auto"/>
                <w:lang w:val="uk-UA" w:eastAsia="ar-SA" w:bidi="ar-SA"/>
              </w:rPr>
            </w:pPr>
          </w:p>
        </w:tc>
      </w:tr>
      <w:tr w:rsidR="00367A6E" w:rsidRPr="003A40FA" w:rsidTr="00FA0E8F">
        <w:trPr>
          <w:trHeight w:val="420"/>
        </w:trPr>
        <w:tc>
          <w:tcPr>
            <w:tcW w:w="716" w:type="dxa"/>
            <w:shd w:val="clear" w:color="auto" w:fill="auto"/>
            <w:vAlign w:val="center"/>
          </w:tcPr>
          <w:p w:rsidR="00367A6E" w:rsidRPr="003A40FA" w:rsidRDefault="00367A6E" w:rsidP="00135F96">
            <w:pPr>
              <w:snapToGrid w:val="0"/>
              <w:ind w:left="-108" w:right="-78"/>
              <w:jc w:val="center"/>
              <w:rPr>
                <w:rFonts w:cs="Times New Roman"/>
                <w:color w:val="auto"/>
                <w:lang w:val="uk-UA"/>
              </w:rPr>
            </w:pPr>
            <w:r w:rsidRPr="003A40FA">
              <w:rPr>
                <w:rFonts w:cs="Times New Roman"/>
                <w:color w:val="auto"/>
                <w:lang w:val="uk-UA"/>
              </w:rPr>
              <w:t>7.12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367A6E" w:rsidRPr="003A40FA" w:rsidRDefault="00367A6E" w:rsidP="00135F96">
            <w:pPr>
              <w:snapToGrid w:val="0"/>
              <w:jc w:val="both"/>
              <w:rPr>
                <w:rFonts w:cs="Times New Roman"/>
                <w:color w:val="auto"/>
                <w:lang w:val="uk-UA"/>
              </w:rPr>
            </w:pPr>
            <w:r w:rsidRPr="003A40FA">
              <w:rPr>
                <w:rFonts w:cs="Times New Roman"/>
                <w:color w:val="auto"/>
                <w:lang w:val="uk-UA"/>
              </w:rPr>
              <w:t>Утримання кладовищ, як об’єктів благоустрою (вивезення сміття, вирубка порослі, вирізка сухих гілок, аварійних дерев, покіс бур’янів, завезення піску)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67A6E" w:rsidRPr="003A40FA" w:rsidRDefault="00367A6E" w:rsidP="00135F96">
            <w:pPr>
              <w:snapToGrid w:val="0"/>
              <w:jc w:val="center"/>
              <w:rPr>
                <w:rFonts w:cs="Times New Roman"/>
                <w:color w:val="auto"/>
                <w:lang w:val="uk-UA"/>
              </w:rPr>
            </w:pPr>
            <w:r w:rsidRPr="003A40FA">
              <w:rPr>
                <w:rFonts w:cs="Times New Roman"/>
                <w:color w:val="auto"/>
                <w:lang w:val="uk-UA"/>
              </w:rPr>
              <w:t>199,0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7A6E" w:rsidRPr="003A40FA" w:rsidRDefault="00367A6E" w:rsidP="006A7600">
            <w:pPr>
              <w:snapToGrid w:val="0"/>
              <w:ind w:left="-108" w:right="-93"/>
              <w:jc w:val="center"/>
              <w:rPr>
                <w:color w:val="auto"/>
                <w:lang w:val="uk-UA"/>
              </w:rPr>
            </w:pPr>
            <w:r w:rsidRPr="003A40FA">
              <w:rPr>
                <w:color w:val="auto"/>
                <w:lang w:val="uk-UA"/>
              </w:rPr>
              <w:t>247,9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67A6E" w:rsidRPr="003A40FA" w:rsidRDefault="00367A6E" w:rsidP="006A7600">
            <w:pPr>
              <w:jc w:val="center"/>
              <w:rPr>
                <w:rFonts w:eastAsia="Times New Roman" w:cs="Times New Roman"/>
                <w:color w:val="auto"/>
                <w:lang w:val="uk-UA" w:eastAsia="ar-SA" w:bidi="ar-SA"/>
              </w:rPr>
            </w:pPr>
            <w:r w:rsidRPr="003A40FA">
              <w:rPr>
                <w:rFonts w:eastAsia="Times New Roman" w:cs="Times New Roman"/>
                <w:color w:val="auto"/>
                <w:lang w:val="uk-UA" w:eastAsia="ar-SA" w:bidi="ar-SA"/>
              </w:rPr>
              <w:t>+48,9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7A6E" w:rsidRPr="003A40FA" w:rsidRDefault="00367A6E" w:rsidP="00834F5E">
            <w:pPr>
              <w:jc w:val="center"/>
              <w:rPr>
                <w:rFonts w:eastAsia="Times New Roman" w:cs="Times New Roman"/>
                <w:color w:val="auto"/>
                <w:lang w:val="uk-UA" w:eastAsia="ar-SA" w:bidi="ar-SA"/>
              </w:rPr>
            </w:pPr>
          </w:p>
        </w:tc>
      </w:tr>
      <w:tr w:rsidR="00367A6E" w:rsidRPr="003A40FA" w:rsidTr="00FA0E8F">
        <w:trPr>
          <w:trHeight w:val="420"/>
        </w:trPr>
        <w:tc>
          <w:tcPr>
            <w:tcW w:w="716" w:type="dxa"/>
            <w:shd w:val="clear" w:color="auto" w:fill="auto"/>
            <w:vAlign w:val="center"/>
          </w:tcPr>
          <w:p w:rsidR="00367A6E" w:rsidRPr="003A40FA" w:rsidRDefault="00367A6E" w:rsidP="00721124">
            <w:pPr>
              <w:snapToGrid w:val="0"/>
              <w:ind w:left="-108" w:right="-78"/>
              <w:jc w:val="center"/>
              <w:rPr>
                <w:rFonts w:cs="Times New Roman"/>
                <w:color w:val="auto"/>
                <w:lang w:val="uk-UA"/>
              </w:rPr>
            </w:pPr>
            <w:r w:rsidRPr="003A40FA">
              <w:rPr>
                <w:rFonts w:cs="Times New Roman"/>
                <w:color w:val="auto"/>
                <w:lang w:val="uk-UA"/>
              </w:rPr>
              <w:t>8.15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367A6E" w:rsidRPr="003A40FA" w:rsidRDefault="00367A6E" w:rsidP="00721124">
            <w:pPr>
              <w:snapToGrid w:val="0"/>
              <w:jc w:val="both"/>
              <w:rPr>
                <w:rFonts w:cs="Times New Roman"/>
                <w:color w:val="auto"/>
                <w:lang w:val="uk-UA"/>
              </w:rPr>
            </w:pPr>
            <w:r w:rsidRPr="003A40FA">
              <w:rPr>
                <w:color w:val="auto"/>
                <w:lang w:val="uk-UA"/>
              </w:rPr>
              <w:t>Капітальний ремонт дороги по вул. Шевченка, від будинку № 98 до будинку № 114, від будинку № 56 до перехрестя з вул. Травневою, в м. Люботин Харківської області, виготовлення кошторисної документації, експертиза кошторисної частини проєктної документації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67A6E" w:rsidRPr="003A40FA" w:rsidRDefault="00367A6E" w:rsidP="00964769">
            <w:pPr>
              <w:snapToGrid w:val="0"/>
              <w:jc w:val="center"/>
              <w:rPr>
                <w:rFonts w:cs="Times New Roman"/>
                <w:color w:val="auto"/>
                <w:lang w:val="uk-UA"/>
              </w:rPr>
            </w:pPr>
            <w:r w:rsidRPr="003A40FA">
              <w:rPr>
                <w:rFonts w:cs="Times New Roman"/>
                <w:color w:val="auto"/>
                <w:lang w:val="uk-UA"/>
              </w:rPr>
              <w:t>22,773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7A6E" w:rsidRPr="003A40FA" w:rsidRDefault="00367A6E" w:rsidP="00834F5E">
            <w:pPr>
              <w:snapToGrid w:val="0"/>
              <w:jc w:val="center"/>
              <w:rPr>
                <w:rFonts w:cs="Times New Roman"/>
                <w:color w:val="auto"/>
                <w:lang w:val="uk-UA"/>
              </w:rPr>
            </w:pPr>
            <w:r w:rsidRPr="003A40FA">
              <w:rPr>
                <w:rFonts w:cs="Times New Roman"/>
                <w:color w:val="auto"/>
                <w:lang w:val="uk-UA"/>
              </w:rPr>
              <w:t>22,774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67A6E" w:rsidRPr="003A40FA" w:rsidRDefault="00367A6E" w:rsidP="00834F5E">
            <w:pPr>
              <w:jc w:val="center"/>
              <w:rPr>
                <w:rFonts w:eastAsia="Times New Roman" w:cs="Times New Roman"/>
                <w:color w:val="auto"/>
                <w:lang w:val="uk-UA" w:eastAsia="ar-SA" w:bidi="ar-SA"/>
              </w:rPr>
            </w:pPr>
            <w:r w:rsidRPr="003A40FA">
              <w:rPr>
                <w:rFonts w:eastAsia="Times New Roman" w:cs="Times New Roman"/>
                <w:color w:val="auto"/>
                <w:lang w:val="uk-UA" w:eastAsia="ar-SA" w:bidi="ar-SA"/>
              </w:rPr>
              <w:t>+0,001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7A6E" w:rsidRPr="003A40FA" w:rsidRDefault="00367A6E" w:rsidP="00834F5E">
            <w:pPr>
              <w:jc w:val="center"/>
              <w:rPr>
                <w:rFonts w:eastAsia="Times New Roman" w:cs="Times New Roman"/>
                <w:color w:val="auto"/>
                <w:lang w:val="uk-UA" w:eastAsia="ar-SA" w:bidi="ar-SA"/>
              </w:rPr>
            </w:pPr>
          </w:p>
        </w:tc>
      </w:tr>
    </w:tbl>
    <w:p w:rsidR="00D22032" w:rsidRPr="003A40FA" w:rsidRDefault="00D22032" w:rsidP="00D22032">
      <w:pPr>
        <w:jc w:val="center"/>
        <w:rPr>
          <w:b/>
          <w:color w:val="auto"/>
          <w:lang w:val="ru-RU"/>
        </w:rPr>
      </w:pPr>
    </w:p>
    <w:p w:rsidR="00D22032" w:rsidRPr="003A40FA" w:rsidRDefault="00D22032" w:rsidP="00745364">
      <w:pPr>
        <w:jc w:val="center"/>
        <w:rPr>
          <w:b/>
          <w:color w:val="auto"/>
          <w:lang w:val="uk-UA"/>
        </w:rPr>
      </w:pPr>
      <w:r w:rsidRPr="003A40FA">
        <w:rPr>
          <w:b/>
          <w:color w:val="auto"/>
          <w:lang w:val="uk-UA"/>
        </w:rPr>
        <w:t>Порівняльна таблиця</w:t>
      </w:r>
    </w:p>
    <w:p w:rsidR="00205374" w:rsidRPr="00205374" w:rsidRDefault="00205374" w:rsidP="00205374">
      <w:pPr>
        <w:jc w:val="center"/>
        <w:rPr>
          <w:rFonts w:cs="Times New Roman"/>
          <w:lang w:val="uk-UA"/>
        </w:rPr>
      </w:pPr>
      <w:r>
        <w:rPr>
          <w:rFonts w:cs="Times New Roman"/>
          <w:lang w:val="uk-UA"/>
        </w:rPr>
        <w:t>до Додатку 5«З</w:t>
      </w:r>
      <w:r w:rsidRPr="00205374">
        <w:rPr>
          <w:rFonts w:cs="Times New Roman"/>
          <w:lang w:val="uk-UA"/>
        </w:rPr>
        <w:t>аходи щодо розвитку та збереження зелених насаджень</w:t>
      </w:r>
      <w:r>
        <w:rPr>
          <w:rFonts w:cs="Times New Roman"/>
          <w:lang w:val="uk-UA"/>
        </w:rPr>
        <w:t xml:space="preserve"> </w:t>
      </w:r>
      <w:r w:rsidRPr="00205374">
        <w:rPr>
          <w:rFonts w:cs="Times New Roman"/>
          <w:lang w:val="uk-UA"/>
        </w:rPr>
        <w:t>Люботинської міської ради на 2020 рік</w:t>
      </w:r>
      <w:r>
        <w:rPr>
          <w:rFonts w:cs="Times New Roman"/>
          <w:lang w:val="uk-UA"/>
        </w:rPr>
        <w:t>»</w:t>
      </w:r>
    </w:p>
    <w:p w:rsidR="00D22032" w:rsidRPr="00205374" w:rsidRDefault="00D22032" w:rsidP="00D22032">
      <w:pPr>
        <w:jc w:val="center"/>
        <w:rPr>
          <w:rFonts w:cs="Times New Roman"/>
          <w:lang w:val="uk-UA"/>
        </w:rPr>
      </w:pPr>
    </w:p>
    <w:tbl>
      <w:tblPr>
        <w:tblW w:w="15742" w:type="dxa"/>
        <w:tblInd w:w="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4"/>
        <w:gridCol w:w="6665"/>
        <w:gridCol w:w="2268"/>
        <w:gridCol w:w="1843"/>
        <w:gridCol w:w="1417"/>
        <w:gridCol w:w="2835"/>
      </w:tblGrid>
      <w:tr w:rsidR="00D22032" w:rsidRPr="009F3EF9" w:rsidTr="00C005B3">
        <w:trPr>
          <w:trHeight w:val="110"/>
        </w:trPr>
        <w:tc>
          <w:tcPr>
            <w:tcW w:w="714" w:type="dxa"/>
            <w:vMerge w:val="restart"/>
            <w:vAlign w:val="center"/>
          </w:tcPr>
          <w:p w:rsidR="00D22032" w:rsidRPr="009F3EF9" w:rsidRDefault="00D22032" w:rsidP="00C005B3">
            <w:pPr>
              <w:widowControl/>
              <w:snapToGrid w:val="0"/>
              <w:ind w:left="-108" w:right="-78"/>
              <w:jc w:val="center"/>
              <w:rPr>
                <w:rFonts w:eastAsia="Times New Roman" w:cs="Times New Roman"/>
                <w:b/>
                <w:sz w:val="22"/>
                <w:szCs w:val="22"/>
                <w:lang w:val="uk-UA" w:eastAsia="ar-SA" w:bidi="ar-SA"/>
              </w:rPr>
            </w:pPr>
            <w:r w:rsidRPr="009F3EF9">
              <w:rPr>
                <w:rFonts w:eastAsia="Times New Roman" w:cs="Times New Roman"/>
                <w:b/>
                <w:sz w:val="22"/>
                <w:szCs w:val="22"/>
                <w:lang w:val="uk-UA" w:eastAsia="ar-SA" w:bidi="ar-SA"/>
              </w:rPr>
              <w:t>№</w:t>
            </w:r>
          </w:p>
          <w:p w:rsidR="00D22032" w:rsidRPr="009F3EF9" w:rsidRDefault="00D22032" w:rsidP="00C005B3">
            <w:pPr>
              <w:widowControl/>
              <w:ind w:left="-108" w:right="-78"/>
              <w:jc w:val="center"/>
              <w:rPr>
                <w:rFonts w:eastAsia="Times New Roman" w:cs="Times New Roman"/>
                <w:b/>
                <w:sz w:val="22"/>
                <w:szCs w:val="22"/>
                <w:lang w:val="uk-UA" w:eastAsia="ar-SA" w:bidi="ar-SA"/>
              </w:rPr>
            </w:pPr>
            <w:r w:rsidRPr="009F3EF9">
              <w:rPr>
                <w:rFonts w:eastAsia="Times New Roman" w:cs="Times New Roman"/>
                <w:b/>
                <w:sz w:val="22"/>
                <w:szCs w:val="22"/>
                <w:lang w:val="uk-UA" w:eastAsia="ar-SA" w:bidi="ar-SA"/>
              </w:rPr>
              <w:t>з/п</w:t>
            </w:r>
          </w:p>
        </w:tc>
        <w:tc>
          <w:tcPr>
            <w:tcW w:w="6665" w:type="dxa"/>
            <w:vMerge w:val="restart"/>
            <w:vAlign w:val="center"/>
          </w:tcPr>
          <w:p w:rsidR="00D22032" w:rsidRPr="009F3EF9" w:rsidRDefault="00D22032" w:rsidP="00C005B3">
            <w:pPr>
              <w:widowControl/>
              <w:snapToGrid w:val="0"/>
              <w:jc w:val="center"/>
              <w:rPr>
                <w:rFonts w:eastAsia="Times New Roman" w:cs="Times New Roman"/>
                <w:b/>
                <w:sz w:val="22"/>
                <w:szCs w:val="22"/>
                <w:lang w:val="uk-UA" w:eastAsia="ar-SA" w:bidi="ar-SA"/>
              </w:rPr>
            </w:pPr>
            <w:r w:rsidRPr="009F3EF9">
              <w:rPr>
                <w:rFonts w:eastAsia="Times New Roman" w:cs="Times New Roman"/>
                <w:b/>
                <w:sz w:val="22"/>
                <w:szCs w:val="22"/>
                <w:lang w:val="uk-UA" w:eastAsia="ar-SA" w:bidi="ar-SA"/>
              </w:rPr>
              <w:t>Зміст заходів</w:t>
            </w:r>
          </w:p>
        </w:tc>
        <w:tc>
          <w:tcPr>
            <w:tcW w:w="5528" w:type="dxa"/>
            <w:gridSpan w:val="3"/>
            <w:vAlign w:val="center"/>
          </w:tcPr>
          <w:p w:rsidR="00D22032" w:rsidRPr="009F3EF9" w:rsidRDefault="00D22032" w:rsidP="00067F5E">
            <w:pPr>
              <w:widowControl/>
              <w:snapToGrid w:val="0"/>
              <w:jc w:val="center"/>
              <w:rPr>
                <w:rFonts w:eastAsia="Times New Roman" w:cs="Times New Roman"/>
                <w:b/>
                <w:sz w:val="22"/>
                <w:szCs w:val="22"/>
                <w:lang w:val="uk-UA" w:eastAsia="ar-SA" w:bidi="ar-SA"/>
              </w:rPr>
            </w:pPr>
            <w:r w:rsidRPr="009F3EF9">
              <w:rPr>
                <w:rFonts w:eastAsia="Times New Roman" w:cs="Times New Roman"/>
                <w:b/>
                <w:sz w:val="22"/>
                <w:szCs w:val="22"/>
                <w:lang w:val="uk-UA" w:eastAsia="ar-SA" w:bidi="ar-SA"/>
              </w:rPr>
              <w:t>Фінансування заходів, 2019 рік, тис. грн., ВСЬОГО</w:t>
            </w:r>
          </w:p>
        </w:tc>
        <w:tc>
          <w:tcPr>
            <w:tcW w:w="2835" w:type="dxa"/>
            <w:vMerge w:val="restart"/>
          </w:tcPr>
          <w:p w:rsidR="00D22032" w:rsidRPr="009F3EF9" w:rsidRDefault="00D22032" w:rsidP="00C005B3">
            <w:pPr>
              <w:widowControl/>
              <w:snapToGrid w:val="0"/>
              <w:jc w:val="center"/>
              <w:rPr>
                <w:rFonts w:eastAsia="Times New Roman" w:cs="Times New Roman"/>
                <w:b/>
                <w:sz w:val="22"/>
                <w:szCs w:val="22"/>
                <w:lang w:val="uk-UA" w:eastAsia="ar-SA" w:bidi="ar-SA"/>
              </w:rPr>
            </w:pPr>
            <w:r w:rsidRPr="009F3EF9">
              <w:rPr>
                <w:rFonts w:eastAsia="Times New Roman" w:cs="Times New Roman"/>
                <w:b/>
                <w:sz w:val="22"/>
                <w:szCs w:val="22"/>
                <w:lang w:val="uk-UA" w:eastAsia="ar-SA" w:bidi="ar-SA"/>
              </w:rPr>
              <w:t>Примітка</w:t>
            </w:r>
          </w:p>
        </w:tc>
      </w:tr>
      <w:tr w:rsidR="00D22032" w:rsidRPr="009F3EF9" w:rsidTr="00C005B3">
        <w:trPr>
          <w:trHeight w:val="606"/>
        </w:trPr>
        <w:tc>
          <w:tcPr>
            <w:tcW w:w="714" w:type="dxa"/>
            <w:vMerge/>
            <w:vAlign w:val="center"/>
          </w:tcPr>
          <w:p w:rsidR="00D22032" w:rsidRPr="009F3EF9" w:rsidRDefault="00D22032" w:rsidP="00C005B3">
            <w:pPr>
              <w:widowControl/>
              <w:rPr>
                <w:rFonts w:eastAsia="Times New Roman" w:cs="Times New Roman"/>
                <w:sz w:val="22"/>
                <w:szCs w:val="22"/>
                <w:lang w:val="uk-UA" w:eastAsia="ar-SA" w:bidi="ar-SA"/>
              </w:rPr>
            </w:pPr>
          </w:p>
        </w:tc>
        <w:tc>
          <w:tcPr>
            <w:tcW w:w="6665" w:type="dxa"/>
            <w:vMerge/>
            <w:vAlign w:val="center"/>
          </w:tcPr>
          <w:p w:rsidR="00D22032" w:rsidRPr="009F3EF9" w:rsidRDefault="00D22032" w:rsidP="00C005B3">
            <w:pPr>
              <w:widowControl/>
              <w:rPr>
                <w:rFonts w:eastAsia="Times New Roman" w:cs="Times New Roman"/>
                <w:sz w:val="22"/>
                <w:szCs w:val="22"/>
                <w:lang w:val="uk-UA" w:eastAsia="ar-SA" w:bidi="ar-SA"/>
              </w:rPr>
            </w:pPr>
          </w:p>
        </w:tc>
        <w:tc>
          <w:tcPr>
            <w:tcW w:w="2268" w:type="dxa"/>
            <w:vAlign w:val="center"/>
          </w:tcPr>
          <w:p w:rsidR="00D22032" w:rsidRPr="009F3EF9" w:rsidRDefault="00D22032" w:rsidP="00067F5E">
            <w:pPr>
              <w:widowControl/>
              <w:snapToGrid w:val="0"/>
              <w:jc w:val="center"/>
              <w:rPr>
                <w:rFonts w:eastAsia="Times New Roman" w:cs="Times New Roman"/>
                <w:b/>
                <w:sz w:val="22"/>
                <w:szCs w:val="22"/>
                <w:lang w:val="uk-UA" w:eastAsia="ar-SA" w:bidi="ar-SA"/>
              </w:rPr>
            </w:pPr>
            <w:r w:rsidRPr="009F3EF9">
              <w:rPr>
                <w:rFonts w:eastAsia="Times New Roman" w:cs="Times New Roman"/>
                <w:b/>
                <w:sz w:val="22"/>
                <w:szCs w:val="22"/>
                <w:lang w:val="uk-UA" w:eastAsia="ar-SA" w:bidi="ar-SA"/>
              </w:rPr>
              <w:t>Чинна редакція, тис. грн.</w:t>
            </w:r>
          </w:p>
        </w:tc>
        <w:tc>
          <w:tcPr>
            <w:tcW w:w="1843" w:type="dxa"/>
            <w:vAlign w:val="center"/>
          </w:tcPr>
          <w:p w:rsidR="00D22032" w:rsidRPr="009F3EF9" w:rsidRDefault="00D22032" w:rsidP="00C005B3">
            <w:pPr>
              <w:widowControl/>
              <w:snapToGrid w:val="0"/>
              <w:jc w:val="center"/>
              <w:rPr>
                <w:rFonts w:eastAsia="Times New Roman" w:cs="Times New Roman"/>
                <w:b/>
                <w:sz w:val="22"/>
                <w:szCs w:val="22"/>
                <w:lang w:val="uk-UA" w:eastAsia="ar-SA" w:bidi="ar-SA"/>
              </w:rPr>
            </w:pPr>
            <w:r w:rsidRPr="009F3EF9">
              <w:rPr>
                <w:rFonts w:eastAsia="Times New Roman" w:cs="Times New Roman"/>
                <w:b/>
                <w:sz w:val="22"/>
                <w:szCs w:val="22"/>
                <w:lang w:val="uk-UA" w:eastAsia="ar-SA" w:bidi="ar-SA"/>
              </w:rPr>
              <w:t>Зміни, тис. грн.</w:t>
            </w:r>
          </w:p>
        </w:tc>
        <w:tc>
          <w:tcPr>
            <w:tcW w:w="1417" w:type="dxa"/>
            <w:vAlign w:val="center"/>
          </w:tcPr>
          <w:p w:rsidR="00D22032" w:rsidRPr="009F3EF9" w:rsidRDefault="00D22032" w:rsidP="00067F5E">
            <w:pPr>
              <w:widowControl/>
              <w:snapToGrid w:val="0"/>
              <w:jc w:val="center"/>
              <w:rPr>
                <w:rFonts w:eastAsia="Times New Roman" w:cs="Times New Roman"/>
                <w:b/>
                <w:sz w:val="22"/>
                <w:szCs w:val="22"/>
                <w:lang w:val="uk-UA" w:eastAsia="ar-SA" w:bidi="ar-SA"/>
              </w:rPr>
            </w:pPr>
            <w:r w:rsidRPr="009F3EF9">
              <w:rPr>
                <w:rFonts w:eastAsia="Times New Roman" w:cs="Times New Roman"/>
                <w:b/>
                <w:sz w:val="22"/>
                <w:szCs w:val="22"/>
                <w:lang w:val="uk-UA" w:eastAsia="ar-SA" w:bidi="ar-SA"/>
              </w:rPr>
              <w:t>+/-, тис. грн.</w:t>
            </w:r>
          </w:p>
        </w:tc>
        <w:tc>
          <w:tcPr>
            <w:tcW w:w="2835" w:type="dxa"/>
            <w:vMerge/>
          </w:tcPr>
          <w:p w:rsidR="00D22032" w:rsidRPr="009F3EF9" w:rsidRDefault="00D22032" w:rsidP="00C005B3">
            <w:pPr>
              <w:widowControl/>
              <w:snapToGrid w:val="0"/>
              <w:jc w:val="center"/>
              <w:rPr>
                <w:rFonts w:eastAsia="Times New Roman" w:cs="Times New Roman"/>
                <w:b/>
                <w:sz w:val="22"/>
                <w:szCs w:val="22"/>
                <w:lang w:val="uk-UA" w:eastAsia="ar-SA" w:bidi="ar-SA"/>
              </w:rPr>
            </w:pPr>
          </w:p>
        </w:tc>
      </w:tr>
      <w:tr w:rsidR="00135F96" w:rsidRPr="009F3EF9" w:rsidTr="00C005B3">
        <w:trPr>
          <w:trHeight w:val="606"/>
        </w:trPr>
        <w:tc>
          <w:tcPr>
            <w:tcW w:w="714" w:type="dxa"/>
            <w:vAlign w:val="center"/>
          </w:tcPr>
          <w:p w:rsidR="00135F96" w:rsidRPr="00186F1F" w:rsidRDefault="00135F96" w:rsidP="00721124">
            <w:pPr>
              <w:pStyle w:val="ab"/>
              <w:ind w:left="0"/>
              <w:jc w:val="center"/>
              <w:rPr>
                <w:bCs/>
                <w:color w:val="000000"/>
                <w:lang w:val="uk-UA" w:eastAsia="ru-RU"/>
              </w:rPr>
            </w:pPr>
            <w:r w:rsidRPr="00186F1F">
              <w:rPr>
                <w:bCs/>
                <w:color w:val="000000"/>
                <w:lang w:val="uk-UA" w:eastAsia="ru-RU"/>
              </w:rPr>
              <w:t>5</w:t>
            </w:r>
          </w:p>
        </w:tc>
        <w:tc>
          <w:tcPr>
            <w:tcW w:w="6665" w:type="dxa"/>
            <w:vAlign w:val="center"/>
          </w:tcPr>
          <w:p w:rsidR="00135F96" w:rsidRPr="00186F1F" w:rsidRDefault="00135F96" w:rsidP="00721124">
            <w:pPr>
              <w:pStyle w:val="ab"/>
              <w:ind w:left="0"/>
              <w:jc w:val="both"/>
              <w:rPr>
                <w:bCs/>
                <w:color w:val="000000"/>
                <w:lang w:val="uk-UA" w:eastAsia="ru-RU"/>
              </w:rPr>
            </w:pPr>
            <w:r w:rsidRPr="00186F1F">
              <w:rPr>
                <w:bCs/>
                <w:color w:val="000000"/>
                <w:lang w:val="uk-UA" w:eastAsia="ru-RU"/>
              </w:rPr>
              <w:t>Утримання зелених насаджень, покіс трави</w:t>
            </w:r>
          </w:p>
        </w:tc>
        <w:tc>
          <w:tcPr>
            <w:tcW w:w="2268" w:type="dxa"/>
            <w:vAlign w:val="center"/>
          </w:tcPr>
          <w:p w:rsidR="00135F96" w:rsidRPr="009F3EF9" w:rsidRDefault="00135F96" w:rsidP="00C005B3">
            <w:pPr>
              <w:widowControl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uk-UA" w:eastAsia="ar-SA" w:bidi="ar-SA"/>
              </w:rPr>
            </w:pPr>
            <w:r>
              <w:rPr>
                <w:lang w:val="uk-UA"/>
              </w:rPr>
              <w:t>49,0</w:t>
            </w:r>
          </w:p>
        </w:tc>
        <w:tc>
          <w:tcPr>
            <w:tcW w:w="1843" w:type="dxa"/>
            <w:vAlign w:val="center"/>
          </w:tcPr>
          <w:p w:rsidR="00135F96" w:rsidRPr="009F3EF9" w:rsidRDefault="00135F96" w:rsidP="00C005B3">
            <w:pPr>
              <w:widowControl/>
              <w:snapToGrid w:val="0"/>
              <w:jc w:val="center"/>
              <w:rPr>
                <w:rFonts w:eastAsia="Times New Roman" w:cs="Times New Roman"/>
                <w:lang w:val="uk-UA" w:eastAsia="ar-SA" w:bidi="ar-SA"/>
              </w:rPr>
            </w:pPr>
            <w:r>
              <w:rPr>
                <w:rFonts w:eastAsia="Times New Roman" w:cs="Times New Roman"/>
                <w:lang w:val="uk-UA" w:eastAsia="ar-SA" w:bidi="ar-SA"/>
              </w:rPr>
              <w:t>96,8</w:t>
            </w:r>
          </w:p>
        </w:tc>
        <w:tc>
          <w:tcPr>
            <w:tcW w:w="1417" w:type="dxa"/>
            <w:vAlign w:val="center"/>
          </w:tcPr>
          <w:p w:rsidR="00135F96" w:rsidRPr="009F3EF9" w:rsidRDefault="00135F96" w:rsidP="00135F96">
            <w:pPr>
              <w:widowControl/>
              <w:snapToGrid w:val="0"/>
              <w:jc w:val="center"/>
              <w:rPr>
                <w:rFonts w:eastAsia="Times New Roman" w:cs="Times New Roman"/>
                <w:lang w:val="uk-UA" w:eastAsia="ar-SA" w:bidi="ar-SA"/>
              </w:rPr>
            </w:pPr>
            <w:r>
              <w:rPr>
                <w:lang w:val="uk-UA"/>
              </w:rPr>
              <w:t>+47,8</w:t>
            </w:r>
          </w:p>
        </w:tc>
        <w:tc>
          <w:tcPr>
            <w:tcW w:w="2835" w:type="dxa"/>
          </w:tcPr>
          <w:p w:rsidR="00135F96" w:rsidRPr="009F3EF9" w:rsidRDefault="00135F96" w:rsidP="00C005B3">
            <w:pPr>
              <w:widowControl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uk-UA" w:eastAsia="ar-SA" w:bidi="ar-SA"/>
              </w:rPr>
            </w:pPr>
          </w:p>
        </w:tc>
      </w:tr>
      <w:tr w:rsidR="00135F96" w:rsidRPr="00745364" w:rsidTr="00C005B3">
        <w:trPr>
          <w:trHeight w:val="606"/>
        </w:trPr>
        <w:tc>
          <w:tcPr>
            <w:tcW w:w="714" w:type="dxa"/>
            <w:vAlign w:val="center"/>
          </w:tcPr>
          <w:p w:rsidR="00135F96" w:rsidRPr="00186F1F" w:rsidRDefault="00135F96" w:rsidP="00721124">
            <w:pPr>
              <w:pStyle w:val="ab"/>
              <w:ind w:left="0"/>
              <w:jc w:val="center"/>
              <w:rPr>
                <w:bCs/>
                <w:color w:val="000000"/>
                <w:lang w:val="uk-UA" w:eastAsia="ru-RU"/>
              </w:rPr>
            </w:pPr>
            <w:r w:rsidRPr="00186F1F">
              <w:rPr>
                <w:bCs/>
                <w:color w:val="000000"/>
                <w:lang w:val="uk-UA" w:eastAsia="ru-RU"/>
              </w:rPr>
              <w:t>7</w:t>
            </w:r>
          </w:p>
        </w:tc>
        <w:tc>
          <w:tcPr>
            <w:tcW w:w="6665" w:type="dxa"/>
            <w:vAlign w:val="center"/>
          </w:tcPr>
          <w:p w:rsidR="00135F96" w:rsidRPr="00186F1F" w:rsidRDefault="00135F96" w:rsidP="00721124">
            <w:pPr>
              <w:pStyle w:val="ab"/>
              <w:ind w:left="0"/>
              <w:jc w:val="both"/>
              <w:rPr>
                <w:bCs/>
                <w:color w:val="000000"/>
                <w:lang w:val="uk-UA" w:eastAsia="ru-RU"/>
              </w:rPr>
            </w:pPr>
            <w:r w:rsidRPr="00186F1F">
              <w:rPr>
                <w:bCs/>
                <w:color w:val="000000"/>
                <w:lang w:val="uk-UA" w:eastAsia="ru-RU"/>
              </w:rPr>
              <w:t>Кронування та видалення аварійних сухостійних дерев</w:t>
            </w:r>
          </w:p>
        </w:tc>
        <w:tc>
          <w:tcPr>
            <w:tcW w:w="2268" w:type="dxa"/>
            <w:vAlign w:val="center"/>
          </w:tcPr>
          <w:p w:rsidR="00135F96" w:rsidRDefault="00135F96" w:rsidP="00C005B3">
            <w:pPr>
              <w:widowControl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129,0</w:t>
            </w:r>
          </w:p>
        </w:tc>
        <w:tc>
          <w:tcPr>
            <w:tcW w:w="1843" w:type="dxa"/>
            <w:vAlign w:val="center"/>
          </w:tcPr>
          <w:p w:rsidR="00135F96" w:rsidRDefault="00135F96" w:rsidP="00C005B3">
            <w:pPr>
              <w:widowControl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178,2</w:t>
            </w:r>
          </w:p>
        </w:tc>
        <w:tc>
          <w:tcPr>
            <w:tcW w:w="1417" w:type="dxa"/>
            <w:vAlign w:val="center"/>
          </w:tcPr>
          <w:p w:rsidR="00135F96" w:rsidRDefault="00135F96" w:rsidP="00135F96">
            <w:pPr>
              <w:widowControl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+49,2</w:t>
            </w:r>
          </w:p>
        </w:tc>
        <w:tc>
          <w:tcPr>
            <w:tcW w:w="2835" w:type="dxa"/>
          </w:tcPr>
          <w:p w:rsidR="00135F96" w:rsidRPr="009F3EF9" w:rsidRDefault="00135F96" w:rsidP="00C005B3">
            <w:pPr>
              <w:widowControl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uk-UA" w:eastAsia="ar-SA" w:bidi="ar-SA"/>
              </w:rPr>
            </w:pPr>
          </w:p>
        </w:tc>
      </w:tr>
    </w:tbl>
    <w:p w:rsidR="00626685" w:rsidRDefault="00626685" w:rsidP="00C23FE7">
      <w:pPr>
        <w:jc w:val="center"/>
        <w:rPr>
          <w:b/>
          <w:lang w:val="uk-UA"/>
        </w:rPr>
      </w:pPr>
    </w:p>
    <w:p w:rsidR="00626685" w:rsidRDefault="00626685" w:rsidP="00C23FE7">
      <w:pPr>
        <w:jc w:val="center"/>
        <w:rPr>
          <w:b/>
          <w:lang w:val="uk-UA"/>
        </w:rPr>
      </w:pPr>
    </w:p>
    <w:p w:rsidR="00626685" w:rsidRDefault="00626685" w:rsidP="00C23FE7">
      <w:pPr>
        <w:jc w:val="center"/>
        <w:rPr>
          <w:b/>
          <w:lang w:val="uk-UA"/>
        </w:rPr>
      </w:pPr>
    </w:p>
    <w:p w:rsidR="00626685" w:rsidRDefault="00626685" w:rsidP="00C23FE7">
      <w:pPr>
        <w:jc w:val="center"/>
        <w:rPr>
          <w:b/>
          <w:lang w:val="uk-UA"/>
        </w:rPr>
      </w:pPr>
    </w:p>
    <w:p w:rsidR="00626685" w:rsidRDefault="00626685" w:rsidP="00C23FE7">
      <w:pPr>
        <w:jc w:val="center"/>
        <w:rPr>
          <w:b/>
          <w:lang w:val="uk-UA"/>
        </w:rPr>
      </w:pPr>
    </w:p>
    <w:p w:rsidR="00C23FE7" w:rsidRPr="005B564D" w:rsidRDefault="00C23FE7" w:rsidP="00C23FE7">
      <w:pPr>
        <w:jc w:val="center"/>
        <w:rPr>
          <w:b/>
          <w:lang w:val="uk-UA"/>
        </w:rPr>
      </w:pPr>
      <w:r w:rsidRPr="005B564D">
        <w:rPr>
          <w:b/>
          <w:lang w:val="uk-UA"/>
        </w:rPr>
        <w:lastRenderedPageBreak/>
        <w:t>Порівняльна таблиця</w:t>
      </w:r>
    </w:p>
    <w:p w:rsidR="00C23FE7" w:rsidRPr="005B564D" w:rsidRDefault="00A06C4D" w:rsidP="00C23FE7">
      <w:pPr>
        <w:jc w:val="center"/>
        <w:rPr>
          <w:lang w:val="uk-UA"/>
        </w:rPr>
      </w:pPr>
      <w:r>
        <w:rPr>
          <w:lang w:val="uk-UA"/>
        </w:rPr>
        <w:t xml:space="preserve">до </w:t>
      </w:r>
      <w:r w:rsidR="00C23FE7" w:rsidRPr="005B564D">
        <w:rPr>
          <w:lang w:val="uk-UA"/>
        </w:rPr>
        <w:t>Додатку 6 «Заходи виконавчого комітету, спрямовані на розвиток і реформування житлово-комунального господарства на 2020 рік»</w:t>
      </w:r>
    </w:p>
    <w:tbl>
      <w:tblPr>
        <w:tblW w:w="15742" w:type="dxa"/>
        <w:tblInd w:w="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4"/>
        <w:gridCol w:w="6665"/>
        <w:gridCol w:w="2268"/>
        <w:gridCol w:w="1843"/>
        <w:gridCol w:w="1417"/>
        <w:gridCol w:w="2835"/>
      </w:tblGrid>
      <w:tr w:rsidR="00C23FE7" w:rsidRPr="005B564D" w:rsidTr="00C23FE7">
        <w:trPr>
          <w:trHeight w:val="110"/>
        </w:trPr>
        <w:tc>
          <w:tcPr>
            <w:tcW w:w="714" w:type="dxa"/>
            <w:vMerge w:val="restart"/>
            <w:vAlign w:val="center"/>
          </w:tcPr>
          <w:p w:rsidR="00C23FE7" w:rsidRPr="005B564D" w:rsidRDefault="00C23FE7" w:rsidP="00C23FE7">
            <w:pPr>
              <w:widowControl/>
              <w:snapToGrid w:val="0"/>
              <w:ind w:left="-108" w:right="-78"/>
              <w:jc w:val="center"/>
              <w:rPr>
                <w:rFonts w:eastAsia="Times New Roman" w:cs="Times New Roman"/>
                <w:b/>
                <w:sz w:val="22"/>
                <w:szCs w:val="22"/>
                <w:lang w:val="uk-UA" w:eastAsia="ar-SA" w:bidi="ar-SA"/>
              </w:rPr>
            </w:pPr>
            <w:r w:rsidRPr="005B564D">
              <w:rPr>
                <w:rFonts w:eastAsia="Times New Roman" w:cs="Times New Roman"/>
                <w:b/>
                <w:sz w:val="22"/>
                <w:szCs w:val="22"/>
                <w:lang w:val="uk-UA" w:eastAsia="ar-SA" w:bidi="ar-SA"/>
              </w:rPr>
              <w:t>№</w:t>
            </w:r>
          </w:p>
          <w:p w:rsidR="00C23FE7" w:rsidRPr="005B564D" w:rsidRDefault="00C23FE7" w:rsidP="00C23FE7">
            <w:pPr>
              <w:widowControl/>
              <w:ind w:left="-108" w:right="-78"/>
              <w:jc w:val="center"/>
              <w:rPr>
                <w:rFonts w:eastAsia="Times New Roman" w:cs="Times New Roman"/>
                <w:b/>
                <w:sz w:val="22"/>
                <w:szCs w:val="22"/>
                <w:lang w:val="uk-UA" w:eastAsia="ar-SA" w:bidi="ar-SA"/>
              </w:rPr>
            </w:pPr>
            <w:r w:rsidRPr="005B564D">
              <w:rPr>
                <w:rFonts w:eastAsia="Times New Roman" w:cs="Times New Roman"/>
                <w:b/>
                <w:sz w:val="22"/>
                <w:szCs w:val="22"/>
                <w:lang w:val="uk-UA" w:eastAsia="ar-SA" w:bidi="ar-SA"/>
              </w:rPr>
              <w:t>з/п</w:t>
            </w:r>
          </w:p>
        </w:tc>
        <w:tc>
          <w:tcPr>
            <w:tcW w:w="6665" w:type="dxa"/>
            <w:vMerge w:val="restart"/>
            <w:vAlign w:val="center"/>
          </w:tcPr>
          <w:p w:rsidR="00C23FE7" w:rsidRPr="005B564D" w:rsidRDefault="00C23FE7" w:rsidP="00C23FE7">
            <w:pPr>
              <w:widowControl/>
              <w:snapToGrid w:val="0"/>
              <w:jc w:val="center"/>
              <w:rPr>
                <w:rFonts w:eastAsia="Times New Roman" w:cs="Times New Roman"/>
                <w:b/>
                <w:sz w:val="22"/>
                <w:szCs w:val="22"/>
                <w:lang w:val="uk-UA" w:eastAsia="ar-SA" w:bidi="ar-SA"/>
              </w:rPr>
            </w:pPr>
            <w:r w:rsidRPr="005B564D">
              <w:rPr>
                <w:rFonts w:eastAsia="Times New Roman" w:cs="Times New Roman"/>
                <w:b/>
                <w:sz w:val="22"/>
                <w:szCs w:val="22"/>
                <w:lang w:val="uk-UA" w:eastAsia="ar-SA" w:bidi="ar-SA"/>
              </w:rPr>
              <w:t>Зміст заходів</w:t>
            </w:r>
          </w:p>
        </w:tc>
        <w:tc>
          <w:tcPr>
            <w:tcW w:w="5528" w:type="dxa"/>
            <w:gridSpan w:val="3"/>
            <w:vAlign w:val="center"/>
          </w:tcPr>
          <w:p w:rsidR="00C23FE7" w:rsidRPr="005B564D" w:rsidRDefault="00C23FE7" w:rsidP="00C23FE7">
            <w:pPr>
              <w:widowControl/>
              <w:snapToGrid w:val="0"/>
              <w:jc w:val="center"/>
              <w:rPr>
                <w:rFonts w:eastAsia="Times New Roman" w:cs="Times New Roman"/>
                <w:b/>
                <w:sz w:val="22"/>
                <w:szCs w:val="22"/>
                <w:lang w:val="uk-UA" w:eastAsia="ar-SA" w:bidi="ar-SA"/>
              </w:rPr>
            </w:pPr>
            <w:r w:rsidRPr="005B564D">
              <w:rPr>
                <w:rFonts w:eastAsia="Times New Roman" w:cs="Times New Roman"/>
                <w:b/>
                <w:sz w:val="22"/>
                <w:szCs w:val="22"/>
                <w:lang w:val="uk-UA" w:eastAsia="ar-SA" w:bidi="ar-SA"/>
              </w:rPr>
              <w:t>Фінансування заходів, 2019 рік, тис. грн., ВСЬОГО</w:t>
            </w:r>
          </w:p>
        </w:tc>
        <w:tc>
          <w:tcPr>
            <w:tcW w:w="2835" w:type="dxa"/>
            <w:vMerge w:val="restart"/>
          </w:tcPr>
          <w:p w:rsidR="00C23FE7" w:rsidRPr="005B564D" w:rsidRDefault="00C23FE7" w:rsidP="00C23FE7">
            <w:pPr>
              <w:widowControl/>
              <w:snapToGrid w:val="0"/>
              <w:jc w:val="center"/>
              <w:rPr>
                <w:rFonts w:eastAsia="Times New Roman" w:cs="Times New Roman"/>
                <w:b/>
                <w:sz w:val="22"/>
                <w:szCs w:val="22"/>
                <w:lang w:val="uk-UA" w:eastAsia="ar-SA" w:bidi="ar-SA"/>
              </w:rPr>
            </w:pPr>
            <w:r w:rsidRPr="005B564D">
              <w:rPr>
                <w:rFonts w:eastAsia="Times New Roman" w:cs="Times New Roman"/>
                <w:b/>
                <w:sz w:val="22"/>
                <w:szCs w:val="22"/>
                <w:lang w:val="uk-UA" w:eastAsia="ar-SA" w:bidi="ar-SA"/>
              </w:rPr>
              <w:t>Примітка</w:t>
            </w:r>
          </w:p>
        </w:tc>
      </w:tr>
      <w:tr w:rsidR="00C23FE7" w:rsidRPr="005B564D" w:rsidTr="00C23FE7">
        <w:trPr>
          <w:trHeight w:val="606"/>
        </w:trPr>
        <w:tc>
          <w:tcPr>
            <w:tcW w:w="714" w:type="dxa"/>
            <w:vMerge/>
            <w:vAlign w:val="center"/>
          </w:tcPr>
          <w:p w:rsidR="00C23FE7" w:rsidRPr="005B564D" w:rsidRDefault="00C23FE7" w:rsidP="00C23FE7">
            <w:pPr>
              <w:widowControl/>
              <w:rPr>
                <w:rFonts w:eastAsia="Times New Roman" w:cs="Times New Roman"/>
                <w:sz w:val="22"/>
                <w:szCs w:val="22"/>
                <w:lang w:val="uk-UA" w:eastAsia="ar-SA" w:bidi="ar-SA"/>
              </w:rPr>
            </w:pPr>
          </w:p>
        </w:tc>
        <w:tc>
          <w:tcPr>
            <w:tcW w:w="6665" w:type="dxa"/>
            <w:vMerge/>
            <w:vAlign w:val="center"/>
          </w:tcPr>
          <w:p w:rsidR="00C23FE7" w:rsidRPr="005B564D" w:rsidRDefault="00C23FE7" w:rsidP="00C23FE7">
            <w:pPr>
              <w:widowControl/>
              <w:rPr>
                <w:rFonts w:eastAsia="Times New Roman" w:cs="Times New Roman"/>
                <w:sz w:val="22"/>
                <w:szCs w:val="22"/>
                <w:lang w:val="uk-UA" w:eastAsia="ar-SA" w:bidi="ar-SA"/>
              </w:rPr>
            </w:pPr>
          </w:p>
        </w:tc>
        <w:tc>
          <w:tcPr>
            <w:tcW w:w="2268" w:type="dxa"/>
            <w:vAlign w:val="center"/>
          </w:tcPr>
          <w:p w:rsidR="00C23FE7" w:rsidRPr="005B564D" w:rsidRDefault="00E25BDF" w:rsidP="00C23FE7">
            <w:pPr>
              <w:widowControl/>
              <w:snapToGrid w:val="0"/>
              <w:jc w:val="center"/>
              <w:rPr>
                <w:rFonts w:eastAsia="Times New Roman" w:cs="Times New Roman"/>
                <w:b/>
                <w:sz w:val="22"/>
                <w:szCs w:val="22"/>
                <w:lang w:val="uk-UA" w:eastAsia="ar-SA" w:bidi="ar-SA"/>
              </w:rPr>
            </w:pPr>
            <w:r>
              <w:rPr>
                <w:rFonts w:eastAsia="Times New Roman" w:cs="Times New Roman"/>
                <w:b/>
                <w:sz w:val="22"/>
                <w:szCs w:val="22"/>
                <w:lang w:val="uk-UA" w:eastAsia="ar-SA" w:bidi="ar-SA"/>
              </w:rPr>
              <w:t xml:space="preserve">Чинна редакція, тис. </w:t>
            </w:r>
            <w:r w:rsidR="00C23FE7" w:rsidRPr="005B564D">
              <w:rPr>
                <w:rFonts w:eastAsia="Times New Roman" w:cs="Times New Roman"/>
                <w:b/>
                <w:sz w:val="22"/>
                <w:szCs w:val="22"/>
                <w:lang w:val="uk-UA" w:eastAsia="ar-SA" w:bidi="ar-SA"/>
              </w:rPr>
              <w:t>грн.</w:t>
            </w:r>
          </w:p>
        </w:tc>
        <w:tc>
          <w:tcPr>
            <w:tcW w:w="1843" w:type="dxa"/>
            <w:vAlign w:val="center"/>
          </w:tcPr>
          <w:p w:rsidR="00C23FE7" w:rsidRPr="005B564D" w:rsidRDefault="00C23FE7" w:rsidP="00C23FE7">
            <w:pPr>
              <w:widowControl/>
              <w:snapToGrid w:val="0"/>
              <w:jc w:val="center"/>
              <w:rPr>
                <w:rFonts w:eastAsia="Times New Roman" w:cs="Times New Roman"/>
                <w:b/>
                <w:sz w:val="22"/>
                <w:szCs w:val="22"/>
                <w:lang w:val="uk-UA" w:eastAsia="ar-SA" w:bidi="ar-SA"/>
              </w:rPr>
            </w:pPr>
            <w:r w:rsidRPr="005B564D">
              <w:rPr>
                <w:rFonts w:eastAsia="Times New Roman" w:cs="Times New Roman"/>
                <w:b/>
                <w:sz w:val="22"/>
                <w:szCs w:val="22"/>
                <w:lang w:val="uk-UA" w:eastAsia="ar-SA" w:bidi="ar-SA"/>
              </w:rPr>
              <w:t>Зміни, тис. грн.</w:t>
            </w:r>
          </w:p>
        </w:tc>
        <w:tc>
          <w:tcPr>
            <w:tcW w:w="1417" w:type="dxa"/>
            <w:vAlign w:val="center"/>
          </w:tcPr>
          <w:p w:rsidR="00C23FE7" w:rsidRPr="005B564D" w:rsidRDefault="00C23FE7" w:rsidP="00C23FE7">
            <w:pPr>
              <w:widowControl/>
              <w:snapToGrid w:val="0"/>
              <w:jc w:val="center"/>
              <w:rPr>
                <w:rFonts w:eastAsia="Times New Roman" w:cs="Times New Roman"/>
                <w:b/>
                <w:sz w:val="22"/>
                <w:szCs w:val="22"/>
                <w:lang w:val="uk-UA" w:eastAsia="ar-SA" w:bidi="ar-SA"/>
              </w:rPr>
            </w:pPr>
            <w:r w:rsidRPr="005B564D">
              <w:rPr>
                <w:rFonts w:eastAsia="Times New Roman" w:cs="Times New Roman"/>
                <w:b/>
                <w:sz w:val="22"/>
                <w:szCs w:val="22"/>
                <w:lang w:val="uk-UA" w:eastAsia="ar-SA" w:bidi="ar-SA"/>
              </w:rPr>
              <w:t>+/-, тис. грн.</w:t>
            </w:r>
          </w:p>
        </w:tc>
        <w:tc>
          <w:tcPr>
            <w:tcW w:w="2835" w:type="dxa"/>
            <w:vMerge/>
          </w:tcPr>
          <w:p w:rsidR="00C23FE7" w:rsidRPr="005B564D" w:rsidRDefault="00C23FE7" w:rsidP="00C23FE7">
            <w:pPr>
              <w:widowControl/>
              <w:snapToGrid w:val="0"/>
              <w:jc w:val="center"/>
              <w:rPr>
                <w:rFonts w:eastAsia="Times New Roman" w:cs="Times New Roman"/>
                <w:b/>
                <w:sz w:val="22"/>
                <w:szCs w:val="22"/>
                <w:lang w:val="uk-UA" w:eastAsia="ar-SA" w:bidi="ar-SA"/>
              </w:rPr>
            </w:pPr>
          </w:p>
        </w:tc>
      </w:tr>
      <w:tr w:rsidR="00C23FE7" w:rsidRPr="005B564D" w:rsidTr="00C23FE7">
        <w:trPr>
          <w:trHeight w:val="606"/>
        </w:trPr>
        <w:tc>
          <w:tcPr>
            <w:tcW w:w="714" w:type="dxa"/>
            <w:vAlign w:val="center"/>
          </w:tcPr>
          <w:p w:rsidR="00C23FE7" w:rsidRPr="005B564D" w:rsidRDefault="00C23FE7" w:rsidP="00C23FE7">
            <w:pPr>
              <w:widowControl/>
              <w:jc w:val="center"/>
              <w:rPr>
                <w:rFonts w:eastAsia="Times New Roman" w:cs="Times New Roman"/>
                <w:sz w:val="22"/>
                <w:szCs w:val="22"/>
                <w:lang w:val="uk-UA" w:eastAsia="ar-SA" w:bidi="ar-SA"/>
              </w:rPr>
            </w:pPr>
            <w:r w:rsidRPr="005B564D">
              <w:rPr>
                <w:rFonts w:eastAsia="Times New Roman" w:cs="Times New Roman"/>
                <w:sz w:val="22"/>
                <w:szCs w:val="22"/>
                <w:lang w:val="uk-UA" w:eastAsia="ar-SA" w:bidi="ar-SA"/>
              </w:rPr>
              <w:t>7</w:t>
            </w:r>
          </w:p>
        </w:tc>
        <w:tc>
          <w:tcPr>
            <w:tcW w:w="6665" w:type="dxa"/>
            <w:vAlign w:val="center"/>
          </w:tcPr>
          <w:p w:rsidR="00C23FE7" w:rsidRPr="005B564D" w:rsidRDefault="00C23FE7" w:rsidP="00C23FE7">
            <w:pPr>
              <w:widowControl/>
              <w:rPr>
                <w:rFonts w:eastAsia="Times New Roman" w:cs="Times New Roman"/>
                <w:sz w:val="22"/>
                <w:szCs w:val="22"/>
                <w:lang w:val="uk-UA" w:eastAsia="ar-SA" w:bidi="ar-SA"/>
              </w:rPr>
            </w:pPr>
            <w:r w:rsidRPr="005B564D">
              <w:rPr>
                <w:lang w:val="uk-UA"/>
              </w:rPr>
              <w:t>Фінансова підтримка ВККУ ЛМР на безповоротній основі для погашення поточної заборгованості за електричну енергію</w:t>
            </w:r>
          </w:p>
        </w:tc>
        <w:tc>
          <w:tcPr>
            <w:tcW w:w="2268" w:type="dxa"/>
            <w:vAlign w:val="center"/>
          </w:tcPr>
          <w:p w:rsidR="00C23FE7" w:rsidRPr="007F116B" w:rsidRDefault="00A06C4D" w:rsidP="00C23FE7">
            <w:pPr>
              <w:widowControl/>
              <w:snapToGrid w:val="0"/>
              <w:jc w:val="center"/>
              <w:rPr>
                <w:rFonts w:eastAsia="Times New Roman" w:cs="Times New Roman"/>
                <w:color w:val="000000" w:themeColor="text1"/>
                <w:sz w:val="22"/>
                <w:szCs w:val="22"/>
                <w:lang w:val="uk-UA" w:eastAsia="ar-SA" w:bidi="ar-SA"/>
              </w:rPr>
            </w:pPr>
            <w:r w:rsidRPr="007F116B">
              <w:rPr>
                <w:color w:val="000000" w:themeColor="text1"/>
                <w:sz w:val="22"/>
                <w:szCs w:val="22"/>
              </w:rPr>
              <w:t>1209,193</w:t>
            </w:r>
          </w:p>
        </w:tc>
        <w:tc>
          <w:tcPr>
            <w:tcW w:w="1843" w:type="dxa"/>
            <w:vAlign w:val="center"/>
          </w:tcPr>
          <w:p w:rsidR="00C23FE7" w:rsidRPr="005B564D" w:rsidRDefault="00A06C4D" w:rsidP="00C23FE7">
            <w:pPr>
              <w:widowControl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uk-UA" w:eastAsia="ar-SA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val="uk-UA" w:eastAsia="ar-SA" w:bidi="ar-SA"/>
              </w:rPr>
              <w:t>1510,564</w:t>
            </w:r>
          </w:p>
        </w:tc>
        <w:tc>
          <w:tcPr>
            <w:tcW w:w="1417" w:type="dxa"/>
            <w:vAlign w:val="center"/>
          </w:tcPr>
          <w:p w:rsidR="00C23FE7" w:rsidRPr="005B564D" w:rsidRDefault="00A06C4D" w:rsidP="00C23FE7">
            <w:pPr>
              <w:widowControl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uk-UA" w:eastAsia="ar-SA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val="uk-UA" w:eastAsia="ar-SA" w:bidi="ar-SA"/>
              </w:rPr>
              <w:t>+301,371</w:t>
            </w:r>
          </w:p>
        </w:tc>
        <w:tc>
          <w:tcPr>
            <w:tcW w:w="2835" w:type="dxa"/>
          </w:tcPr>
          <w:p w:rsidR="00C23FE7" w:rsidRPr="005B564D" w:rsidRDefault="00C23FE7" w:rsidP="00C23FE7">
            <w:pPr>
              <w:widowControl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uk-UA" w:eastAsia="ar-SA" w:bidi="ar-SA"/>
              </w:rPr>
            </w:pPr>
          </w:p>
        </w:tc>
      </w:tr>
      <w:tr w:rsidR="00C23FE7" w:rsidRPr="005B564D" w:rsidTr="00C23FE7">
        <w:trPr>
          <w:trHeight w:val="606"/>
        </w:trPr>
        <w:tc>
          <w:tcPr>
            <w:tcW w:w="714" w:type="dxa"/>
            <w:vAlign w:val="center"/>
          </w:tcPr>
          <w:p w:rsidR="00C23FE7" w:rsidRPr="00440BA9" w:rsidRDefault="00C23FE7" w:rsidP="00C23FE7">
            <w:pPr>
              <w:suppressAutoHyphens w:val="0"/>
              <w:jc w:val="center"/>
              <w:rPr>
                <w:lang w:val="uk-UA"/>
              </w:rPr>
            </w:pPr>
            <w:r w:rsidRPr="00440BA9">
              <w:rPr>
                <w:lang w:val="uk-UA"/>
              </w:rPr>
              <w:t>14</w:t>
            </w:r>
          </w:p>
        </w:tc>
        <w:tc>
          <w:tcPr>
            <w:tcW w:w="6665" w:type="dxa"/>
            <w:vAlign w:val="center"/>
          </w:tcPr>
          <w:p w:rsidR="00C23FE7" w:rsidRPr="00440BA9" w:rsidRDefault="00C23FE7" w:rsidP="00C23FE7">
            <w:pPr>
              <w:snapToGrid w:val="0"/>
              <w:jc w:val="both"/>
              <w:rPr>
                <w:lang w:val="ru-RU"/>
              </w:rPr>
            </w:pPr>
            <w:proofErr w:type="spellStart"/>
            <w:r w:rsidRPr="00440BA9">
              <w:rPr>
                <w:lang w:val="ru-RU"/>
              </w:rPr>
              <w:t>Фінансова</w:t>
            </w:r>
            <w:proofErr w:type="spellEnd"/>
            <w:r w:rsidRPr="00440BA9">
              <w:rPr>
                <w:lang w:val="ru-RU"/>
              </w:rPr>
              <w:t xml:space="preserve"> </w:t>
            </w:r>
            <w:proofErr w:type="spellStart"/>
            <w:proofErr w:type="gramStart"/>
            <w:r w:rsidRPr="00440BA9">
              <w:rPr>
                <w:lang w:val="ru-RU"/>
              </w:rPr>
              <w:t>п</w:t>
            </w:r>
            <w:proofErr w:type="gramEnd"/>
            <w:r w:rsidRPr="00440BA9">
              <w:rPr>
                <w:lang w:val="ru-RU"/>
              </w:rPr>
              <w:t>ідтримка</w:t>
            </w:r>
            <w:proofErr w:type="spellEnd"/>
            <w:r w:rsidRPr="00440BA9">
              <w:rPr>
                <w:lang w:val="ru-RU"/>
              </w:rPr>
              <w:t xml:space="preserve"> ВККУ ЛМР на </w:t>
            </w:r>
            <w:proofErr w:type="spellStart"/>
            <w:r w:rsidRPr="00440BA9">
              <w:rPr>
                <w:lang w:val="ru-RU"/>
              </w:rPr>
              <w:t>безповоротній</w:t>
            </w:r>
            <w:proofErr w:type="spellEnd"/>
            <w:r w:rsidRPr="00440BA9">
              <w:rPr>
                <w:lang w:val="ru-RU"/>
              </w:rPr>
              <w:t xml:space="preserve"> </w:t>
            </w:r>
            <w:proofErr w:type="spellStart"/>
            <w:r w:rsidRPr="00440BA9">
              <w:rPr>
                <w:lang w:val="ru-RU"/>
              </w:rPr>
              <w:t>основі</w:t>
            </w:r>
            <w:proofErr w:type="spellEnd"/>
            <w:r w:rsidRPr="00440BA9">
              <w:rPr>
                <w:lang w:val="ru-RU"/>
              </w:rPr>
              <w:t xml:space="preserve"> для </w:t>
            </w:r>
            <w:proofErr w:type="spellStart"/>
            <w:r w:rsidRPr="00440BA9">
              <w:rPr>
                <w:lang w:val="ru-RU"/>
              </w:rPr>
              <w:t>виплати</w:t>
            </w:r>
            <w:proofErr w:type="spellEnd"/>
            <w:r w:rsidRPr="00440BA9">
              <w:rPr>
                <w:lang w:val="ru-RU"/>
              </w:rPr>
              <w:t xml:space="preserve"> </w:t>
            </w:r>
            <w:proofErr w:type="spellStart"/>
            <w:r w:rsidRPr="00440BA9">
              <w:rPr>
                <w:lang w:val="ru-RU"/>
              </w:rPr>
              <w:t>заробітної</w:t>
            </w:r>
            <w:proofErr w:type="spellEnd"/>
            <w:r w:rsidRPr="00440BA9">
              <w:rPr>
                <w:lang w:val="ru-RU"/>
              </w:rPr>
              <w:t xml:space="preserve"> плати </w:t>
            </w:r>
          </w:p>
        </w:tc>
        <w:tc>
          <w:tcPr>
            <w:tcW w:w="2268" w:type="dxa"/>
            <w:vAlign w:val="center"/>
          </w:tcPr>
          <w:p w:rsidR="00C23FE7" w:rsidRPr="005B564D" w:rsidRDefault="00C23FE7" w:rsidP="00C23FE7">
            <w:pPr>
              <w:widowControl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uk-UA" w:eastAsia="ar-SA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val="uk-UA" w:eastAsia="ar-SA" w:bidi="ar-SA"/>
              </w:rPr>
              <w:t>315,0</w:t>
            </w:r>
          </w:p>
        </w:tc>
        <w:tc>
          <w:tcPr>
            <w:tcW w:w="1843" w:type="dxa"/>
            <w:vAlign w:val="center"/>
          </w:tcPr>
          <w:p w:rsidR="00C23FE7" w:rsidRPr="005B564D" w:rsidRDefault="00A06C4D" w:rsidP="00C23FE7">
            <w:pPr>
              <w:widowControl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uk-UA" w:eastAsia="ar-SA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val="uk-UA" w:eastAsia="ar-SA" w:bidi="ar-SA"/>
              </w:rPr>
              <w:t>482,544</w:t>
            </w:r>
          </w:p>
        </w:tc>
        <w:tc>
          <w:tcPr>
            <w:tcW w:w="1417" w:type="dxa"/>
            <w:vAlign w:val="center"/>
          </w:tcPr>
          <w:p w:rsidR="00C23FE7" w:rsidRPr="005B564D" w:rsidRDefault="00C23FE7" w:rsidP="00C23FE7">
            <w:pPr>
              <w:widowControl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uk-UA" w:eastAsia="ar-SA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val="uk-UA" w:eastAsia="ar-SA" w:bidi="ar-SA"/>
              </w:rPr>
              <w:t>+167,544</w:t>
            </w:r>
          </w:p>
        </w:tc>
        <w:tc>
          <w:tcPr>
            <w:tcW w:w="2835" w:type="dxa"/>
          </w:tcPr>
          <w:p w:rsidR="00C23FE7" w:rsidRPr="005B564D" w:rsidRDefault="00C23FE7" w:rsidP="00C23FE7">
            <w:pPr>
              <w:widowControl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uk-UA" w:eastAsia="ar-SA" w:bidi="ar-SA"/>
              </w:rPr>
            </w:pPr>
          </w:p>
        </w:tc>
      </w:tr>
    </w:tbl>
    <w:p w:rsidR="00E4709B" w:rsidRPr="009F3EF9" w:rsidRDefault="00E4709B" w:rsidP="00145429">
      <w:pPr>
        <w:jc w:val="center"/>
        <w:rPr>
          <w:b/>
          <w:lang w:val="uk-UA"/>
        </w:rPr>
      </w:pPr>
    </w:p>
    <w:sectPr w:rsidR="00E4709B" w:rsidRPr="009F3EF9" w:rsidSect="00793A34">
      <w:footnotePr>
        <w:pos w:val="beneathText"/>
      </w:footnotePr>
      <w:pgSz w:w="16837" w:h="11905" w:orient="landscape"/>
      <w:pgMar w:top="709" w:right="567" w:bottom="567" w:left="2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40DD0"/>
    <w:multiLevelType w:val="hybridMultilevel"/>
    <w:tmpl w:val="4CDAD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0A6B1F"/>
    <w:multiLevelType w:val="hybridMultilevel"/>
    <w:tmpl w:val="EC980866"/>
    <w:lvl w:ilvl="0" w:tplc="F6CCA13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7EED2240"/>
    <w:multiLevelType w:val="hybridMultilevel"/>
    <w:tmpl w:val="3FFAB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displayBackgroundShape/>
  <w:proofState w:spelling="clean" w:grammar="clean"/>
  <w:defaultTabStop w:val="1134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A15D1D"/>
    <w:rsid w:val="00007656"/>
    <w:rsid w:val="00020A11"/>
    <w:rsid w:val="000247E4"/>
    <w:rsid w:val="000271F0"/>
    <w:rsid w:val="00027848"/>
    <w:rsid w:val="00027BC6"/>
    <w:rsid w:val="00036C70"/>
    <w:rsid w:val="000405B0"/>
    <w:rsid w:val="00045806"/>
    <w:rsid w:val="00051F0D"/>
    <w:rsid w:val="00052410"/>
    <w:rsid w:val="00063ABD"/>
    <w:rsid w:val="000672C3"/>
    <w:rsid w:val="00067F5E"/>
    <w:rsid w:val="00074386"/>
    <w:rsid w:val="000750DC"/>
    <w:rsid w:val="00075D35"/>
    <w:rsid w:val="000845F7"/>
    <w:rsid w:val="00085A26"/>
    <w:rsid w:val="000904D0"/>
    <w:rsid w:val="000931BF"/>
    <w:rsid w:val="000A266C"/>
    <w:rsid w:val="000A288F"/>
    <w:rsid w:val="000A4844"/>
    <w:rsid w:val="000B26B5"/>
    <w:rsid w:val="000B355C"/>
    <w:rsid w:val="000B3E65"/>
    <w:rsid w:val="000C2FE5"/>
    <w:rsid w:val="000E07E6"/>
    <w:rsid w:val="000E1199"/>
    <w:rsid w:val="000F21F1"/>
    <w:rsid w:val="000F296C"/>
    <w:rsid w:val="000F69C8"/>
    <w:rsid w:val="00113570"/>
    <w:rsid w:val="0011506C"/>
    <w:rsid w:val="00115E1D"/>
    <w:rsid w:val="00135597"/>
    <w:rsid w:val="00135F96"/>
    <w:rsid w:val="0014144A"/>
    <w:rsid w:val="00145429"/>
    <w:rsid w:val="001474F2"/>
    <w:rsid w:val="00150CF3"/>
    <w:rsid w:val="00151725"/>
    <w:rsid w:val="0015209F"/>
    <w:rsid w:val="001539A4"/>
    <w:rsid w:val="00165A04"/>
    <w:rsid w:val="001705F7"/>
    <w:rsid w:val="00186CD3"/>
    <w:rsid w:val="00187FE8"/>
    <w:rsid w:val="00191B4F"/>
    <w:rsid w:val="0019255A"/>
    <w:rsid w:val="001963D6"/>
    <w:rsid w:val="001978D1"/>
    <w:rsid w:val="001A080C"/>
    <w:rsid w:val="001A0E23"/>
    <w:rsid w:val="001A1C51"/>
    <w:rsid w:val="001A2F4B"/>
    <w:rsid w:val="001B1F4B"/>
    <w:rsid w:val="001C54B3"/>
    <w:rsid w:val="001D1368"/>
    <w:rsid w:val="001E785E"/>
    <w:rsid w:val="001F1BF7"/>
    <w:rsid w:val="001F3957"/>
    <w:rsid w:val="001F4EAE"/>
    <w:rsid w:val="002043A9"/>
    <w:rsid w:val="00205374"/>
    <w:rsid w:val="002153D8"/>
    <w:rsid w:val="00221C97"/>
    <w:rsid w:val="00222B71"/>
    <w:rsid w:val="00232CAC"/>
    <w:rsid w:val="00233A03"/>
    <w:rsid w:val="00237C95"/>
    <w:rsid w:val="00240523"/>
    <w:rsid w:val="00240CE9"/>
    <w:rsid w:val="00243658"/>
    <w:rsid w:val="00247E9F"/>
    <w:rsid w:val="0025041F"/>
    <w:rsid w:val="0025758F"/>
    <w:rsid w:val="00271F62"/>
    <w:rsid w:val="00272A38"/>
    <w:rsid w:val="002847E3"/>
    <w:rsid w:val="002861CF"/>
    <w:rsid w:val="00287182"/>
    <w:rsid w:val="0029224A"/>
    <w:rsid w:val="00293DEC"/>
    <w:rsid w:val="002A4B9C"/>
    <w:rsid w:val="002C0BB5"/>
    <w:rsid w:val="002C69D2"/>
    <w:rsid w:val="002C6D65"/>
    <w:rsid w:val="002C73A1"/>
    <w:rsid w:val="002D7919"/>
    <w:rsid w:val="002D7A7F"/>
    <w:rsid w:val="002D7A81"/>
    <w:rsid w:val="002D7F46"/>
    <w:rsid w:val="002E3DA3"/>
    <w:rsid w:val="002F3373"/>
    <w:rsid w:val="002F3D77"/>
    <w:rsid w:val="00301B7A"/>
    <w:rsid w:val="00305F05"/>
    <w:rsid w:val="003115C6"/>
    <w:rsid w:val="00312DAF"/>
    <w:rsid w:val="00314501"/>
    <w:rsid w:val="003163F7"/>
    <w:rsid w:val="00321394"/>
    <w:rsid w:val="003225E3"/>
    <w:rsid w:val="0032441F"/>
    <w:rsid w:val="00324CEA"/>
    <w:rsid w:val="003323C5"/>
    <w:rsid w:val="003372EB"/>
    <w:rsid w:val="00342C10"/>
    <w:rsid w:val="003440FE"/>
    <w:rsid w:val="003442B9"/>
    <w:rsid w:val="003455F6"/>
    <w:rsid w:val="00345D97"/>
    <w:rsid w:val="00353C54"/>
    <w:rsid w:val="00362378"/>
    <w:rsid w:val="00363D28"/>
    <w:rsid w:val="00367A6E"/>
    <w:rsid w:val="003A2B8E"/>
    <w:rsid w:val="003A2E77"/>
    <w:rsid w:val="003A40FA"/>
    <w:rsid w:val="003A7BA5"/>
    <w:rsid w:val="003A7BAC"/>
    <w:rsid w:val="003B1C18"/>
    <w:rsid w:val="003B51DB"/>
    <w:rsid w:val="003B6C45"/>
    <w:rsid w:val="003C1CC5"/>
    <w:rsid w:val="003C79B6"/>
    <w:rsid w:val="003D3D90"/>
    <w:rsid w:val="003D44FE"/>
    <w:rsid w:val="003F0F6A"/>
    <w:rsid w:val="003F3E3C"/>
    <w:rsid w:val="003F7F32"/>
    <w:rsid w:val="00403A0B"/>
    <w:rsid w:val="00406785"/>
    <w:rsid w:val="00407C2B"/>
    <w:rsid w:val="004151D3"/>
    <w:rsid w:val="00417AEF"/>
    <w:rsid w:val="00420B40"/>
    <w:rsid w:val="00420D60"/>
    <w:rsid w:val="004234E3"/>
    <w:rsid w:val="004276D5"/>
    <w:rsid w:val="00430A7B"/>
    <w:rsid w:val="00441EC9"/>
    <w:rsid w:val="00442B74"/>
    <w:rsid w:val="004441E8"/>
    <w:rsid w:val="00446C73"/>
    <w:rsid w:val="00447716"/>
    <w:rsid w:val="0045080B"/>
    <w:rsid w:val="00451CC6"/>
    <w:rsid w:val="00452838"/>
    <w:rsid w:val="004657CD"/>
    <w:rsid w:val="00465FF0"/>
    <w:rsid w:val="00467C72"/>
    <w:rsid w:val="00472324"/>
    <w:rsid w:val="004758BA"/>
    <w:rsid w:val="00480C79"/>
    <w:rsid w:val="004925F6"/>
    <w:rsid w:val="00495627"/>
    <w:rsid w:val="0049585C"/>
    <w:rsid w:val="00495E2B"/>
    <w:rsid w:val="004A071B"/>
    <w:rsid w:val="004A1AC1"/>
    <w:rsid w:val="004A28D5"/>
    <w:rsid w:val="004A43A1"/>
    <w:rsid w:val="004C478B"/>
    <w:rsid w:val="004C7659"/>
    <w:rsid w:val="004D0E94"/>
    <w:rsid w:val="004D0E9D"/>
    <w:rsid w:val="004D1A04"/>
    <w:rsid w:val="004D51FA"/>
    <w:rsid w:val="004D523D"/>
    <w:rsid w:val="004E5929"/>
    <w:rsid w:val="0051226F"/>
    <w:rsid w:val="005132C8"/>
    <w:rsid w:val="005146DF"/>
    <w:rsid w:val="00522B76"/>
    <w:rsid w:val="00523DBE"/>
    <w:rsid w:val="00533719"/>
    <w:rsid w:val="00544965"/>
    <w:rsid w:val="00545489"/>
    <w:rsid w:val="00547E5F"/>
    <w:rsid w:val="00552407"/>
    <w:rsid w:val="00562B31"/>
    <w:rsid w:val="00564F39"/>
    <w:rsid w:val="00566FC8"/>
    <w:rsid w:val="00585CAC"/>
    <w:rsid w:val="00592D98"/>
    <w:rsid w:val="005A45A6"/>
    <w:rsid w:val="005B564D"/>
    <w:rsid w:val="005B61DB"/>
    <w:rsid w:val="005C13E9"/>
    <w:rsid w:val="005C420A"/>
    <w:rsid w:val="005C77A3"/>
    <w:rsid w:val="005D68B3"/>
    <w:rsid w:val="005D6ADE"/>
    <w:rsid w:val="005D78A7"/>
    <w:rsid w:val="005F2D52"/>
    <w:rsid w:val="005F4823"/>
    <w:rsid w:val="005F6B58"/>
    <w:rsid w:val="00600C40"/>
    <w:rsid w:val="006028FB"/>
    <w:rsid w:val="00602E73"/>
    <w:rsid w:val="00603558"/>
    <w:rsid w:val="00610E79"/>
    <w:rsid w:val="0061386F"/>
    <w:rsid w:val="006161F8"/>
    <w:rsid w:val="00616BFE"/>
    <w:rsid w:val="0062060B"/>
    <w:rsid w:val="00626685"/>
    <w:rsid w:val="0063314F"/>
    <w:rsid w:val="006444B5"/>
    <w:rsid w:val="006460C7"/>
    <w:rsid w:val="006464F5"/>
    <w:rsid w:val="0066530A"/>
    <w:rsid w:val="00666F00"/>
    <w:rsid w:val="00676D27"/>
    <w:rsid w:val="00680663"/>
    <w:rsid w:val="00684448"/>
    <w:rsid w:val="00690F34"/>
    <w:rsid w:val="00694A5C"/>
    <w:rsid w:val="00695049"/>
    <w:rsid w:val="006A37E8"/>
    <w:rsid w:val="006A7600"/>
    <w:rsid w:val="006A7A7C"/>
    <w:rsid w:val="006A7D5A"/>
    <w:rsid w:val="006B2FA6"/>
    <w:rsid w:val="006B7063"/>
    <w:rsid w:val="006C4C60"/>
    <w:rsid w:val="006C7277"/>
    <w:rsid w:val="006D3939"/>
    <w:rsid w:val="006D411F"/>
    <w:rsid w:val="006D7A1C"/>
    <w:rsid w:val="006E2C60"/>
    <w:rsid w:val="006E7BB4"/>
    <w:rsid w:val="006F33D6"/>
    <w:rsid w:val="006F7324"/>
    <w:rsid w:val="00702450"/>
    <w:rsid w:val="00703DF4"/>
    <w:rsid w:val="007112F4"/>
    <w:rsid w:val="00712051"/>
    <w:rsid w:val="0071365E"/>
    <w:rsid w:val="00714B20"/>
    <w:rsid w:val="00721124"/>
    <w:rsid w:val="00723C2C"/>
    <w:rsid w:val="00745364"/>
    <w:rsid w:val="00747ECC"/>
    <w:rsid w:val="00752B2B"/>
    <w:rsid w:val="0076311E"/>
    <w:rsid w:val="00763D20"/>
    <w:rsid w:val="00764234"/>
    <w:rsid w:val="00766676"/>
    <w:rsid w:val="00767B17"/>
    <w:rsid w:val="00767F16"/>
    <w:rsid w:val="00780B57"/>
    <w:rsid w:val="00787183"/>
    <w:rsid w:val="00787672"/>
    <w:rsid w:val="00790248"/>
    <w:rsid w:val="0079352A"/>
    <w:rsid w:val="00793A34"/>
    <w:rsid w:val="00796B40"/>
    <w:rsid w:val="007A0004"/>
    <w:rsid w:val="007A30CA"/>
    <w:rsid w:val="007A5699"/>
    <w:rsid w:val="007A5A09"/>
    <w:rsid w:val="007B1763"/>
    <w:rsid w:val="007B295F"/>
    <w:rsid w:val="007B29AC"/>
    <w:rsid w:val="007B53FF"/>
    <w:rsid w:val="007D3FF7"/>
    <w:rsid w:val="007D4680"/>
    <w:rsid w:val="007D5613"/>
    <w:rsid w:val="007F031F"/>
    <w:rsid w:val="007F116B"/>
    <w:rsid w:val="00802AF1"/>
    <w:rsid w:val="00804C32"/>
    <w:rsid w:val="008066F3"/>
    <w:rsid w:val="00810C55"/>
    <w:rsid w:val="00812202"/>
    <w:rsid w:val="00814E44"/>
    <w:rsid w:val="00815244"/>
    <w:rsid w:val="00823985"/>
    <w:rsid w:val="0083095E"/>
    <w:rsid w:val="00834F5E"/>
    <w:rsid w:val="008527DA"/>
    <w:rsid w:val="0085499E"/>
    <w:rsid w:val="008575BF"/>
    <w:rsid w:val="00871171"/>
    <w:rsid w:val="00873FE2"/>
    <w:rsid w:val="00874168"/>
    <w:rsid w:val="00880F4C"/>
    <w:rsid w:val="00893E09"/>
    <w:rsid w:val="008A071D"/>
    <w:rsid w:val="008A3B78"/>
    <w:rsid w:val="008A779D"/>
    <w:rsid w:val="008C2018"/>
    <w:rsid w:val="008D0937"/>
    <w:rsid w:val="008D79B7"/>
    <w:rsid w:val="008E0089"/>
    <w:rsid w:val="008E063E"/>
    <w:rsid w:val="008E06E1"/>
    <w:rsid w:val="008E4D86"/>
    <w:rsid w:val="008E7E77"/>
    <w:rsid w:val="008F3045"/>
    <w:rsid w:val="008F4C6A"/>
    <w:rsid w:val="008F5407"/>
    <w:rsid w:val="00902F52"/>
    <w:rsid w:val="00903054"/>
    <w:rsid w:val="00910CDA"/>
    <w:rsid w:val="0091211F"/>
    <w:rsid w:val="0091408E"/>
    <w:rsid w:val="009233F1"/>
    <w:rsid w:val="00924F6D"/>
    <w:rsid w:val="009264C2"/>
    <w:rsid w:val="009273CA"/>
    <w:rsid w:val="00927BB0"/>
    <w:rsid w:val="009301F3"/>
    <w:rsid w:val="00934CAF"/>
    <w:rsid w:val="0093580C"/>
    <w:rsid w:val="009462FC"/>
    <w:rsid w:val="00951FAB"/>
    <w:rsid w:val="00956F70"/>
    <w:rsid w:val="0095795F"/>
    <w:rsid w:val="0096056B"/>
    <w:rsid w:val="00961B19"/>
    <w:rsid w:val="00963F5B"/>
    <w:rsid w:val="00963F8C"/>
    <w:rsid w:val="00964769"/>
    <w:rsid w:val="0097186A"/>
    <w:rsid w:val="00982B92"/>
    <w:rsid w:val="00992973"/>
    <w:rsid w:val="00997094"/>
    <w:rsid w:val="00997766"/>
    <w:rsid w:val="009A5558"/>
    <w:rsid w:val="009A6EF6"/>
    <w:rsid w:val="009B7725"/>
    <w:rsid w:val="009C46D8"/>
    <w:rsid w:val="009D0DA9"/>
    <w:rsid w:val="009D3DB9"/>
    <w:rsid w:val="009D6B8B"/>
    <w:rsid w:val="009D7F47"/>
    <w:rsid w:val="009E15A5"/>
    <w:rsid w:val="009E58DA"/>
    <w:rsid w:val="009E6AAA"/>
    <w:rsid w:val="009F3EF9"/>
    <w:rsid w:val="009F4D75"/>
    <w:rsid w:val="00A02312"/>
    <w:rsid w:val="00A025F5"/>
    <w:rsid w:val="00A06C4D"/>
    <w:rsid w:val="00A07240"/>
    <w:rsid w:val="00A15D1D"/>
    <w:rsid w:val="00A16E85"/>
    <w:rsid w:val="00A23C5B"/>
    <w:rsid w:val="00A2787E"/>
    <w:rsid w:val="00A3478D"/>
    <w:rsid w:val="00A47539"/>
    <w:rsid w:val="00A567B4"/>
    <w:rsid w:val="00A959A4"/>
    <w:rsid w:val="00AA2C10"/>
    <w:rsid w:val="00AA6873"/>
    <w:rsid w:val="00AA7ACA"/>
    <w:rsid w:val="00AB3B83"/>
    <w:rsid w:val="00AB6EBD"/>
    <w:rsid w:val="00AC1BCA"/>
    <w:rsid w:val="00AC3C26"/>
    <w:rsid w:val="00AC53A6"/>
    <w:rsid w:val="00AC54C0"/>
    <w:rsid w:val="00AD6AF6"/>
    <w:rsid w:val="00AD70F8"/>
    <w:rsid w:val="00AD7BA0"/>
    <w:rsid w:val="00AE7A11"/>
    <w:rsid w:val="00B0324B"/>
    <w:rsid w:val="00B03BA3"/>
    <w:rsid w:val="00B068EA"/>
    <w:rsid w:val="00B11E6B"/>
    <w:rsid w:val="00B12980"/>
    <w:rsid w:val="00B152FD"/>
    <w:rsid w:val="00B1679B"/>
    <w:rsid w:val="00B23A4D"/>
    <w:rsid w:val="00B270BA"/>
    <w:rsid w:val="00B31C88"/>
    <w:rsid w:val="00B3286A"/>
    <w:rsid w:val="00B35BB2"/>
    <w:rsid w:val="00B55FAE"/>
    <w:rsid w:val="00B63142"/>
    <w:rsid w:val="00B64582"/>
    <w:rsid w:val="00B71B4C"/>
    <w:rsid w:val="00B73E36"/>
    <w:rsid w:val="00B84F8C"/>
    <w:rsid w:val="00B90BD0"/>
    <w:rsid w:val="00B94054"/>
    <w:rsid w:val="00B97A11"/>
    <w:rsid w:val="00BA2854"/>
    <w:rsid w:val="00BB092B"/>
    <w:rsid w:val="00BC289B"/>
    <w:rsid w:val="00BC2A8A"/>
    <w:rsid w:val="00BC7950"/>
    <w:rsid w:val="00C001C1"/>
    <w:rsid w:val="00C005B3"/>
    <w:rsid w:val="00C01242"/>
    <w:rsid w:val="00C04775"/>
    <w:rsid w:val="00C0663F"/>
    <w:rsid w:val="00C14314"/>
    <w:rsid w:val="00C174A6"/>
    <w:rsid w:val="00C20EAC"/>
    <w:rsid w:val="00C21130"/>
    <w:rsid w:val="00C23AD3"/>
    <w:rsid w:val="00C23FE7"/>
    <w:rsid w:val="00C3752F"/>
    <w:rsid w:val="00C41F65"/>
    <w:rsid w:val="00C4502A"/>
    <w:rsid w:val="00C51675"/>
    <w:rsid w:val="00C62200"/>
    <w:rsid w:val="00C74439"/>
    <w:rsid w:val="00C80367"/>
    <w:rsid w:val="00C804FC"/>
    <w:rsid w:val="00C922B2"/>
    <w:rsid w:val="00C92893"/>
    <w:rsid w:val="00C92C1D"/>
    <w:rsid w:val="00C9467D"/>
    <w:rsid w:val="00CA0E44"/>
    <w:rsid w:val="00CA276D"/>
    <w:rsid w:val="00CB47BB"/>
    <w:rsid w:val="00CD7F8B"/>
    <w:rsid w:val="00CE7D66"/>
    <w:rsid w:val="00CF2752"/>
    <w:rsid w:val="00CF3FFF"/>
    <w:rsid w:val="00CF51B3"/>
    <w:rsid w:val="00D11AEB"/>
    <w:rsid w:val="00D22032"/>
    <w:rsid w:val="00D23316"/>
    <w:rsid w:val="00D241A7"/>
    <w:rsid w:val="00D41668"/>
    <w:rsid w:val="00D455C1"/>
    <w:rsid w:val="00D53944"/>
    <w:rsid w:val="00D617D3"/>
    <w:rsid w:val="00D64CE6"/>
    <w:rsid w:val="00D672BF"/>
    <w:rsid w:val="00D73088"/>
    <w:rsid w:val="00D75016"/>
    <w:rsid w:val="00D81697"/>
    <w:rsid w:val="00D81EF1"/>
    <w:rsid w:val="00D8673D"/>
    <w:rsid w:val="00D92E86"/>
    <w:rsid w:val="00D9348B"/>
    <w:rsid w:val="00DA30CB"/>
    <w:rsid w:val="00DA47B7"/>
    <w:rsid w:val="00DA7A2E"/>
    <w:rsid w:val="00DA7D5F"/>
    <w:rsid w:val="00DB694F"/>
    <w:rsid w:val="00DD112D"/>
    <w:rsid w:val="00DD6153"/>
    <w:rsid w:val="00DE2D4A"/>
    <w:rsid w:val="00DE3E47"/>
    <w:rsid w:val="00DE7E10"/>
    <w:rsid w:val="00DE7FA9"/>
    <w:rsid w:val="00DF2E02"/>
    <w:rsid w:val="00DF39A9"/>
    <w:rsid w:val="00DF4D58"/>
    <w:rsid w:val="00DF77E2"/>
    <w:rsid w:val="00E01F74"/>
    <w:rsid w:val="00E05E63"/>
    <w:rsid w:val="00E10D4A"/>
    <w:rsid w:val="00E12B39"/>
    <w:rsid w:val="00E13B7E"/>
    <w:rsid w:val="00E14851"/>
    <w:rsid w:val="00E25BDF"/>
    <w:rsid w:val="00E26F5D"/>
    <w:rsid w:val="00E374DE"/>
    <w:rsid w:val="00E412C1"/>
    <w:rsid w:val="00E41A46"/>
    <w:rsid w:val="00E4592C"/>
    <w:rsid w:val="00E4709B"/>
    <w:rsid w:val="00E50A35"/>
    <w:rsid w:val="00E522B3"/>
    <w:rsid w:val="00E55077"/>
    <w:rsid w:val="00E70B3B"/>
    <w:rsid w:val="00E71D19"/>
    <w:rsid w:val="00E802C7"/>
    <w:rsid w:val="00E82D86"/>
    <w:rsid w:val="00E855D9"/>
    <w:rsid w:val="00EA53C9"/>
    <w:rsid w:val="00EB243F"/>
    <w:rsid w:val="00EB306F"/>
    <w:rsid w:val="00EC266F"/>
    <w:rsid w:val="00EC4F5C"/>
    <w:rsid w:val="00ED219B"/>
    <w:rsid w:val="00ED6776"/>
    <w:rsid w:val="00EE270B"/>
    <w:rsid w:val="00EE2B3E"/>
    <w:rsid w:val="00EE538E"/>
    <w:rsid w:val="00EF2A73"/>
    <w:rsid w:val="00EF2B21"/>
    <w:rsid w:val="00F12040"/>
    <w:rsid w:val="00F1561B"/>
    <w:rsid w:val="00F20F6C"/>
    <w:rsid w:val="00F21489"/>
    <w:rsid w:val="00F21A2F"/>
    <w:rsid w:val="00F3032A"/>
    <w:rsid w:val="00F36F84"/>
    <w:rsid w:val="00F42527"/>
    <w:rsid w:val="00F52E15"/>
    <w:rsid w:val="00F543BE"/>
    <w:rsid w:val="00F54E87"/>
    <w:rsid w:val="00F6284B"/>
    <w:rsid w:val="00F67DC1"/>
    <w:rsid w:val="00F711B8"/>
    <w:rsid w:val="00F71ECA"/>
    <w:rsid w:val="00F72FE2"/>
    <w:rsid w:val="00F741DF"/>
    <w:rsid w:val="00F7617D"/>
    <w:rsid w:val="00F76967"/>
    <w:rsid w:val="00F76D05"/>
    <w:rsid w:val="00F778A8"/>
    <w:rsid w:val="00F77C39"/>
    <w:rsid w:val="00F817FD"/>
    <w:rsid w:val="00F87A35"/>
    <w:rsid w:val="00F94906"/>
    <w:rsid w:val="00F9507B"/>
    <w:rsid w:val="00F96BD9"/>
    <w:rsid w:val="00FA0447"/>
    <w:rsid w:val="00FA0E8F"/>
    <w:rsid w:val="00FA6629"/>
    <w:rsid w:val="00FB0F7F"/>
    <w:rsid w:val="00FB2445"/>
    <w:rsid w:val="00FB3E3C"/>
    <w:rsid w:val="00FB739D"/>
    <w:rsid w:val="00FB7A72"/>
    <w:rsid w:val="00FD1984"/>
    <w:rsid w:val="00FD70DD"/>
    <w:rsid w:val="00FF1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1E8"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441E8"/>
  </w:style>
  <w:style w:type="paragraph" w:customStyle="1" w:styleId="a3">
    <w:name w:val="Заголовок"/>
    <w:basedOn w:val="a"/>
    <w:next w:val="a4"/>
    <w:rsid w:val="004441E8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a4">
    <w:name w:val="Body Text"/>
    <w:basedOn w:val="a"/>
    <w:semiHidden/>
    <w:rsid w:val="004441E8"/>
    <w:pPr>
      <w:spacing w:after="120"/>
    </w:pPr>
  </w:style>
  <w:style w:type="paragraph" w:styleId="a5">
    <w:name w:val="List"/>
    <w:basedOn w:val="a4"/>
    <w:semiHidden/>
    <w:rsid w:val="004441E8"/>
    <w:rPr>
      <w:rFonts w:ascii="Arial" w:hAnsi="Arial"/>
    </w:rPr>
  </w:style>
  <w:style w:type="paragraph" w:customStyle="1" w:styleId="1">
    <w:name w:val="Название1"/>
    <w:basedOn w:val="a"/>
    <w:rsid w:val="004441E8"/>
    <w:pPr>
      <w:suppressLineNumbers/>
      <w:spacing w:before="120" w:after="120"/>
    </w:pPr>
    <w:rPr>
      <w:rFonts w:ascii="Arial" w:hAnsi="Arial"/>
      <w:i/>
      <w:iCs/>
      <w:sz w:val="20"/>
    </w:rPr>
  </w:style>
  <w:style w:type="paragraph" w:customStyle="1" w:styleId="10">
    <w:name w:val="Указатель1"/>
    <w:basedOn w:val="a"/>
    <w:rsid w:val="004441E8"/>
    <w:pPr>
      <w:suppressLineNumbers/>
    </w:pPr>
    <w:rPr>
      <w:rFonts w:ascii="Arial" w:hAnsi="Arial"/>
    </w:rPr>
  </w:style>
  <w:style w:type="paragraph" w:customStyle="1" w:styleId="a6">
    <w:name w:val="Содержимое таблицы"/>
    <w:basedOn w:val="a"/>
    <w:rsid w:val="004441E8"/>
    <w:pPr>
      <w:suppressLineNumbers/>
    </w:pPr>
  </w:style>
  <w:style w:type="paragraph" w:customStyle="1" w:styleId="a7">
    <w:name w:val="Заголовок таблицы"/>
    <w:basedOn w:val="a6"/>
    <w:rsid w:val="004441E8"/>
    <w:pPr>
      <w:jc w:val="center"/>
    </w:pPr>
    <w:rPr>
      <w:b/>
      <w:bCs/>
    </w:rPr>
  </w:style>
  <w:style w:type="paragraph" w:styleId="a8">
    <w:name w:val="Normal (Web)"/>
    <w:basedOn w:val="a"/>
    <w:rsid w:val="00927BB0"/>
    <w:pPr>
      <w:widowControl/>
      <w:spacing w:before="280" w:after="280"/>
    </w:pPr>
    <w:rPr>
      <w:rFonts w:eastAsia="Times New Roman" w:cs="Times New Roman"/>
      <w:color w:val="auto"/>
      <w:lang w:val="ru-RU" w:eastAsia="ar-SA" w:bidi="ar-SA"/>
    </w:rPr>
  </w:style>
  <w:style w:type="paragraph" w:styleId="a9">
    <w:name w:val="Title"/>
    <w:basedOn w:val="a"/>
    <w:next w:val="a4"/>
    <w:link w:val="aa"/>
    <w:qFormat/>
    <w:rsid w:val="00345D97"/>
    <w:pPr>
      <w:keepNext/>
      <w:spacing w:before="240" w:after="120"/>
    </w:pPr>
    <w:rPr>
      <w:rFonts w:ascii="Arial" w:hAnsi="Arial" w:cs="Times New Roman"/>
      <w:color w:val="auto"/>
      <w:kern w:val="1"/>
      <w:sz w:val="28"/>
      <w:szCs w:val="28"/>
      <w:lang w:bidi="ar-SA"/>
    </w:rPr>
  </w:style>
  <w:style w:type="character" w:customStyle="1" w:styleId="aa">
    <w:name w:val="Название Знак"/>
    <w:link w:val="a9"/>
    <w:rsid w:val="00345D97"/>
    <w:rPr>
      <w:rFonts w:ascii="Arial" w:eastAsia="Lucida Sans Unicode" w:hAnsi="Arial" w:cs="Tahoma"/>
      <w:kern w:val="1"/>
      <w:sz w:val="28"/>
      <w:szCs w:val="28"/>
    </w:rPr>
  </w:style>
  <w:style w:type="paragraph" w:styleId="ab">
    <w:name w:val="List Paragraph"/>
    <w:basedOn w:val="a"/>
    <w:uiPriority w:val="34"/>
    <w:qFormat/>
    <w:rsid w:val="00F3032A"/>
    <w:pPr>
      <w:widowControl/>
      <w:ind w:left="720"/>
      <w:contextualSpacing/>
    </w:pPr>
    <w:rPr>
      <w:rFonts w:eastAsia="Times New Roman" w:cs="Times New Roman"/>
      <w:color w:val="auto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36236-AAB7-41EB-A31B-4E26ACF13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Комир</cp:lastModifiedBy>
  <cp:revision>16</cp:revision>
  <cp:lastPrinted>2020-06-18T08:29:00Z</cp:lastPrinted>
  <dcterms:created xsi:type="dcterms:W3CDTF">2020-06-24T11:12:00Z</dcterms:created>
  <dcterms:modified xsi:type="dcterms:W3CDTF">2020-07-20T10:52:00Z</dcterms:modified>
</cp:coreProperties>
</file>