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18" w:rsidRPr="00367091" w:rsidRDefault="00C00F18" w:rsidP="00C00F18">
      <w:pPr>
        <w:rPr>
          <w:lang w:val="uk-UA"/>
        </w:rPr>
      </w:pPr>
    </w:p>
    <w:p w:rsidR="00C00F18" w:rsidRPr="00DE62FD" w:rsidRDefault="00C00F18" w:rsidP="00C00F18">
      <w:pPr>
        <w:tabs>
          <w:tab w:val="left" w:pos="2352"/>
        </w:tabs>
        <w:jc w:val="center"/>
        <w:rPr>
          <w:lang w:val="en-US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18" w:rsidRDefault="00C00F18" w:rsidP="00C0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C00F18" w:rsidRDefault="00C00F18" w:rsidP="00C00F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C00F18" w:rsidTr="00394FA8">
        <w:tc>
          <w:tcPr>
            <w:tcW w:w="3176" w:type="dxa"/>
            <w:hideMark/>
          </w:tcPr>
          <w:p w:rsidR="00C00F18" w:rsidRDefault="00C00F18" w:rsidP="0039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C00F18" w:rsidRDefault="00C00F18" w:rsidP="00394F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C00F18" w:rsidRDefault="00C00F18" w:rsidP="0039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C00F18" w:rsidRDefault="00C00F18" w:rsidP="00394F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00F18" w:rsidRDefault="00C00F18" w:rsidP="00C00F18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:rsidR="00C00F18" w:rsidRDefault="00C00F18" w:rsidP="00C00F1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C00F18" w:rsidRDefault="00C00F18" w:rsidP="00C00F18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>
        <w:rPr>
          <w:rFonts w:ascii="Times New Roman" w:hAnsi="Times New Roman"/>
          <w:b/>
          <w:sz w:val="24"/>
          <w:szCs w:val="24"/>
          <w:lang w:val="en-US"/>
        </w:rPr>
        <w:t>LXXXVI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29.05.2020р. № 177 «Про надання дозволу на розробку проекту землеустрою щодо відведення земельної ділянки гр. Токар Карині Сергіївні»  в частині адреси земельної ділянки</w:t>
      </w:r>
    </w:p>
    <w:p w:rsidR="00C00F18" w:rsidRDefault="00C00F18" w:rsidP="00C00F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0F18" w:rsidRPr="00AD34BE" w:rsidRDefault="00C00F18" w:rsidP="00C00F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0F18" w:rsidRPr="00FC5A2F" w:rsidRDefault="00C00F18" w:rsidP="00C00F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FC5A2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86AD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Токар Карини Сергіївни, яка зареєстрована за адресою: пров. Залізничний, 19 м. Люботин, Харківської області, з проханням внести зміни </w:t>
      </w:r>
      <w:r w:rsidRPr="00786AD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Pr="00786AD3">
        <w:rPr>
          <w:rFonts w:ascii="Times New Roman" w:hAnsi="Times New Roman"/>
          <w:sz w:val="24"/>
          <w:szCs w:val="24"/>
          <w:lang w:val="en-US"/>
        </w:rPr>
        <w:t>LXXXVI</w:t>
      </w:r>
      <w:r w:rsidRPr="00786AD3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786AD3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786AD3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786AD3">
        <w:rPr>
          <w:rFonts w:ascii="Times New Roman" w:hAnsi="Times New Roman"/>
          <w:sz w:val="24"/>
          <w:szCs w:val="24"/>
          <w:lang w:val="en-US"/>
        </w:rPr>
        <w:t>VII</w:t>
      </w:r>
      <w:r w:rsidRPr="00786AD3">
        <w:rPr>
          <w:rFonts w:ascii="Times New Roman" w:hAnsi="Times New Roman"/>
          <w:sz w:val="24"/>
          <w:szCs w:val="24"/>
          <w:lang w:val="uk-UA"/>
        </w:rPr>
        <w:t xml:space="preserve"> скликання від 29.05.2020р. № 177 в частині адреси земельної ділянки</w:t>
      </w:r>
      <w:r w:rsidRPr="00786AD3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ст.ст. 26, 59 Закону України «Про місцеве самоврядування в Україні», </w:t>
      </w:r>
      <w:proofErr w:type="spellStart"/>
      <w:r w:rsidRPr="00786AD3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FC5A2F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C00F18" w:rsidRDefault="00C00F18" w:rsidP="00C00F1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F18" w:rsidRDefault="00C00F18" w:rsidP="00C00F1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F18" w:rsidRDefault="00C00F18" w:rsidP="00C00F1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F18" w:rsidRPr="00FC5A2F" w:rsidRDefault="00C00F18" w:rsidP="00C00F1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F18" w:rsidRDefault="00C00F18" w:rsidP="00C00F18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В И Р І Ш И Л А:</w:t>
      </w:r>
    </w:p>
    <w:p w:rsidR="00C00F18" w:rsidRDefault="00C00F18" w:rsidP="00C00F18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</w:p>
    <w:p w:rsidR="00C00F18" w:rsidRPr="00786AD3" w:rsidRDefault="00C00F18" w:rsidP="00C00F1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86AD3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Pr="00786AD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Pr="00786AD3">
        <w:rPr>
          <w:rFonts w:ascii="Times New Roman" w:hAnsi="Times New Roman"/>
          <w:sz w:val="24"/>
          <w:szCs w:val="24"/>
          <w:lang w:val="en-US"/>
        </w:rPr>
        <w:t>LXXXVI</w:t>
      </w:r>
      <w:r w:rsidRPr="00786AD3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786AD3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786AD3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786AD3">
        <w:rPr>
          <w:rFonts w:ascii="Times New Roman" w:hAnsi="Times New Roman"/>
          <w:sz w:val="24"/>
          <w:szCs w:val="24"/>
          <w:lang w:val="en-US"/>
        </w:rPr>
        <w:t>VII</w:t>
      </w:r>
      <w:r w:rsidRPr="00786AD3">
        <w:rPr>
          <w:rFonts w:ascii="Times New Roman" w:hAnsi="Times New Roman"/>
          <w:sz w:val="24"/>
          <w:szCs w:val="24"/>
          <w:lang w:val="uk-UA"/>
        </w:rPr>
        <w:t xml:space="preserve"> скликання від 29.05.2020р. № 177 «Про надання дозволу на розробку проекту землеустрою щодо відведення земельної ділянки гр. Токар Карині Сергіївні»  в частині адреси земельної ділянки та читати :</w:t>
      </w:r>
    </w:p>
    <w:p w:rsidR="00C00F18" w:rsidRPr="00786AD3" w:rsidRDefault="00C00F18" w:rsidP="00C00F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0F18" w:rsidRDefault="00C00F18" w:rsidP="00C00F18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 xml:space="preserve">«… вул.. </w:t>
      </w:r>
      <w:proofErr w:type="spellStart"/>
      <w:r w:rsidRPr="00786AD3">
        <w:rPr>
          <w:rFonts w:ascii="Times New Roman" w:hAnsi="Times New Roman"/>
          <w:sz w:val="24"/>
          <w:szCs w:val="24"/>
          <w:lang w:val="uk-UA"/>
        </w:rPr>
        <w:t>Гиївська</w:t>
      </w:r>
      <w:proofErr w:type="spellEnd"/>
      <w:r w:rsidRPr="00786AD3">
        <w:rPr>
          <w:rFonts w:ascii="Times New Roman" w:hAnsi="Times New Roman"/>
          <w:sz w:val="24"/>
          <w:szCs w:val="24"/>
          <w:lang w:val="uk-UA"/>
        </w:rPr>
        <w:t>…»</w:t>
      </w:r>
    </w:p>
    <w:p w:rsidR="00C00F18" w:rsidRDefault="00C00F18" w:rsidP="00C00F18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>замість</w:t>
      </w:r>
    </w:p>
    <w:p w:rsidR="00C00F18" w:rsidRPr="00786AD3" w:rsidRDefault="00C00F18" w:rsidP="00C00F18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 xml:space="preserve">«… вул. Героя Радянського Союзу Юрія </w:t>
      </w:r>
      <w:proofErr w:type="spellStart"/>
      <w:r w:rsidRPr="00786AD3">
        <w:rPr>
          <w:rFonts w:ascii="Times New Roman" w:hAnsi="Times New Roman"/>
          <w:sz w:val="24"/>
          <w:szCs w:val="24"/>
          <w:lang w:val="uk-UA"/>
        </w:rPr>
        <w:t>Чепиги</w:t>
      </w:r>
      <w:proofErr w:type="spellEnd"/>
      <w:r w:rsidRPr="00786AD3">
        <w:rPr>
          <w:rFonts w:ascii="Times New Roman" w:hAnsi="Times New Roman"/>
          <w:sz w:val="24"/>
          <w:szCs w:val="24"/>
          <w:lang w:val="uk-UA"/>
        </w:rPr>
        <w:t>…»</w:t>
      </w:r>
    </w:p>
    <w:p w:rsidR="00C00F18" w:rsidRPr="00786AD3" w:rsidRDefault="00C00F18" w:rsidP="00C00F18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0F18" w:rsidRPr="00786AD3" w:rsidRDefault="00C00F18" w:rsidP="00C0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AD3">
        <w:rPr>
          <w:rFonts w:ascii="Times New Roman" w:hAnsi="Times New Roman"/>
          <w:sz w:val="24"/>
          <w:szCs w:val="24"/>
          <w:lang w:val="uk-UA"/>
        </w:rPr>
        <w:t>2.</w:t>
      </w:r>
      <w:r w:rsidRPr="00786AD3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C00F18" w:rsidRPr="00786AD3" w:rsidRDefault="00C00F18" w:rsidP="00C00F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00F18" w:rsidRDefault="00C00F18" w:rsidP="00C0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0F18" w:rsidRDefault="00C00F18" w:rsidP="00C0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D72CC" w:rsidRPr="00C00F18" w:rsidRDefault="00C00F18" w:rsidP="00C00F18">
      <w:pPr>
        <w:jc w:val="center"/>
        <w:rPr>
          <w:lang w:val="uk-UA"/>
        </w:rPr>
      </w:pP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CD72CC" w:rsidRPr="00C00F18" w:rsidSect="00C00F1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00F18"/>
    <w:rsid w:val="00C00F18"/>
    <w:rsid w:val="00CD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F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F1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00F18"/>
  </w:style>
  <w:style w:type="paragraph" w:styleId="a6">
    <w:name w:val="Balloon Text"/>
    <w:basedOn w:val="a"/>
    <w:link w:val="a7"/>
    <w:uiPriority w:val="99"/>
    <w:semiHidden/>
    <w:unhideWhenUsed/>
    <w:rsid w:val="00C0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2</cp:revision>
  <dcterms:created xsi:type="dcterms:W3CDTF">2020-07-02T08:02:00Z</dcterms:created>
  <dcterms:modified xsi:type="dcterms:W3CDTF">2020-07-02T08:02:00Z</dcterms:modified>
</cp:coreProperties>
</file>