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2" w:type="dxa"/>
          <w:right w:w="2" w:type="dxa"/>
        </w:tblCellMar>
        <w:tblLook w:val="04A0"/>
      </w:tblPr>
      <w:tblGrid>
        <w:gridCol w:w="9645"/>
      </w:tblGrid>
      <w:tr w:rsidR="009C7300">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9C7300" w:rsidRDefault="00CE0138">
            <w:pPr>
              <w:spacing w:before="300" w:after="0" w:line="240" w:lineRule="auto"/>
              <w:ind w:left="450" w:right="450"/>
              <w:jc w:val="center"/>
            </w:pPr>
            <w:r>
              <w:rPr>
                <w:rFonts w:ascii="Times New Roman" w:eastAsia="Times New Roman" w:hAnsi="Times New Roman" w:cs="Times New Roman"/>
                <w:b/>
                <w:bCs/>
                <w:i/>
                <w:iCs/>
                <w:color w:val="000000"/>
                <w:spacing w:val="60"/>
                <w:sz w:val="40"/>
                <w:lang w:eastAsia="uk-UA"/>
              </w:rPr>
              <w:t>ЗАКОН УКРАЇНИ</w:t>
            </w:r>
          </w:p>
          <w:p w:rsidR="009C7300" w:rsidRPr="00CE0138" w:rsidRDefault="00CE0138" w:rsidP="00CE0138">
            <w:pPr>
              <w:tabs>
                <w:tab w:val="left" w:pos="1875"/>
                <w:tab w:val="center" w:pos="4820"/>
              </w:tabs>
              <w:spacing w:before="300" w:after="0" w:line="240" w:lineRule="auto"/>
              <w:ind w:left="143"/>
              <w:rPr>
                <w:rFonts w:ascii="Times New Roman" w:eastAsia="Times New Roman" w:hAnsi="Times New Roman" w:cs="Times New Roman"/>
                <w:b/>
                <w:bCs/>
                <w:i/>
                <w:iCs/>
                <w:color w:val="000000"/>
                <w:spacing w:val="60"/>
                <w:sz w:val="32"/>
                <w:szCs w:val="32"/>
                <w:lang w:eastAsia="uk-UA"/>
              </w:rPr>
            </w:pPr>
            <w:r w:rsidRPr="00CE0138">
              <w:rPr>
                <w:rFonts w:ascii="Times New Roman" w:eastAsia="Times New Roman" w:hAnsi="Times New Roman" w:cs="Times New Roman"/>
                <w:i/>
                <w:sz w:val="32"/>
                <w:szCs w:val="32"/>
                <w:highlight w:val="yellow"/>
                <w:lang w:eastAsia="uk-UA"/>
              </w:rPr>
              <w:tab/>
            </w:r>
            <w:r w:rsidRPr="00CE0138">
              <w:rPr>
                <w:rFonts w:ascii="Times New Roman" w:eastAsia="Times New Roman" w:hAnsi="Times New Roman" w:cs="Times New Roman"/>
                <w:i/>
                <w:sz w:val="32"/>
                <w:szCs w:val="32"/>
                <w:highlight w:val="yellow"/>
                <w:lang w:eastAsia="uk-UA"/>
              </w:rPr>
              <w:tab/>
            </w:r>
            <w:r w:rsidRPr="00CE0138">
              <w:rPr>
                <w:rFonts w:ascii="Times New Roman" w:eastAsia="Times New Roman" w:hAnsi="Times New Roman" w:cs="Times New Roman"/>
                <w:i/>
                <w:sz w:val="32"/>
                <w:szCs w:val="32"/>
                <w:highlight w:val="yellow"/>
                <w:lang w:eastAsia="uk-UA"/>
              </w:rPr>
              <w:t>Жовтим виділено зміни</w:t>
            </w:r>
            <w:r w:rsidRPr="00CE0138">
              <w:rPr>
                <w:rFonts w:ascii="Lato;apple-system;BlinkMacSyste" w:eastAsia="Times New Roman" w:hAnsi="Lato;apple-system;BlinkMacSyste" w:cs="Times New Roman"/>
                <w:bCs/>
                <w:i/>
                <w:iCs/>
                <w:color w:val="34495E"/>
                <w:sz w:val="32"/>
                <w:szCs w:val="32"/>
                <w:lang w:eastAsia="uk-UA"/>
              </w:rPr>
              <w:t xml:space="preserve">, </w:t>
            </w:r>
            <w:r w:rsidRPr="00CE0138">
              <w:rPr>
                <w:rFonts w:ascii="Times New Roman" w:eastAsia="Times New Roman" w:hAnsi="Times New Roman" w:cs="Times New Roman"/>
                <w:i/>
                <w:sz w:val="32"/>
                <w:szCs w:val="32"/>
                <w:highlight w:val="green"/>
                <w:lang w:eastAsia="uk-UA"/>
              </w:rPr>
              <w:t>зеленим - те, що додано нове....</w:t>
            </w:r>
          </w:p>
        </w:tc>
      </w:tr>
    </w:tbl>
    <w:p w:rsidR="009C7300" w:rsidRDefault="00CE0138">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End w:id="0"/>
      <w:r>
        <w:rPr>
          <w:rFonts w:ascii="Times New Roman" w:eastAsia="Times New Roman" w:hAnsi="Times New Roman" w:cs="Times New Roman"/>
          <w:b/>
          <w:bCs/>
          <w:color w:val="000000"/>
          <w:sz w:val="32"/>
          <w:lang w:eastAsia="uk-UA"/>
        </w:rPr>
        <w:t>Про Державний реєстр виборців</w:t>
      </w:r>
    </w:p>
    <w:p w:rsidR="009C7300" w:rsidRDefault="00CE0138">
      <w:pPr>
        <w:spacing w:before="150" w:after="150" w:line="240" w:lineRule="auto"/>
        <w:ind w:left="450" w:right="450"/>
        <w:jc w:val="center"/>
        <w:rPr>
          <w:rFonts w:ascii="Times New Roman" w:eastAsia="Times New Roman" w:hAnsi="Times New Roman" w:cs="Times New Roman"/>
          <w:sz w:val="24"/>
          <w:szCs w:val="24"/>
          <w:lang w:eastAsia="uk-UA"/>
        </w:rPr>
      </w:pPr>
      <w:bookmarkStart w:id="1" w:name="n4"/>
      <w:bookmarkEnd w:id="1"/>
      <w:r>
        <w:rPr>
          <w:rFonts w:ascii="Times New Roman" w:eastAsia="Times New Roman" w:hAnsi="Times New Roman" w:cs="Times New Roman"/>
          <w:b/>
          <w:bCs/>
          <w:color w:val="000000"/>
          <w:sz w:val="24"/>
          <w:szCs w:val="24"/>
          <w:lang w:eastAsia="uk-UA"/>
        </w:rPr>
        <w:t>(Відомості Верховної Ради України (ВВР), 2007, № 20, ст.282)</w:t>
      </w:r>
    </w:p>
    <w:p w:rsidR="009C7300" w:rsidRDefault="00CE0138">
      <w:pPr>
        <w:spacing w:before="150" w:after="300" w:line="240" w:lineRule="auto"/>
        <w:ind w:left="450" w:right="450"/>
      </w:pPr>
      <w:bookmarkStart w:id="2" w:name="n5"/>
      <w:bookmarkEnd w:id="2"/>
      <w:r>
        <w:rPr>
          <w:rFonts w:ascii="Times New Roman" w:eastAsia="Times New Roman" w:hAnsi="Times New Roman" w:cs="Times New Roman"/>
          <w:sz w:val="24"/>
          <w:szCs w:val="24"/>
          <w:lang w:eastAsia="uk-UA"/>
        </w:rPr>
        <w:t>{Із змінами, внесеними згідно із Законом</w:t>
      </w:r>
      <w:r>
        <w:rPr>
          <w:rFonts w:ascii="Times New Roman" w:eastAsia="Times New Roman" w:hAnsi="Times New Roman" w:cs="Times New Roman"/>
          <w:sz w:val="24"/>
          <w:szCs w:val="24"/>
          <w:lang w:eastAsia="uk-UA"/>
        </w:rPr>
        <w:br/>
      </w:r>
      <w:hyperlink r:id="rId4" w:tgtFrame="_blank">
        <w:r>
          <w:rPr>
            <w:rFonts w:ascii="Times New Roman" w:eastAsia="Times New Roman" w:hAnsi="Times New Roman" w:cs="Times New Roman"/>
            <w:color w:val="0000FF"/>
            <w:sz w:val="24"/>
            <w:szCs w:val="24"/>
            <w:u w:val="single"/>
            <w:lang w:eastAsia="uk-UA"/>
          </w:rPr>
          <w:t>№ 1616-VI від 21.08.2009</w:t>
        </w:r>
      </w:hyperlink>
      <w:r>
        <w:rPr>
          <w:rFonts w:ascii="Times New Roman" w:eastAsia="Times New Roman" w:hAnsi="Times New Roman" w:cs="Times New Roman"/>
          <w:sz w:val="24"/>
          <w:szCs w:val="24"/>
          <w:lang w:eastAsia="uk-UA"/>
        </w:rPr>
        <w:t>, ВВР, 2009, № 50, ст.754}</w:t>
      </w:r>
    </w:p>
    <w:p w:rsidR="009C7300" w:rsidRDefault="00CE0138">
      <w:pPr>
        <w:spacing w:before="150" w:after="300" w:line="240" w:lineRule="auto"/>
        <w:ind w:left="450" w:right="450"/>
      </w:pPr>
      <w:bookmarkStart w:id="3" w:name="n6"/>
      <w:bookmarkEnd w:id="3"/>
      <w:r>
        <w:rPr>
          <w:rFonts w:ascii="Times New Roman" w:eastAsia="Times New Roman" w:hAnsi="Times New Roman" w:cs="Times New Roman"/>
          <w:sz w:val="24"/>
          <w:szCs w:val="24"/>
          <w:lang w:eastAsia="uk-UA"/>
        </w:rPr>
        <w:t>{Щодо визнання конституційними окремих положень див. Рішення Конституційного Суду</w:t>
      </w:r>
      <w:r>
        <w:rPr>
          <w:rFonts w:ascii="Times New Roman" w:eastAsia="Times New Roman" w:hAnsi="Times New Roman" w:cs="Times New Roman"/>
          <w:sz w:val="24"/>
          <w:szCs w:val="24"/>
          <w:lang w:eastAsia="uk-UA"/>
        </w:rPr>
        <w:br/>
      </w:r>
      <w:hyperlink r:id="rId5" w:tgtFrame="_blank">
        <w:r>
          <w:rPr>
            <w:rFonts w:ascii="Times New Roman" w:eastAsia="Times New Roman" w:hAnsi="Times New Roman" w:cs="Times New Roman"/>
            <w:color w:val="0000FF"/>
            <w:sz w:val="24"/>
            <w:szCs w:val="24"/>
            <w:u w:val="single"/>
            <w:lang w:eastAsia="uk-UA"/>
          </w:rPr>
          <w:t>№ 26-рп/2009 від 19.10.2009</w:t>
        </w:r>
      </w:hyperlink>
      <w:r>
        <w:rPr>
          <w:rFonts w:ascii="Times New Roman" w:eastAsia="Times New Roman" w:hAnsi="Times New Roman" w:cs="Times New Roman"/>
          <w:sz w:val="24"/>
          <w:szCs w:val="24"/>
          <w:lang w:eastAsia="uk-UA"/>
        </w:rPr>
        <w:t>}</w:t>
      </w:r>
    </w:p>
    <w:p w:rsidR="009C7300" w:rsidRDefault="00CE0138">
      <w:pPr>
        <w:spacing w:before="150" w:after="300" w:line="240" w:lineRule="auto"/>
        <w:ind w:left="450" w:right="450"/>
      </w:pPr>
      <w:bookmarkStart w:id="4" w:name="n7"/>
      <w:bookmarkEnd w:id="4"/>
      <w:r>
        <w:rPr>
          <w:rFonts w:ascii="Times New Roman" w:eastAsia="Times New Roman" w:hAnsi="Times New Roman" w:cs="Times New Roman"/>
          <w:sz w:val="24"/>
          <w:szCs w:val="24"/>
          <w:lang w:eastAsia="uk-UA"/>
        </w:rPr>
        <w:t>{В редакції Закону</w:t>
      </w:r>
      <w:r>
        <w:rPr>
          <w:rFonts w:ascii="Times New Roman" w:eastAsia="Times New Roman" w:hAnsi="Times New Roman" w:cs="Times New Roman"/>
          <w:sz w:val="24"/>
          <w:szCs w:val="24"/>
          <w:lang w:eastAsia="uk-UA"/>
        </w:rPr>
        <w:br/>
      </w:r>
      <w:hyperlink r:id="rId6" w:tgtFrame="_blank">
        <w:r>
          <w:rPr>
            <w:rFonts w:ascii="Times New Roman" w:eastAsia="Times New Roman" w:hAnsi="Times New Roman" w:cs="Times New Roman"/>
            <w:color w:val="0000FF"/>
            <w:sz w:val="24"/>
            <w:szCs w:val="24"/>
            <w:u w:val="single"/>
            <w:lang w:eastAsia="uk-UA"/>
          </w:rPr>
          <w:t>№ 2536-VI від 21.09.2010</w:t>
        </w:r>
      </w:hyperlink>
      <w:r>
        <w:rPr>
          <w:rFonts w:ascii="Times New Roman" w:eastAsia="Times New Roman" w:hAnsi="Times New Roman" w:cs="Times New Roman"/>
          <w:sz w:val="24"/>
          <w:szCs w:val="24"/>
          <w:lang w:eastAsia="uk-UA"/>
        </w:rPr>
        <w:t>, ВВР, 2011, № 5, ст.34}</w:t>
      </w:r>
    </w:p>
    <w:p w:rsidR="009C7300" w:rsidRDefault="00CE0138">
      <w:pPr>
        <w:spacing w:before="150" w:after="300" w:line="240" w:lineRule="auto"/>
        <w:ind w:left="450" w:right="450"/>
      </w:pPr>
      <w:bookmarkStart w:id="5" w:name="n8"/>
      <w:bookmarkEnd w:id="5"/>
      <w:r>
        <w:rPr>
          <w:rFonts w:ascii="Times New Roman" w:eastAsia="Times New Roman" w:hAnsi="Times New Roman" w:cs="Times New Roman"/>
          <w:sz w:val="24"/>
          <w:szCs w:val="24"/>
          <w:lang w:eastAsia="uk-UA"/>
        </w:rPr>
        <w:t>{Із змінами, внесеними згідно із Законами</w:t>
      </w:r>
      <w:r>
        <w:rPr>
          <w:rFonts w:ascii="Times New Roman" w:eastAsia="Times New Roman" w:hAnsi="Times New Roman" w:cs="Times New Roman"/>
          <w:sz w:val="24"/>
          <w:szCs w:val="24"/>
          <w:lang w:eastAsia="uk-UA"/>
        </w:rPr>
        <w:br/>
      </w:r>
      <w:hyperlink r:id="rId7" w:tgtFrame="_blank">
        <w:r>
          <w:rPr>
            <w:rFonts w:ascii="Times New Roman" w:eastAsia="Times New Roman" w:hAnsi="Times New Roman" w:cs="Times New Roman"/>
            <w:color w:val="0000FF"/>
            <w:sz w:val="24"/>
            <w:szCs w:val="24"/>
            <w:u w:val="single"/>
            <w:lang w:eastAsia="uk-UA"/>
          </w:rPr>
          <w:t>№ 4108-VI від 09.12.2011</w:t>
        </w:r>
      </w:hyperlink>
      <w:r>
        <w:rPr>
          <w:rFonts w:ascii="Times New Roman" w:eastAsia="Times New Roman" w:hAnsi="Times New Roman" w:cs="Times New Roman"/>
          <w:sz w:val="24"/>
          <w:szCs w:val="24"/>
          <w:lang w:eastAsia="uk-UA"/>
        </w:rPr>
        <w:t>, ВВР, 2012, № 28, ст.312</w:t>
      </w:r>
      <w:r>
        <w:rPr>
          <w:rFonts w:ascii="Times New Roman" w:eastAsia="Times New Roman" w:hAnsi="Times New Roman" w:cs="Times New Roman"/>
          <w:sz w:val="24"/>
          <w:szCs w:val="24"/>
          <w:lang w:eastAsia="uk-UA"/>
        </w:rPr>
        <w:br/>
      </w:r>
      <w:hyperlink r:id="rId8" w:tgtFrame="_blank">
        <w:r>
          <w:rPr>
            <w:rFonts w:ascii="Times New Roman" w:eastAsia="Times New Roman" w:hAnsi="Times New Roman" w:cs="Times New Roman"/>
            <w:color w:val="0000FF"/>
            <w:sz w:val="24"/>
            <w:szCs w:val="24"/>
            <w:u w:val="single"/>
            <w:lang w:eastAsia="uk-UA"/>
          </w:rPr>
          <w:t>№ 5459-VI від 16.10.2012</w:t>
        </w:r>
      </w:hyperlink>
      <w:r>
        <w:rPr>
          <w:rFonts w:ascii="Times New Roman" w:eastAsia="Times New Roman" w:hAnsi="Times New Roman" w:cs="Times New Roman"/>
          <w:sz w:val="24"/>
          <w:szCs w:val="24"/>
          <w:lang w:eastAsia="uk-UA"/>
        </w:rPr>
        <w:t>, ВВР, 2013, № 48, ст.682</w:t>
      </w:r>
      <w:r>
        <w:rPr>
          <w:rFonts w:ascii="Times New Roman" w:eastAsia="Times New Roman" w:hAnsi="Times New Roman" w:cs="Times New Roman"/>
          <w:sz w:val="24"/>
          <w:szCs w:val="24"/>
          <w:lang w:eastAsia="uk-UA"/>
        </w:rPr>
        <w:br/>
      </w:r>
      <w:hyperlink r:id="rId9" w:tgtFrame="_blank">
        <w:r>
          <w:rPr>
            <w:rFonts w:ascii="Times New Roman" w:eastAsia="Times New Roman" w:hAnsi="Times New Roman" w:cs="Times New Roman"/>
            <w:color w:val="0000FF"/>
            <w:sz w:val="24"/>
            <w:szCs w:val="24"/>
            <w:u w:val="single"/>
            <w:lang w:eastAsia="uk-UA"/>
          </w:rPr>
          <w:t>№ 5461-VI від 16.10.2012</w:t>
        </w:r>
      </w:hyperlink>
      <w:r>
        <w:rPr>
          <w:rFonts w:ascii="Times New Roman" w:eastAsia="Times New Roman" w:hAnsi="Times New Roman" w:cs="Times New Roman"/>
          <w:sz w:val="24"/>
          <w:szCs w:val="24"/>
          <w:lang w:eastAsia="uk-UA"/>
        </w:rPr>
        <w:t>, ВВР, 2014, № 5, ст.62</w:t>
      </w:r>
      <w:r>
        <w:rPr>
          <w:rFonts w:ascii="Times New Roman" w:eastAsia="Times New Roman" w:hAnsi="Times New Roman" w:cs="Times New Roman"/>
          <w:sz w:val="24"/>
          <w:szCs w:val="24"/>
          <w:lang w:eastAsia="uk-UA"/>
        </w:rPr>
        <w:br/>
      </w:r>
      <w:hyperlink r:id="rId10" w:tgtFrame="_blank">
        <w:r>
          <w:rPr>
            <w:rFonts w:ascii="Times New Roman" w:eastAsia="Times New Roman" w:hAnsi="Times New Roman" w:cs="Times New Roman"/>
            <w:color w:val="0000FF"/>
            <w:sz w:val="24"/>
            <w:szCs w:val="24"/>
            <w:u w:val="single"/>
            <w:lang w:eastAsia="uk-UA"/>
          </w:rPr>
          <w:t>№ 563-VII від 17.09.2013</w:t>
        </w:r>
      </w:hyperlink>
      <w:r>
        <w:rPr>
          <w:rFonts w:ascii="Times New Roman" w:eastAsia="Times New Roman" w:hAnsi="Times New Roman" w:cs="Times New Roman"/>
          <w:sz w:val="24"/>
          <w:szCs w:val="24"/>
          <w:lang w:eastAsia="uk-UA"/>
        </w:rPr>
        <w:t>, ВВР, 2014, № 20-21, ст.731</w:t>
      </w:r>
      <w:r>
        <w:rPr>
          <w:rFonts w:ascii="Times New Roman" w:eastAsia="Times New Roman" w:hAnsi="Times New Roman" w:cs="Times New Roman"/>
          <w:sz w:val="24"/>
          <w:szCs w:val="24"/>
          <w:lang w:eastAsia="uk-UA"/>
        </w:rPr>
        <w:br/>
      </w:r>
      <w:hyperlink r:id="rId11" w:tgtFrame="_blank">
        <w:r>
          <w:rPr>
            <w:rFonts w:ascii="Times New Roman" w:eastAsia="Times New Roman" w:hAnsi="Times New Roman" w:cs="Times New Roman"/>
            <w:color w:val="0000FF"/>
            <w:sz w:val="24"/>
            <w:szCs w:val="24"/>
            <w:u w:val="single"/>
            <w:lang w:eastAsia="uk-UA"/>
          </w:rPr>
          <w:t>№ 1207-VII від 15.04.2014</w:t>
        </w:r>
      </w:hyperlink>
      <w:r>
        <w:rPr>
          <w:rFonts w:ascii="Times New Roman" w:eastAsia="Times New Roman" w:hAnsi="Times New Roman" w:cs="Times New Roman"/>
          <w:sz w:val="24"/>
          <w:szCs w:val="24"/>
          <w:lang w:eastAsia="uk-UA"/>
        </w:rPr>
        <w:t>, ВВР, 2014, № 26, ст.892</w:t>
      </w:r>
      <w:r>
        <w:rPr>
          <w:rFonts w:ascii="Times New Roman" w:eastAsia="Times New Roman" w:hAnsi="Times New Roman" w:cs="Times New Roman"/>
          <w:sz w:val="24"/>
          <w:szCs w:val="24"/>
          <w:lang w:eastAsia="uk-UA"/>
        </w:rPr>
        <w:br/>
      </w:r>
      <w:hyperlink r:id="rId12" w:tgtFrame="_blank">
        <w:r>
          <w:rPr>
            <w:rFonts w:ascii="Times New Roman" w:eastAsia="Times New Roman" w:hAnsi="Times New Roman" w:cs="Times New Roman"/>
            <w:color w:val="0000FF"/>
            <w:sz w:val="24"/>
            <w:szCs w:val="24"/>
            <w:u w:val="single"/>
            <w:lang w:eastAsia="uk-UA"/>
          </w:rPr>
          <w:t>№ 1262-VII від 13.05.2014</w:t>
        </w:r>
      </w:hyperlink>
      <w:r>
        <w:rPr>
          <w:rFonts w:ascii="Times New Roman" w:eastAsia="Times New Roman" w:hAnsi="Times New Roman" w:cs="Times New Roman"/>
          <w:sz w:val="24"/>
          <w:szCs w:val="24"/>
          <w:lang w:eastAsia="uk-UA"/>
        </w:rPr>
        <w:t>, ВВР, 2014, № 27, ст.914</w:t>
      </w:r>
      <w:r>
        <w:rPr>
          <w:rFonts w:ascii="Times New Roman" w:eastAsia="Times New Roman" w:hAnsi="Times New Roman" w:cs="Times New Roman"/>
          <w:sz w:val="24"/>
          <w:szCs w:val="24"/>
          <w:lang w:eastAsia="uk-UA"/>
        </w:rPr>
        <w:br/>
      </w:r>
      <w:hyperlink r:id="rId13" w:tgtFrame="_blank">
        <w:r>
          <w:rPr>
            <w:rFonts w:ascii="Times New Roman" w:eastAsia="Times New Roman" w:hAnsi="Times New Roman" w:cs="Times New Roman"/>
            <w:color w:val="0000FF"/>
            <w:sz w:val="24"/>
            <w:szCs w:val="24"/>
            <w:u w:val="single"/>
            <w:lang w:eastAsia="uk-UA"/>
          </w:rPr>
          <w:t>№ 888-VIII від 10.12.2015</w:t>
        </w:r>
      </w:hyperlink>
      <w:r>
        <w:rPr>
          <w:rFonts w:ascii="Times New Roman" w:eastAsia="Times New Roman" w:hAnsi="Times New Roman" w:cs="Times New Roman"/>
          <w:sz w:val="24"/>
          <w:szCs w:val="24"/>
          <w:lang w:eastAsia="uk-UA"/>
        </w:rPr>
        <w:t>, ВВР, 2016, № 3, ст.30</w:t>
      </w:r>
      <w:r>
        <w:rPr>
          <w:rFonts w:ascii="Times New Roman" w:eastAsia="Times New Roman" w:hAnsi="Times New Roman" w:cs="Times New Roman"/>
          <w:sz w:val="24"/>
          <w:szCs w:val="24"/>
          <w:lang w:eastAsia="uk-UA"/>
        </w:rPr>
        <w:br/>
      </w:r>
      <w:hyperlink r:id="rId14" w:anchor="_blank" w:history="1">
        <w:r>
          <w:rPr>
            <w:rFonts w:ascii="Times New Roman" w:eastAsia="Times New Roman" w:hAnsi="Times New Roman" w:cs="Times New Roman"/>
            <w:color w:val="0000FF"/>
            <w:sz w:val="24"/>
            <w:szCs w:val="24"/>
            <w:u w:val="single"/>
            <w:lang w:eastAsia="uk-UA"/>
          </w:rPr>
          <w:t>№ 1774-VIII від 06.12.2016</w:t>
        </w:r>
      </w:hyperlink>
      <w:r>
        <w:rPr>
          <w:rFonts w:ascii="Times New Roman" w:eastAsia="Times New Roman" w:hAnsi="Times New Roman" w:cs="Times New Roman"/>
          <w:sz w:val="24"/>
          <w:szCs w:val="24"/>
          <w:lang w:eastAsia="uk-UA"/>
        </w:rPr>
        <w:t>, ВВР, 2017, № 2, ст.25</w:t>
      </w:r>
      <w:r>
        <w:rPr>
          <w:rFonts w:ascii="Times New Roman" w:eastAsia="Times New Roman" w:hAnsi="Times New Roman" w:cs="Times New Roman"/>
          <w:sz w:val="24"/>
          <w:szCs w:val="24"/>
          <w:lang w:eastAsia="uk-UA"/>
        </w:rPr>
        <w:br/>
      </w:r>
      <w:hyperlink r:id="rId15" w:anchor="_blank" w:history="1">
        <w:r>
          <w:rPr>
            <w:rFonts w:ascii="Times New Roman" w:eastAsia="Times New Roman" w:hAnsi="Times New Roman" w:cs="Times New Roman"/>
            <w:color w:val="0000FF"/>
            <w:sz w:val="24"/>
            <w:szCs w:val="24"/>
            <w:u w:val="single"/>
            <w:lang w:eastAsia="uk-UA"/>
          </w:rPr>
          <w:t>№ 324-IX від 03.12.2019</w:t>
        </w:r>
      </w:hyperlink>
      <w:r>
        <w:rPr>
          <w:rFonts w:ascii="Times New Roman" w:eastAsia="Times New Roman" w:hAnsi="Times New Roman" w:cs="Times New Roman"/>
          <w:sz w:val="24"/>
          <w:szCs w:val="24"/>
          <w:lang w:eastAsia="uk-UA"/>
        </w:rPr>
        <w:br/>
        <w:t>Кодексом</w:t>
      </w:r>
      <w:r>
        <w:rPr>
          <w:rFonts w:ascii="Times New Roman" w:eastAsia="Times New Roman" w:hAnsi="Times New Roman" w:cs="Times New Roman"/>
          <w:sz w:val="24"/>
          <w:szCs w:val="24"/>
          <w:lang w:eastAsia="uk-UA"/>
        </w:rPr>
        <w:br/>
      </w:r>
      <w:hyperlink r:id="rId16" w:anchor="_blank" w:history="1">
        <w:r>
          <w:rPr>
            <w:rFonts w:ascii="Times New Roman" w:eastAsia="Times New Roman" w:hAnsi="Times New Roman" w:cs="Times New Roman"/>
            <w:color w:val="0000FF"/>
            <w:sz w:val="24"/>
            <w:szCs w:val="24"/>
            <w:u w:val="single"/>
            <w:lang w:eastAsia="uk-UA"/>
          </w:rPr>
          <w:t>№ 396-IX від 19.12.2019</w:t>
        </w:r>
      </w:hyperlink>
      <w:r>
        <w:rPr>
          <w:rFonts w:ascii="Times New Roman" w:eastAsia="Times New Roman" w:hAnsi="Times New Roman" w:cs="Times New Roman"/>
          <w:sz w:val="24"/>
          <w:szCs w:val="24"/>
          <w:lang w:eastAsia="uk-UA"/>
        </w:rPr>
        <w:t xml:space="preserve"> - про набрання </w:t>
      </w:r>
      <w:proofErr w:type="spellStart"/>
      <w:r>
        <w:rPr>
          <w:rFonts w:ascii="Times New Roman" w:eastAsia="Times New Roman" w:hAnsi="Times New Roman" w:cs="Times New Roman"/>
          <w:sz w:val="24"/>
          <w:szCs w:val="24"/>
          <w:lang w:eastAsia="uk-UA"/>
        </w:rPr>
        <w:t>чииності</w:t>
      </w:r>
      <w:proofErr w:type="spellEnd"/>
      <w:r>
        <w:rPr>
          <w:rFonts w:ascii="Times New Roman" w:eastAsia="Times New Roman" w:hAnsi="Times New Roman" w:cs="Times New Roman"/>
          <w:sz w:val="24"/>
          <w:szCs w:val="24"/>
          <w:lang w:eastAsia="uk-UA"/>
        </w:rPr>
        <w:t xml:space="preserve"> змін щодо здійснення повноважень органів адміністрування </w:t>
      </w:r>
      <w:r>
        <w:rPr>
          <w:rFonts w:ascii="Times New Roman" w:eastAsia="Times New Roman" w:hAnsi="Times New Roman" w:cs="Times New Roman"/>
          <w:sz w:val="24"/>
          <w:szCs w:val="24"/>
          <w:lang w:eastAsia="uk-UA"/>
        </w:rPr>
        <w:t>та органів ведення Державного реєстру виборців регіональними та територіальними представництвами Центральної виборчої комісії див. </w:t>
      </w:r>
      <w:hyperlink r:id="rId17" w:anchor="_blank" w:history="1">
        <w:r>
          <w:rPr>
            <w:rFonts w:ascii="Times New Roman" w:eastAsia="Times New Roman" w:hAnsi="Times New Roman" w:cs="Times New Roman"/>
            <w:color w:val="0000FF"/>
            <w:sz w:val="24"/>
            <w:szCs w:val="24"/>
            <w:u w:val="single"/>
            <w:lang w:eastAsia="uk-UA"/>
          </w:rPr>
          <w:t>пункт 1</w:t>
        </w:r>
      </w:hyperlink>
      <w:r>
        <w:rPr>
          <w:rFonts w:ascii="Times New Roman" w:eastAsia="Times New Roman" w:hAnsi="Times New Roman" w:cs="Times New Roman"/>
          <w:sz w:val="24"/>
          <w:szCs w:val="24"/>
          <w:lang w:eastAsia="uk-UA"/>
        </w:rPr>
        <w:t> розділу XXXXII}</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6" w:name="n9"/>
      <w:bookmarkEnd w:id="6"/>
      <w:r>
        <w:rPr>
          <w:rFonts w:ascii="Times New Roman" w:eastAsia="Times New Roman" w:hAnsi="Times New Roman" w:cs="Times New Roman"/>
          <w:sz w:val="24"/>
          <w:szCs w:val="24"/>
          <w:lang w:eastAsia="uk-UA"/>
        </w:rPr>
        <w:t xml:space="preserve">Цей Закон визначає </w:t>
      </w:r>
      <w:r>
        <w:rPr>
          <w:rFonts w:ascii="Times New Roman" w:eastAsia="Times New Roman" w:hAnsi="Times New Roman" w:cs="Times New Roman"/>
          <w:sz w:val="24"/>
          <w:szCs w:val="24"/>
          <w:lang w:eastAsia="uk-UA"/>
        </w:rPr>
        <w:t>правові та організаційні засади створення і ведення єдиного Державного реєстру виборців в Україні.</w:t>
      </w:r>
    </w:p>
    <w:p w:rsidR="009C7300" w:rsidRDefault="00CE0138">
      <w:pPr>
        <w:spacing w:before="150" w:after="150" w:line="240" w:lineRule="auto"/>
        <w:ind w:left="450" w:right="450"/>
        <w:jc w:val="center"/>
        <w:rPr>
          <w:rFonts w:ascii="Times New Roman" w:eastAsia="Times New Roman" w:hAnsi="Times New Roman" w:cs="Times New Roman"/>
          <w:sz w:val="24"/>
          <w:szCs w:val="24"/>
          <w:lang w:eastAsia="uk-UA"/>
        </w:rPr>
      </w:pPr>
      <w:bookmarkStart w:id="7" w:name="n10"/>
      <w:bookmarkEnd w:id="7"/>
      <w:r>
        <w:rPr>
          <w:rFonts w:ascii="Times New Roman" w:eastAsia="Times New Roman" w:hAnsi="Times New Roman" w:cs="Times New Roman"/>
          <w:b/>
          <w:bCs/>
          <w:color w:val="000000"/>
          <w:sz w:val="28"/>
          <w:lang w:eastAsia="uk-UA"/>
        </w:rPr>
        <w:t>Розділ I</w:t>
      </w:r>
      <w:r>
        <w:rPr>
          <w:rFonts w:ascii="Times New Roman" w:eastAsia="Times New Roman" w:hAnsi="Times New Roman" w:cs="Times New Roman"/>
          <w:sz w:val="24"/>
          <w:szCs w:val="24"/>
          <w:lang w:eastAsia="uk-UA"/>
        </w:rPr>
        <w:br/>
      </w:r>
      <w:r>
        <w:rPr>
          <w:rFonts w:ascii="Times New Roman" w:eastAsia="Times New Roman" w:hAnsi="Times New Roman" w:cs="Times New Roman"/>
          <w:b/>
          <w:bCs/>
          <w:color w:val="000000"/>
          <w:sz w:val="28"/>
          <w:lang w:eastAsia="uk-UA"/>
        </w:rPr>
        <w:t>ЗАГАЛЬНІ ПОЛОЖЕННЯ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8" w:name="n11"/>
      <w:bookmarkEnd w:id="8"/>
      <w:r>
        <w:rPr>
          <w:rFonts w:ascii="Times New Roman" w:eastAsia="Times New Roman" w:hAnsi="Times New Roman" w:cs="Times New Roman"/>
          <w:b/>
          <w:bCs/>
          <w:color w:val="000000"/>
          <w:sz w:val="24"/>
          <w:szCs w:val="24"/>
          <w:lang w:eastAsia="uk-UA"/>
        </w:rPr>
        <w:t>Стаття 1.</w:t>
      </w:r>
      <w:r>
        <w:rPr>
          <w:rFonts w:ascii="Times New Roman" w:eastAsia="Times New Roman" w:hAnsi="Times New Roman" w:cs="Times New Roman"/>
          <w:sz w:val="24"/>
          <w:szCs w:val="24"/>
          <w:lang w:eastAsia="uk-UA"/>
        </w:rPr>
        <w:t> Державний реєстр виборців</w:t>
      </w:r>
    </w:p>
    <w:p w:rsidR="009C7300" w:rsidRDefault="00CE0138">
      <w:pPr>
        <w:spacing w:after="150" w:line="240" w:lineRule="auto"/>
        <w:ind w:firstLine="450"/>
        <w:jc w:val="both"/>
      </w:pPr>
      <w:bookmarkStart w:id="9" w:name="n12"/>
      <w:bookmarkEnd w:id="9"/>
      <w:r>
        <w:rPr>
          <w:rFonts w:ascii="Times New Roman" w:eastAsia="Times New Roman" w:hAnsi="Times New Roman" w:cs="Times New Roman"/>
          <w:sz w:val="24"/>
          <w:szCs w:val="24"/>
          <w:lang w:eastAsia="uk-UA"/>
        </w:rPr>
        <w:t xml:space="preserve">Державний реєстр виборців (далі - Реєстр) - автоматизована інформаційно-телекомунікаційна </w:t>
      </w:r>
      <w:r>
        <w:rPr>
          <w:rFonts w:ascii="Times New Roman" w:eastAsia="Times New Roman" w:hAnsi="Times New Roman" w:cs="Times New Roman"/>
          <w:sz w:val="24"/>
          <w:szCs w:val="24"/>
          <w:lang w:eastAsia="uk-UA"/>
        </w:rPr>
        <w:t>система, призначена для зберігання, обробки даних, які містять передбачені цим Законом відомості, та користування ними, створена для забезпечення державного обліку громадян України, які мають право голосу відповідно до </w:t>
      </w:r>
      <w:hyperlink r:id="rId18" w:anchor="_blank" w:history="1">
        <w:r>
          <w:rPr>
            <w:rFonts w:ascii="Times New Roman" w:eastAsia="Times New Roman" w:hAnsi="Times New Roman" w:cs="Times New Roman"/>
            <w:color w:val="0000FF"/>
            <w:sz w:val="24"/>
            <w:szCs w:val="24"/>
            <w:u w:val="single"/>
            <w:lang w:eastAsia="uk-UA"/>
          </w:rPr>
          <w:t>статті 70</w:t>
        </w:r>
      </w:hyperlink>
      <w:r>
        <w:rPr>
          <w:rFonts w:ascii="Times New Roman" w:eastAsia="Times New Roman" w:hAnsi="Times New Roman" w:cs="Times New Roman"/>
          <w:sz w:val="24"/>
          <w:szCs w:val="24"/>
          <w:lang w:eastAsia="uk-UA"/>
        </w:rPr>
        <w:t> Конституції України (далі - виборці).</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0" w:name="n13"/>
      <w:bookmarkEnd w:id="10"/>
      <w:r>
        <w:rPr>
          <w:rFonts w:ascii="Times New Roman" w:eastAsia="Times New Roman" w:hAnsi="Times New Roman" w:cs="Times New Roman"/>
          <w:b/>
          <w:bCs/>
          <w:color w:val="000000"/>
          <w:sz w:val="24"/>
          <w:szCs w:val="24"/>
          <w:lang w:eastAsia="uk-UA"/>
        </w:rPr>
        <w:t>Стаття 2. </w:t>
      </w:r>
      <w:r>
        <w:rPr>
          <w:rFonts w:ascii="Times New Roman" w:eastAsia="Times New Roman" w:hAnsi="Times New Roman" w:cs="Times New Roman"/>
          <w:sz w:val="24"/>
          <w:szCs w:val="24"/>
          <w:lang w:eastAsia="uk-UA"/>
        </w:rPr>
        <w:t>Основні завдання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1" w:name="n14"/>
      <w:bookmarkEnd w:id="11"/>
      <w:r>
        <w:rPr>
          <w:rFonts w:ascii="Times New Roman" w:eastAsia="Times New Roman" w:hAnsi="Times New Roman" w:cs="Times New Roman"/>
          <w:sz w:val="24"/>
          <w:szCs w:val="24"/>
          <w:lang w:eastAsia="uk-UA"/>
        </w:rPr>
        <w:t>1. Основними завданнями Реєстру є:</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2" w:name="n15"/>
      <w:bookmarkEnd w:id="12"/>
      <w:r>
        <w:rPr>
          <w:rFonts w:ascii="Times New Roman" w:eastAsia="Times New Roman" w:hAnsi="Times New Roman" w:cs="Times New Roman"/>
          <w:sz w:val="24"/>
          <w:szCs w:val="24"/>
          <w:lang w:eastAsia="uk-UA"/>
        </w:rPr>
        <w:t>1) ведення персоніфікованого обліку виборців;</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3" w:name="n16"/>
      <w:bookmarkEnd w:id="13"/>
      <w:r>
        <w:rPr>
          <w:rFonts w:ascii="Times New Roman" w:eastAsia="Times New Roman" w:hAnsi="Times New Roman" w:cs="Times New Roman"/>
          <w:sz w:val="24"/>
          <w:szCs w:val="24"/>
          <w:highlight w:val="yellow"/>
          <w:lang w:eastAsia="uk-UA"/>
        </w:rPr>
        <w:lastRenderedPageBreak/>
        <w:t>2) складання списків виборців для проведення ви</w:t>
      </w:r>
      <w:r>
        <w:rPr>
          <w:rFonts w:ascii="Times New Roman" w:eastAsia="Times New Roman" w:hAnsi="Times New Roman" w:cs="Times New Roman"/>
          <w:sz w:val="24"/>
          <w:szCs w:val="24"/>
          <w:highlight w:val="yellow"/>
          <w:lang w:eastAsia="uk-UA"/>
        </w:rPr>
        <w:t>борів Президента України, народних депутатів України, місцевих виборів, всеукраїнського та місцевих референдумів;</w:t>
      </w:r>
    </w:p>
    <w:p w:rsidR="009C7300" w:rsidRDefault="00CE0138">
      <w:pPr>
        <w:spacing w:after="150" w:line="240" w:lineRule="auto"/>
        <w:ind w:firstLine="450"/>
        <w:jc w:val="both"/>
      </w:pPr>
      <w:bookmarkStart w:id="14" w:name="n445"/>
      <w:bookmarkEnd w:id="14"/>
      <w:r>
        <w:rPr>
          <w:rFonts w:ascii="Times New Roman" w:eastAsia="Times New Roman" w:hAnsi="Times New Roman" w:cs="Times New Roman"/>
          <w:i/>
          <w:iCs/>
          <w:color w:val="000000"/>
          <w:sz w:val="24"/>
          <w:szCs w:val="24"/>
          <w:lang w:eastAsia="uk-UA"/>
        </w:rPr>
        <w:t>{Пункт 2 частини першої статті 2 із змінами, внесеними згідно з Кодексом </w:t>
      </w:r>
      <w:hyperlink r:id="rId19"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5" w:name="n447"/>
      <w:bookmarkEnd w:id="15"/>
      <w:r>
        <w:rPr>
          <w:rFonts w:ascii="Times New Roman" w:eastAsia="Times New Roman" w:hAnsi="Times New Roman" w:cs="Times New Roman"/>
          <w:sz w:val="24"/>
          <w:szCs w:val="24"/>
          <w:highlight w:val="green"/>
          <w:lang w:eastAsia="uk-UA"/>
        </w:rPr>
        <w:t>3) облік виборчих дільниць, які існують на постійній основі.</w:t>
      </w:r>
    </w:p>
    <w:p w:rsidR="009C7300" w:rsidRDefault="00CE0138">
      <w:pPr>
        <w:spacing w:after="150" w:line="240" w:lineRule="auto"/>
        <w:ind w:firstLine="450"/>
        <w:jc w:val="both"/>
      </w:pPr>
      <w:bookmarkStart w:id="16" w:name="n446"/>
      <w:bookmarkEnd w:id="16"/>
      <w:r>
        <w:rPr>
          <w:rFonts w:ascii="Times New Roman" w:eastAsia="Times New Roman" w:hAnsi="Times New Roman" w:cs="Times New Roman"/>
          <w:i/>
          <w:iCs/>
          <w:color w:val="000000"/>
          <w:sz w:val="24"/>
          <w:szCs w:val="24"/>
          <w:lang w:eastAsia="uk-UA"/>
        </w:rPr>
        <w:t>{Частину першу статті 2 доповнено пунктом 3 згідно з Кодексом </w:t>
      </w:r>
      <w:hyperlink r:id="rId20"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pPr>
      <w:bookmarkStart w:id="17" w:name="n17"/>
      <w:bookmarkEnd w:id="17"/>
      <w:r>
        <w:rPr>
          <w:rFonts w:ascii="Times New Roman" w:eastAsia="Times New Roman" w:hAnsi="Times New Roman" w:cs="Times New Roman"/>
          <w:sz w:val="24"/>
          <w:szCs w:val="24"/>
          <w:lang w:eastAsia="uk-UA"/>
        </w:rPr>
        <w:t>2. База даних Реєстру, будь-яка її частина, копія бази даних або її частини, персональні дані виборців, що містяться у базі даних Реєстру (далі - персональні дані Реєстру), можуть використовуватися лише для цілей, передбачених </w:t>
      </w:r>
      <w:hyperlink r:id="rId21" w:anchor="n339" w:history="1">
        <w:r>
          <w:rPr>
            <w:rFonts w:ascii="Times New Roman" w:eastAsia="Times New Roman" w:hAnsi="Times New Roman" w:cs="Times New Roman"/>
            <w:color w:val="0000FF"/>
            <w:sz w:val="24"/>
            <w:szCs w:val="24"/>
            <w:u w:val="single"/>
            <w:lang w:eastAsia="uk-UA"/>
          </w:rPr>
          <w:t>статтею 26</w:t>
        </w:r>
      </w:hyperlink>
      <w:r>
        <w:rPr>
          <w:rFonts w:ascii="Times New Roman" w:eastAsia="Times New Roman" w:hAnsi="Times New Roman" w:cs="Times New Roman"/>
          <w:sz w:val="24"/>
          <w:szCs w:val="24"/>
          <w:lang w:eastAsia="uk-UA"/>
        </w:rPr>
        <w:t> цього Закону.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8" w:name="n18"/>
      <w:bookmarkEnd w:id="18"/>
      <w:r>
        <w:rPr>
          <w:rFonts w:ascii="Times New Roman" w:eastAsia="Times New Roman" w:hAnsi="Times New Roman" w:cs="Times New Roman"/>
          <w:b/>
          <w:bCs/>
          <w:color w:val="000000"/>
          <w:sz w:val="24"/>
          <w:szCs w:val="24"/>
          <w:lang w:eastAsia="uk-UA"/>
        </w:rPr>
        <w:t>Стаття 3. </w:t>
      </w:r>
      <w:r>
        <w:rPr>
          <w:rFonts w:ascii="Times New Roman" w:eastAsia="Times New Roman" w:hAnsi="Times New Roman" w:cs="Times New Roman"/>
          <w:sz w:val="24"/>
          <w:szCs w:val="24"/>
          <w:lang w:eastAsia="uk-UA"/>
        </w:rPr>
        <w:t>Основні засади ведення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9" w:name="n19"/>
      <w:bookmarkEnd w:id="19"/>
      <w:r>
        <w:rPr>
          <w:rFonts w:ascii="Times New Roman" w:eastAsia="Times New Roman" w:hAnsi="Times New Roman" w:cs="Times New Roman"/>
          <w:sz w:val="24"/>
          <w:szCs w:val="24"/>
          <w:lang w:eastAsia="uk-UA"/>
        </w:rPr>
        <w:t>1. Основними засадами ведення Реєстру є:</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0" w:name="n20"/>
      <w:bookmarkEnd w:id="20"/>
      <w:r>
        <w:rPr>
          <w:rFonts w:ascii="Times New Roman" w:eastAsia="Times New Roman" w:hAnsi="Times New Roman" w:cs="Times New Roman"/>
          <w:sz w:val="24"/>
          <w:szCs w:val="24"/>
          <w:lang w:eastAsia="uk-UA"/>
        </w:rPr>
        <w:t>1) законність і пріоритет прав людини;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1" w:name="n21"/>
      <w:bookmarkEnd w:id="21"/>
      <w:r>
        <w:rPr>
          <w:rFonts w:ascii="Times New Roman" w:eastAsia="Times New Roman" w:hAnsi="Times New Roman" w:cs="Times New Roman"/>
          <w:sz w:val="24"/>
          <w:szCs w:val="24"/>
          <w:lang w:eastAsia="uk-UA"/>
        </w:rPr>
        <w:t>2) загальний характер;</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2" w:name="n22"/>
      <w:bookmarkEnd w:id="22"/>
      <w:r>
        <w:rPr>
          <w:rFonts w:ascii="Times New Roman" w:eastAsia="Times New Roman" w:hAnsi="Times New Roman" w:cs="Times New Roman"/>
          <w:sz w:val="24"/>
          <w:szCs w:val="24"/>
          <w:lang w:eastAsia="uk-UA"/>
        </w:rPr>
        <w:t>3) повнота відомостей;</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3" w:name="n23"/>
      <w:bookmarkEnd w:id="23"/>
      <w:r>
        <w:rPr>
          <w:rFonts w:ascii="Times New Roman" w:eastAsia="Times New Roman" w:hAnsi="Times New Roman" w:cs="Times New Roman"/>
          <w:sz w:val="24"/>
          <w:szCs w:val="24"/>
          <w:lang w:eastAsia="uk-UA"/>
        </w:rPr>
        <w:t xml:space="preserve">4) </w:t>
      </w:r>
      <w:r>
        <w:rPr>
          <w:rFonts w:ascii="Times New Roman" w:eastAsia="Times New Roman" w:hAnsi="Times New Roman" w:cs="Times New Roman"/>
          <w:sz w:val="24"/>
          <w:szCs w:val="24"/>
          <w:lang w:eastAsia="uk-UA"/>
        </w:rPr>
        <w:t>достовірність відомостей;</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4" w:name="n24"/>
      <w:bookmarkEnd w:id="24"/>
      <w:r>
        <w:rPr>
          <w:rFonts w:ascii="Times New Roman" w:eastAsia="Times New Roman" w:hAnsi="Times New Roman" w:cs="Times New Roman"/>
          <w:sz w:val="24"/>
          <w:szCs w:val="24"/>
          <w:lang w:eastAsia="uk-UA"/>
        </w:rPr>
        <w:t>5) однократність включення до нього виборця;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5" w:name="n25"/>
      <w:bookmarkEnd w:id="25"/>
      <w:r>
        <w:rPr>
          <w:rFonts w:ascii="Times New Roman" w:eastAsia="Times New Roman" w:hAnsi="Times New Roman" w:cs="Times New Roman"/>
          <w:sz w:val="24"/>
          <w:szCs w:val="24"/>
          <w:lang w:eastAsia="uk-UA"/>
        </w:rPr>
        <w:t>6) постійність;</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6" w:name="n26"/>
      <w:bookmarkEnd w:id="26"/>
      <w:r>
        <w:rPr>
          <w:rFonts w:ascii="Times New Roman" w:eastAsia="Times New Roman" w:hAnsi="Times New Roman" w:cs="Times New Roman"/>
          <w:sz w:val="24"/>
          <w:szCs w:val="24"/>
          <w:lang w:eastAsia="uk-UA"/>
        </w:rPr>
        <w:t>7) публічний характер;</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7" w:name="n27"/>
      <w:bookmarkEnd w:id="27"/>
      <w:r>
        <w:rPr>
          <w:rFonts w:ascii="Times New Roman" w:eastAsia="Times New Roman" w:hAnsi="Times New Roman" w:cs="Times New Roman"/>
          <w:sz w:val="24"/>
          <w:szCs w:val="24"/>
          <w:lang w:eastAsia="uk-UA"/>
        </w:rPr>
        <w:t xml:space="preserve">8) </w:t>
      </w:r>
      <w:proofErr w:type="spellStart"/>
      <w:r>
        <w:rPr>
          <w:rFonts w:ascii="Times New Roman" w:eastAsia="Times New Roman" w:hAnsi="Times New Roman" w:cs="Times New Roman"/>
          <w:sz w:val="24"/>
          <w:szCs w:val="24"/>
          <w:lang w:eastAsia="uk-UA"/>
        </w:rPr>
        <w:t>поновлювальність</w:t>
      </w:r>
      <w:proofErr w:type="spellEnd"/>
      <w:r>
        <w:rPr>
          <w:rFonts w:ascii="Times New Roman" w:eastAsia="Times New Roman" w:hAnsi="Times New Roman" w:cs="Times New Roman"/>
          <w:sz w:val="24"/>
          <w:szCs w:val="24"/>
          <w:lang w:eastAsia="uk-UA"/>
        </w:rPr>
        <w:t xml:space="preserve"> відомостей;</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8" w:name="n28"/>
      <w:bookmarkEnd w:id="28"/>
      <w:r>
        <w:rPr>
          <w:rFonts w:ascii="Times New Roman" w:eastAsia="Times New Roman" w:hAnsi="Times New Roman" w:cs="Times New Roman"/>
          <w:sz w:val="24"/>
          <w:szCs w:val="24"/>
          <w:lang w:eastAsia="uk-UA"/>
        </w:rPr>
        <w:t>9) захищеність.</w:t>
      </w:r>
    </w:p>
    <w:p w:rsidR="009C7300" w:rsidRDefault="00CE0138">
      <w:pPr>
        <w:spacing w:after="150" w:line="240" w:lineRule="auto"/>
        <w:ind w:firstLine="450"/>
        <w:jc w:val="both"/>
      </w:pPr>
      <w:bookmarkStart w:id="29" w:name="n29"/>
      <w:bookmarkEnd w:id="29"/>
      <w:r>
        <w:rPr>
          <w:rFonts w:ascii="Times New Roman" w:eastAsia="Times New Roman" w:hAnsi="Times New Roman" w:cs="Times New Roman"/>
          <w:sz w:val="24"/>
          <w:szCs w:val="24"/>
          <w:lang w:eastAsia="uk-UA"/>
        </w:rPr>
        <w:t>2. Законність і пріоритет прав людини у процесі ведення Реєстру гарантують захист прав людини і гр</w:t>
      </w:r>
      <w:r>
        <w:rPr>
          <w:rFonts w:ascii="Times New Roman" w:eastAsia="Times New Roman" w:hAnsi="Times New Roman" w:cs="Times New Roman"/>
          <w:sz w:val="24"/>
          <w:szCs w:val="24"/>
          <w:lang w:eastAsia="uk-UA"/>
        </w:rPr>
        <w:t>омадянина, відповідність порядку ведення Реєстру вимогам </w:t>
      </w:r>
      <w:hyperlink r:id="rId22" w:tgtFrame="_blank">
        <w:r>
          <w:rPr>
            <w:rFonts w:ascii="Times New Roman" w:eastAsia="Times New Roman" w:hAnsi="Times New Roman" w:cs="Times New Roman"/>
            <w:color w:val="0000FF"/>
            <w:sz w:val="24"/>
            <w:szCs w:val="24"/>
            <w:u w:val="single"/>
            <w:lang w:eastAsia="uk-UA"/>
          </w:rPr>
          <w:t>Конституції</w:t>
        </w:r>
      </w:hyperlink>
      <w:r>
        <w:rPr>
          <w:rFonts w:ascii="Times New Roman" w:eastAsia="Times New Roman" w:hAnsi="Times New Roman" w:cs="Times New Roman"/>
          <w:sz w:val="24"/>
          <w:szCs w:val="24"/>
          <w:lang w:eastAsia="uk-UA"/>
        </w:rPr>
        <w:t> та законів України, міжнародним договорам України, згоду на обов’язковість яких надано Верховною Радою України.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0" w:name="n30"/>
      <w:bookmarkEnd w:id="30"/>
      <w:r>
        <w:rPr>
          <w:rFonts w:ascii="Times New Roman" w:eastAsia="Times New Roman" w:hAnsi="Times New Roman" w:cs="Times New Roman"/>
          <w:sz w:val="24"/>
          <w:szCs w:val="24"/>
          <w:lang w:eastAsia="uk-UA"/>
        </w:rPr>
        <w:t>3. Загальний характер Реєстру забезпечує включення до Реєстру усіх виборців незалежно від місця їх проживання чи перебування з метою реалізації принципу загального виборчого права.</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1" w:name="n31"/>
      <w:bookmarkEnd w:id="31"/>
      <w:r>
        <w:rPr>
          <w:rFonts w:ascii="Times New Roman" w:eastAsia="Times New Roman" w:hAnsi="Times New Roman" w:cs="Times New Roman"/>
          <w:sz w:val="24"/>
          <w:szCs w:val="24"/>
          <w:lang w:eastAsia="uk-UA"/>
        </w:rPr>
        <w:t>4. Повнота відомостей Реєстру забезпечуються внесенням до бази даних Реєст</w:t>
      </w:r>
      <w:r>
        <w:rPr>
          <w:rFonts w:ascii="Times New Roman" w:eastAsia="Times New Roman" w:hAnsi="Times New Roman" w:cs="Times New Roman"/>
          <w:sz w:val="24"/>
          <w:szCs w:val="24"/>
          <w:lang w:eastAsia="uk-UA"/>
        </w:rPr>
        <w:t>ру повного обсягу відомостей про виборця, передбачених цим Законом, їх коректністю, а також веденням бази даних Реєстру в єдиному форматі.</w:t>
      </w:r>
    </w:p>
    <w:p w:rsidR="009C7300" w:rsidRDefault="00CE0138">
      <w:pPr>
        <w:spacing w:after="150" w:line="240" w:lineRule="auto"/>
        <w:ind w:firstLine="450"/>
        <w:jc w:val="both"/>
      </w:pPr>
      <w:bookmarkStart w:id="32" w:name="n448"/>
      <w:bookmarkEnd w:id="32"/>
      <w:r>
        <w:rPr>
          <w:rFonts w:ascii="Times New Roman" w:eastAsia="Times New Roman" w:hAnsi="Times New Roman" w:cs="Times New Roman"/>
          <w:i/>
          <w:iCs/>
          <w:color w:val="000000"/>
          <w:sz w:val="24"/>
          <w:szCs w:val="24"/>
          <w:lang w:eastAsia="uk-UA"/>
        </w:rPr>
        <w:t>{Частина четверта статті 3 із змінами, внесеними згідно з Кодексом </w:t>
      </w:r>
      <w:hyperlink r:id="rId23"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3" w:name="n32"/>
      <w:bookmarkEnd w:id="33"/>
      <w:r>
        <w:rPr>
          <w:rFonts w:ascii="Times New Roman" w:eastAsia="Times New Roman" w:hAnsi="Times New Roman" w:cs="Times New Roman"/>
          <w:sz w:val="24"/>
          <w:szCs w:val="24"/>
          <w:lang w:eastAsia="uk-UA"/>
        </w:rPr>
        <w:t xml:space="preserve">5. Наявність в органах Реєстру документального підтвердження персональних даних Реєстру, що містяться в базі даних Реєстру, а також інформації про встановлені цим Законом підстави включення виборця до </w:t>
      </w:r>
      <w:r>
        <w:rPr>
          <w:rFonts w:ascii="Times New Roman" w:eastAsia="Times New Roman" w:hAnsi="Times New Roman" w:cs="Times New Roman"/>
          <w:sz w:val="24"/>
          <w:szCs w:val="24"/>
          <w:lang w:eastAsia="uk-UA"/>
        </w:rPr>
        <w:t>Реєстру чи внесення змін до персональних даних Реєстру забезпечує достовірність відомостей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4" w:name="n33"/>
      <w:bookmarkEnd w:id="34"/>
      <w:r>
        <w:rPr>
          <w:rFonts w:ascii="Times New Roman" w:eastAsia="Times New Roman" w:hAnsi="Times New Roman" w:cs="Times New Roman"/>
          <w:sz w:val="24"/>
          <w:szCs w:val="24"/>
          <w:lang w:eastAsia="uk-UA"/>
        </w:rPr>
        <w:t>6. Однократність включення виборця до Реєстру означає, що виборець може бути включений до Реєстру лише один раз за однією виборчою адресою та відповідно від</w:t>
      </w:r>
      <w:r>
        <w:rPr>
          <w:rFonts w:ascii="Times New Roman" w:eastAsia="Times New Roman" w:hAnsi="Times New Roman" w:cs="Times New Roman"/>
          <w:sz w:val="24"/>
          <w:szCs w:val="24"/>
          <w:lang w:eastAsia="uk-UA"/>
        </w:rPr>
        <w:t>несений до однієї виборчої дільниці.</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5" w:name="n34"/>
      <w:bookmarkEnd w:id="35"/>
      <w:r>
        <w:rPr>
          <w:rFonts w:ascii="Times New Roman" w:eastAsia="Times New Roman" w:hAnsi="Times New Roman" w:cs="Times New Roman"/>
          <w:sz w:val="24"/>
          <w:szCs w:val="24"/>
          <w:lang w:eastAsia="uk-UA"/>
        </w:rPr>
        <w:t xml:space="preserve">7. Постійність Реєстру передбачає відсутність встановленого законодавством строку його функціонування незалежно від строків проведення виборів чи референдумів, а також </w:t>
      </w:r>
      <w:r>
        <w:rPr>
          <w:rFonts w:ascii="Times New Roman" w:eastAsia="Times New Roman" w:hAnsi="Times New Roman" w:cs="Times New Roman"/>
          <w:sz w:val="24"/>
          <w:szCs w:val="24"/>
          <w:lang w:eastAsia="uk-UA"/>
        </w:rPr>
        <w:lastRenderedPageBreak/>
        <w:t>постійне (у межах строків, установлених цим Законом</w:t>
      </w:r>
      <w:r>
        <w:rPr>
          <w:rFonts w:ascii="Times New Roman" w:eastAsia="Times New Roman" w:hAnsi="Times New Roman" w:cs="Times New Roman"/>
          <w:sz w:val="24"/>
          <w:szCs w:val="24"/>
          <w:lang w:eastAsia="uk-UA"/>
        </w:rPr>
        <w:t>) зберігання персональних даних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6" w:name="n35"/>
      <w:bookmarkEnd w:id="36"/>
      <w:r>
        <w:rPr>
          <w:rFonts w:ascii="Times New Roman" w:eastAsia="Times New Roman" w:hAnsi="Times New Roman" w:cs="Times New Roman"/>
          <w:sz w:val="24"/>
          <w:szCs w:val="24"/>
          <w:lang w:eastAsia="uk-UA"/>
        </w:rPr>
        <w:t xml:space="preserve">8. Публічний характер Реєстру забезпечує доступність для кожного виборця відомостей Реєстру в обсязі та в порядку, встановлених цим Законом, а також інші передбачені цим Законом форми публічного контролю за </w:t>
      </w:r>
      <w:r>
        <w:rPr>
          <w:rFonts w:ascii="Times New Roman" w:eastAsia="Times New Roman" w:hAnsi="Times New Roman" w:cs="Times New Roman"/>
          <w:sz w:val="24"/>
          <w:szCs w:val="24"/>
          <w:lang w:eastAsia="uk-UA"/>
        </w:rPr>
        <w:t>дотриманням засад ведення Реєстру, встановлених частиною першою цієї статті.</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7" w:name="n36"/>
      <w:bookmarkEnd w:id="37"/>
      <w:r>
        <w:rPr>
          <w:rFonts w:ascii="Times New Roman" w:eastAsia="Times New Roman" w:hAnsi="Times New Roman" w:cs="Times New Roman"/>
          <w:sz w:val="24"/>
          <w:szCs w:val="24"/>
          <w:lang w:eastAsia="uk-UA"/>
        </w:rPr>
        <w:t xml:space="preserve">9. </w:t>
      </w:r>
      <w:proofErr w:type="spellStart"/>
      <w:r>
        <w:rPr>
          <w:rFonts w:ascii="Times New Roman" w:eastAsia="Times New Roman" w:hAnsi="Times New Roman" w:cs="Times New Roman"/>
          <w:sz w:val="24"/>
          <w:szCs w:val="24"/>
          <w:lang w:eastAsia="uk-UA"/>
        </w:rPr>
        <w:t>Поновлювальність</w:t>
      </w:r>
      <w:proofErr w:type="spellEnd"/>
      <w:r>
        <w:rPr>
          <w:rFonts w:ascii="Times New Roman" w:eastAsia="Times New Roman" w:hAnsi="Times New Roman" w:cs="Times New Roman"/>
          <w:sz w:val="24"/>
          <w:szCs w:val="24"/>
          <w:lang w:eastAsia="uk-UA"/>
        </w:rPr>
        <w:t xml:space="preserve"> відомостей Реєстру означає періодичну або ініціативну актуалізацію бази даних Реєстру (внесення чи знищення записів, зміну чи уточнення персональних даних Реєс</w:t>
      </w:r>
      <w:r>
        <w:rPr>
          <w:rFonts w:ascii="Times New Roman" w:eastAsia="Times New Roman" w:hAnsi="Times New Roman" w:cs="Times New Roman"/>
          <w:sz w:val="24"/>
          <w:szCs w:val="24"/>
          <w:lang w:eastAsia="uk-UA"/>
        </w:rPr>
        <w:t>тру) у строки та в порядку, що встановлені цим Законом.</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8" w:name="n37"/>
      <w:bookmarkEnd w:id="38"/>
      <w:r>
        <w:rPr>
          <w:rFonts w:ascii="Times New Roman" w:eastAsia="Times New Roman" w:hAnsi="Times New Roman" w:cs="Times New Roman"/>
          <w:sz w:val="24"/>
          <w:szCs w:val="24"/>
          <w:lang w:eastAsia="uk-UA"/>
        </w:rPr>
        <w:t xml:space="preserve">10. Захищеність Реєстру означає забезпечення захисту бази даних Реєстру від несанкціонованого доступу та зловживання доступом, від незаконного використання, </w:t>
      </w:r>
      <w:r>
        <w:rPr>
          <w:rFonts w:ascii="Times New Roman" w:eastAsia="Times New Roman" w:hAnsi="Times New Roman" w:cs="Times New Roman"/>
          <w:sz w:val="24"/>
          <w:szCs w:val="24"/>
          <w:highlight w:val="green"/>
          <w:lang w:eastAsia="uk-UA"/>
        </w:rPr>
        <w:t>знищення</w:t>
      </w:r>
      <w:r>
        <w:rPr>
          <w:rFonts w:ascii="Times New Roman" w:eastAsia="Times New Roman" w:hAnsi="Times New Roman" w:cs="Times New Roman"/>
          <w:sz w:val="24"/>
          <w:szCs w:val="24"/>
          <w:lang w:eastAsia="uk-UA"/>
        </w:rPr>
        <w:t xml:space="preserve"> персональних даних Реєстру, поруше</w:t>
      </w:r>
      <w:r>
        <w:rPr>
          <w:rFonts w:ascii="Times New Roman" w:eastAsia="Times New Roman" w:hAnsi="Times New Roman" w:cs="Times New Roman"/>
          <w:sz w:val="24"/>
          <w:szCs w:val="24"/>
          <w:lang w:eastAsia="uk-UA"/>
        </w:rPr>
        <w:t>ння цілісності бази даних Реєстру та його апаратного чи програмного забезпечення.</w:t>
      </w:r>
    </w:p>
    <w:p w:rsidR="009C7300" w:rsidRDefault="00CE0138">
      <w:pPr>
        <w:spacing w:after="150" w:line="240" w:lineRule="auto"/>
        <w:ind w:firstLine="450"/>
        <w:jc w:val="both"/>
      </w:pPr>
      <w:bookmarkStart w:id="39" w:name="n449"/>
      <w:bookmarkEnd w:id="39"/>
      <w:r>
        <w:rPr>
          <w:rFonts w:ascii="Times New Roman" w:eastAsia="Times New Roman" w:hAnsi="Times New Roman" w:cs="Times New Roman"/>
          <w:i/>
          <w:iCs/>
          <w:color w:val="000000"/>
          <w:sz w:val="24"/>
          <w:szCs w:val="24"/>
          <w:lang w:eastAsia="uk-UA"/>
        </w:rPr>
        <w:t>{Частина десята статті 3 із змінами, внесеними згідно з Кодексом </w:t>
      </w:r>
      <w:hyperlink r:id="rId24"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0" w:name="n38"/>
      <w:bookmarkEnd w:id="40"/>
      <w:r>
        <w:rPr>
          <w:rFonts w:ascii="Times New Roman" w:eastAsia="Times New Roman" w:hAnsi="Times New Roman" w:cs="Times New Roman"/>
          <w:b/>
          <w:bCs/>
          <w:color w:val="000000"/>
          <w:sz w:val="24"/>
          <w:szCs w:val="24"/>
          <w:lang w:eastAsia="uk-UA"/>
        </w:rPr>
        <w:t>Стаття</w:t>
      </w:r>
      <w:r>
        <w:rPr>
          <w:rFonts w:ascii="Times New Roman" w:eastAsia="Times New Roman" w:hAnsi="Times New Roman" w:cs="Times New Roman"/>
          <w:b/>
          <w:bCs/>
          <w:color w:val="000000"/>
          <w:sz w:val="24"/>
          <w:szCs w:val="24"/>
          <w:lang w:eastAsia="uk-UA"/>
        </w:rPr>
        <w:t xml:space="preserve"> 4.</w:t>
      </w:r>
      <w:r>
        <w:rPr>
          <w:rFonts w:ascii="Times New Roman" w:eastAsia="Times New Roman" w:hAnsi="Times New Roman" w:cs="Times New Roman"/>
          <w:sz w:val="24"/>
          <w:szCs w:val="24"/>
          <w:lang w:eastAsia="uk-UA"/>
        </w:rPr>
        <w:t> Мова ведення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1" w:name="n39"/>
      <w:bookmarkEnd w:id="41"/>
      <w:r>
        <w:rPr>
          <w:rFonts w:ascii="Times New Roman" w:eastAsia="Times New Roman" w:hAnsi="Times New Roman" w:cs="Times New Roman"/>
          <w:sz w:val="24"/>
          <w:szCs w:val="24"/>
          <w:lang w:eastAsia="uk-UA"/>
        </w:rPr>
        <w:t>1. Мовою ведення Реєстру є державна (українська) мова.</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2" w:name="n40"/>
      <w:bookmarkEnd w:id="42"/>
      <w:r>
        <w:rPr>
          <w:rFonts w:ascii="Times New Roman" w:eastAsia="Times New Roman" w:hAnsi="Times New Roman" w:cs="Times New Roman"/>
          <w:sz w:val="24"/>
          <w:szCs w:val="24"/>
          <w:lang w:eastAsia="uk-UA"/>
        </w:rPr>
        <w:t>2. Для транслітерації прізвищ, імен, по батькові та інших власних назв застосовуються правила транслітерації, встановлені Кабінетом Міністрів України.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3" w:name="n41"/>
      <w:bookmarkEnd w:id="43"/>
      <w:r>
        <w:rPr>
          <w:rFonts w:ascii="Times New Roman" w:eastAsia="Times New Roman" w:hAnsi="Times New Roman" w:cs="Times New Roman"/>
          <w:b/>
          <w:bCs/>
          <w:color w:val="000000"/>
          <w:sz w:val="24"/>
          <w:szCs w:val="24"/>
          <w:lang w:eastAsia="uk-UA"/>
        </w:rPr>
        <w:t>Стаття 5.</w:t>
      </w:r>
      <w:r>
        <w:rPr>
          <w:rFonts w:ascii="Times New Roman" w:eastAsia="Times New Roman" w:hAnsi="Times New Roman" w:cs="Times New Roman"/>
          <w:sz w:val="24"/>
          <w:szCs w:val="24"/>
          <w:lang w:eastAsia="uk-UA"/>
        </w:rPr>
        <w:t> Відомості Реєст</w:t>
      </w:r>
      <w:r>
        <w:rPr>
          <w:rFonts w:ascii="Times New Roman" w:eastAsia="Times New Roman" w:hAnsi="Times New Roman" w:cs="Times New Roman"/>
          <w:sz w:val="24"/>
          <w:szCs w:val="24"/>
          <w:lang w:eastAsia="uk-UA"/>
        </w:rPr>
        <w:t>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4" w:name="n42"/>
      <w:bookmarkEnd w:id="44"/>
      <w:r>
        <w:rPr>
          <w:rFonts w:ascii="Times New Roman" w:eastAsia="Times New Roman" w:hAnsi="Times New Roman" w:cs="Times New Roman"/>
          <w:sz w:val="24"/>
          <w:szCs w:val="24"/>
          <w:lang w:eastAsia="uk-UA"/>
        </w:rPr>
        <w:t>1. До Реєстру заносяться та в базі даних Реєстру зберігаються встановлені цим Законом відомості про виборця (персональні дані) таких видів:</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5" w:name="n43"/>
      <w:bookmarkEnd w:id="45"/>
      <w:r>
        <w:rPr>
          <w:rFonts w:ascii="Times New Roman" w:eastAsia="Times New Roman" w:hAnsi="Times New Roman" w:cs="Times New Roman"/>
          <w:sz w:val="24"/>
          <w:szCs w:val="24"/>
          <w:lang w:eastAsia="uk-UA"/>
        </w:rPr>
        <w:t>1) ідентифікаційні персональні дані виборця;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6" w:name="n44"/>
      <w:bookmarkEnd w:id="46"/>
      <w:r>
        <w:rPr>
          <w:rFonts w:ascii="Times New Roman" w:eastAsia="Times New Roman" w:hAnsi="Times New Roman" w:cs="Times New Roman"/>
          <w:sz w:val="24"/>
          <w:szCs w:val="24"/>
          <w:lang w:eastAsia="uk-UA"/>
        </w:rPr>
        <w:t xml:space="preserve">2) персональні дані, які визначають місце та умови голосування </w:t>
      </w:r>
      <w:r>
        <w:rPr>
          <w:rFonts w:ascii="Times New Roman" w:eastAsia="Times New Roman" w:hAnsi="Times New Roman" w:cs="Times New Roman"/>
          <w:sz w:val="24"/>
          <w:szCs w:val="24"/>
          <w:lang w:eastAsia="uk-UA"/>
        </w:rPr>
        <w:t>виборця;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7" w:name="n45"/>
      <w:bookmarkEnd w:id="47"/>
      <w:r>
        <w:rPr>
          <w:rFonts w:ascii="Times New Roman" w:eastAsia="Times New Roman" w:hAnsi="Times New Roman" w:cs="Times New Roman"/>
          <w:sz w:val="24"/>
          <w:szCs w:val="24"/>
          <w:lang w:eastAsia="uk-UA"/>
        </w:rPr>
        <w:t>3) службові персональні дані.</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8" w:name="n46"/>
      <w:bookmarkEnd w:id="48"/>
      <w:r>
        <w:rPr>
          <w:rFonts w:ascii="Times New Roman" w:eastAsia="Times New Roman" w:hAnsi="Times New Roman" w:cs="Times New Roman"/>
          <w:sz w:val="24"/>
          <w:szCs w:val="24"/>
          <w:lang w:eastAsia="uk-UA"/>
        </w:rPr>
        <w:t>2. За відсутності окремих персональних даних до Реєстру вноситься відмітка про їх відсутність.</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9" w:name="n47"/>
      <w:bookmarkEnd w:id="49"/>
      <w:r>
        <w:rPr>
          <w:rFonts w:ascii="Times New Roman" w:eastAsia="Times New Roman" w:hAnsi="Times New Roman" w:cs="Times New Roman"/>
          <w:sz w:val="24"/>
          <w:szCs w:val="24"/>
          <w:lang w:eastAsia="uk-UA"/>
        </w:rPr>
        <w:t>3. Органам ведення Реєстру забороняється збирати, вносити до Реєстру та зберігати в базі даних Реєстру відомості (персонал</w:t>
      </w:r>
      <w:r>
        <w:rPr>
          <w:rFonts w:ascii="Times New Roman" w:eastAsia="Times New Roman" w:hAnsi="Times New Roman" w:cs="Times New Roman"/>
          <w:sz w:val="24"/>
          <w:szCs w:val="24"/>
          <w:lang w:eastAsia="uk-UA"/>
        </w:rPr>
        <w:t>ьні дані виборців), не передбачені цим Законом.</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50" w:name="n48"/>
      <w:bookmarkEnd w:id="50"/>
      <w:r>
        <w:rPr>
          <w:rFonts w:ascii="Times New Roman" w:eastAsia="Times New Roman" w:hAnsi="Times New Roman" w:cs="Times New Roman"/>
          <w:b/>
          <w:bCs/>
          <w:color w:val="000000"/>
          <w:sz w:val="24"/>
          <w:szCs w:val="24"/>
          <w:lang w:eastAsia="uk-UA"/>
        </w:rPr>
        <w:t>Стаття 6.</w:t>
      </w:r>
      <w:r>
        <w:rPr>
          <w:rFonts w:ascii="Times New Roman" w:eastAsia="Times New Roman" w:hAnsi="Times New Roman" w:cs="Times New Roman"/>
          <w:sz w:val="24"/>
          <w:szCs w:val="24"/>
          <w:lang w:eastAsia="uk-UA"/>
        </w:rPr>
        <w:t> Ідентифікаційні персональні дані виборця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51" w:name="n49"/>
      <w:bookmarkEnd w:id="51"/>
      <w:r>
        <w:rPr>
          <w:rFonts w:ascii="Times New Roman" w:eastAsia="Times New Roman" w:hAnsi="Times New Roman" w:cs="Times New Roman"/>
          <w:sz w:val="24"/>
          <w:szCs w:val="24"/>
          <w:lang w:eastAsia="uk-UA"/>
        </w:rPr>
        <w:t>1. До ідентифікаційних персональних даних виборця, які однозначно визначають його особу, належать:</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52" w:name="n50"/>
      <w:bookmarkEnd w:id="52"/>
      <w:r>
        <w:rPr>
          <w:rFonts w:ascii="Times New Roman" w:eastAsia="Times New Roman" w:hAnsi="Times New Roman" w:cs="Times New Roman"/>
          <w:sz w:val="24"/>
          <w:szCs w:val="24"/>
          <w:lang w:eastAsia="uk-UA"/>
        </w:rPr>
        <w:t>1) прізвище;</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53" w:name="n51"/>
      <w:bookmarkEnd w:id="53"/>
      <w:r>
        <w:rPr>
          <w:rFonts w:ascii="Times New Roman" w:eastAsia="Times New Roman" w:hAnsi="Times New Roman" w:cs="Times New Roman"/>
          <w:sz w:val="24"/>
          <w:szCs w:val="24"/>
          <w:lang w:eastAsia="uk-UA"/>
        </w:rPr>
        <w:t>2) власне ім’я (усі власні імена);</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54" w:name="n52"/>
      <w:bookmarkEnd w:id="54"/>
      <w:r>
        <w:rPr>
          <w:rFonts w:ascii="Times New Roman" w:eastAsia="Times New Roman" w:hAnsi="Times New Roman" w:cs="Times New Roman"/>
          <w:sz w:val="24"/>
          <w:szCs w:val="24"/>
          <w:lang w:eastAsia="uk-UA"/>
        </w:rPr>
        <w:t>3) по бать</w:t>
      </w:r>
      <w:r>
        <w:rPr>
          <w:rFonts w:ascii="Times New Roman" w:eastAsia="Times New Roman" w:hAnsi="Times New Roman" w:cs="Times New Roman"/>
          <w:sz w:val="24"/>
          <w:szCs w:val="24"/>
          <w:lang w:eastAsia="uk-UA"/>
        </w:rPr>
        <w:t>кові;</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55" w:name="n53"/>
      <w:bookmarkEnd w:id="55"/>
      <w:r>
        <w:rPr>
          <w:rFonts w:ascii="Times New Roman" w:eastAsia="Times New Roman" w:hAnsi="Times New Roman" w:cs="Times New Roman"/>
          <w:sz w:val="24"/>
          <w:szCs w:val="24"/>
          <w:lang w:eastAsia="uk-UA"/>
        </w:rPr>
        <w:t>4) дата народження;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56" w:name="n54"/>
      <w:bookmarkEnd w:id="56"/>
      <w:r>
        <w:rPr>
          <w:rFonts w:ascii="Times New Roman" w:eastAsia="Times New Roman" w:hAnsi="Times New Roman" w:cs="Times New Roman"/>
          <w:sz w:val="24"/>
          <w:szCs w:val="24"/>
          <w:lang w:eastAsia="uk-UA"/>
        </w:rPr>
        <w:t>5) місце народження;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57" w:name="n55"/>
      <w:bookmarkEnd w:id="57"/>
      <w:r>
        <w:rPr>
          <w:rFonts w:ascii="Times New Roman" w:eastAsia="Times New Roman" w:hAnsi="Times New Roman" w:cs="Times New Roman"/>
          <w:sz w:val="24"/>
          <w:szCs w:val="24"/>
          <w:lang w:eastAsia="uk-UA"/>
        </w:rPr>
        <w:t xml:space="preserve">6) унікальний номер запису в Єдиному державному демографічному реєстрі (якщо така інформація внесена </w:t>
      </w:r>
      <w:r>
        <w:rPr>
          <w:rFonts w:ascii="Times New Roman" w:eastAsia="Times New Roman" w:hAnsi="Times New Roman" w:cs="Times New Roman"/>
          <w:sz w:val="24"/>
          <w:szCs w:val="24"/>
          <w:highlight w:val="yellow"/>
          <w:lang w:eastAsia="uk-UA"/>
        </w:rPr>
        <w:t>до документа, що посвідчує особу та підтверджує громадянство України).</w:t>
      </w:r>
    </w:p>
    <w:p w:rsidR="009C7300" w:rsidRDefault="00CE0138">
      <w:pPr>
        <w:spacing w:after="150" w:line="240" w:lineRule="auto"/>
        <w:ind w:firstLine="450"/>
        <w:jc w:val="both"/>
      </w:pPr>
      <w:bookmarkStart w:id="58" w:name="n56"/>
      <w:bookmarkEnd w:id="58"/>
      <w:r>
        <w:rPr>
          <w:rFonts w:ascii="Times New Roman" w:eastAsia="Times New Roman" w:hAnsi="Times New Roman" w:cs="Times New Roman"/>
          <w:i/>
          <w:iCs/>
          <w:color w:val="000000"/>
          <w:sz w:val="24"/>
          <w:szCs w:val="24"/>
          <w:lang w:eastAsia="uk-UA"/>
        </w:rPr>
        <w:t>{Частину першу статті 6 доповнено пун</w:t>
      </w:r>
      <w:r>
        <w:rPr>
          <w:rFonts w:ascii="Times New Roman" w:eastAsia="Times New Roman" w:hAnsi="Times New Roman" w:cs="Times New Roman"/>
          <w:i/>
          <w:iCs/>
          <w:color w:val="000000"/>
          <w:sz w:val="24"/>
          <w:szCs w:val="24"/>
          <w:lang w:eastAsia="uk-UA"/>
        </w:rPr>
        <w:t>ктом 6 згідно із Законом </w:t>
      </w:r>
      <w:hyperlink r:id="rId25" w:anchor="_blank" w:history="1">
        <w:r>
          <w:rPr>
            <w:rFonts w:ascii="Times New Roman" w:eastAsia="Times New Roman" w:hAnsi="Times New Roman" w:cs="Times New Roman"/>
            <w:i/>
            <w:iCs/>
            <w:color w:val="0000FF"/>
            <w:sz w:val="24"/>
            <w:szCs w:val="24"/>
            <w:u w:val="single"/>
            <w:lang w:eastAsia="uk-UA"/>
          </w:rPr>
          <w:t>№ 888-VIII від 10.12.2015</w:t>
        </w:r>
      </w:hyperlink>
      <w:r>
        <w:rPr>
          <w:rFonts w:ascii="Times New Roman" w:eastAsia="Times New Roman" w:hAnsi="Times New Roman" w:cs="Times New Roman"/>
          <w:i/>
          <w:iCs/>
          <w:color w:val="000000"/>
          <w:sz w:val="24"/>
          <w:szCs w:val="24"/>
          <w:lang w:eastAsia="uk-UA"/>
        </w:rPr>
        <w:t>; із змінами, внесеними згідно з Кодексом </w:t>
      </w:r>
      <w:hyperlink r:id="rId26" w:anchor="_blank" w:history="1">
        <w:r>
          <w:rPr>
            <w:rFonts w:ascii="Times New Roman" w:eastAsia="Times New Roman" w:hAnsi="Times New Roman" w:cs="Times New Roman"/>
            <w:i/>
            <w:iCs/>
            <w:color w:val="0000FF"/>
            <w:sz w:val="24"/>
            <w:szCs w:val="24"/>
            <w:u w:val="single"/>
            <w:lang w:eastAsia="uk-UA"/>
          </w:rPr>
          <w:t>№ 396-IX від</w:t>
        </w:r>
        <w:r>
          <w:rPr>
            <w:rFonts w:ascii="Times New Roman" w:eastAsia="Times New Roman" w:hAnsi="Times New Roman" w:cs="Times New Roman"/>
            <w:i/>
            <w:iCs/>
            <w:color w:val="0000FF"/>
            <w:sz w:val="24"/>
            <w:szCs w:val="24"/>
            <w:u w:val="single"/>
            <w:lang w:eastAsia="uk-UA"/>
          </w:rPr>
          <w:t xml:space="preserve">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59" w:name="n57"/>
      <w:bookmarkEnd w:id="59"/>
      <w:r>
        <w:rPr>
          <w:rFonts w:ascii="Times New Roman" w:eastAsia="Times New Roman" w:hAnsi="Times New Roman" w:cs="Times New Roman"/>
          <w:sz w:val="24"/>
          <w:szCs w:val="24"/>
          <w:lang w:eastAsia="uk-UA"/>
        </w:rPr>
        <w:lastRenderedPageBreak/>
        <w:t>2. У разі відсутності у виборця по батькові відповідно до звичаю національної меншини, до якої він належить, вноситься службова відмітка про відсутність по батькові.</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60" w:name="n58"/>
      <w:bookmarkEnd w:id="60"/>
      <w:r>
        <w:rPr>
          <w:rFonts w:ascii="Times New Roman" w:eastAsia="Times New Roman" w:hAnsi="Times New Roman" w:cs="Times New Roman"/>
          <w:sz w:val="24"/>
          <w:szCs w:val="24"/>
          <w:lang w:eastAsia="uk-UA"/>
        </w:rPr>
        <w:t xml:space="preserve">3. У разі відсутності документально підтверджених відомостей про число та </w:t>
      </w:r>
      <w:r>
        <w:rPr>
          <w:rFonts w:ascii="Times New Roman" w:eastAsia="Times New Roman" w:hAnsi="Times New Roman" w:cs="Times New Roman"/>
          <w:sz w:val="24"/>
          <w:szCs w:val="24"/>
          <w:lang w:eastAsia="uk-UA"/>
        </w:rPr>
        <w:t>місяць народження виборця як число та місяць народження зазначається 1 січня відповідного року.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61" w:name="n59"/>
      <w:bookmarkEnd w:id="61"/>
      <w:r>
        <w:rPr>
          <w:rFonts w:ascii="Times New Roman" w:eastAsia="Times New Roman" w:hAnsi="Times New Roman" w:cs="Times New Roman"/>
          <w:sz w:val="24"/>
          <w:szCs w:val="24"/>
          <w:lang w:eastAsia="uk-UA"/>
        </w:rPr>
        <w:t>4. Місце народження виборця, народженого в межах сучасної території України, зазначається відповідно до сучасного адміністративно-територіального устрою України</w:t>
      </w:r>
      <w:r>
        <w:rPr>
          <w:rFonts w:ascii="Times New Roman" w:eastAsia="Times New Roman" w:hAnsi="Times New Roman" w:cs="Times New Roman"/>
          <w:sz w:val="24"/>
          <w:szCs w:val="24"/>
          <w:lang w:eastAsia="uk-UA"/>
        </w:rPr>
        <w:t>. У разі якщо населений пункт перестав існувати, зазначається його назва відповідно до документа, що посвідчує особу та підтверджує громадянство виборця. При цьому до Реєстру вносяться: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62" w:name="n60"/>
      <w:bookmarkEnd w:id="62"/>
      <w:r>
        <w:rPr>
          <w:rFonts w:ascii="Times New Roman" w:eastAsia="Times New Roman" w:hAnsi="Times New Roman" w:cs="Times New Roman"/>
          <w:sz w:val="24"/>
          <w:szCs w:val="24"/>
          <w:lang w:eastAsia="uk-UA"/>
        </w:rPr>
        <w:t>1) зазначення країни народження (Україна);</w:t>
      </w:r>
    </w:p>
    <w:p w:rsidR="009C7300" w:rsidRDefault="00CE0138">
      <w:pPr>
        <w:spacing w:after="150" w:line="240" w:lineRule="auto"/>
        <w:ind w:firstLine="450"/>
        <w:jc w:val="both"/>
      </w:pPr>
      <w:bookmarkStart w:id="63" w:name="n61"/>
      <w:bookmarkEnd w:id="63"/>
      <w:r>
        <w:rPr>
          <w:rFonts w:ascii="Times New Roman" w:eastAsia="Times New Roman" w:hAnsi="Times New Roman" w:cs="Times New Roman"/>
          <w:sz w:val="24"/>
          <w:szCs w:val="24"/>
          <w:lang w:eastAsia="uk-UA"/>
        </w:rPr>
        <w:t>2) власна назва відповідног</w:t>
      </w:r>
      <w:r>
        <w:rPr>
          <w:rFonts w:ascii="Times New Roman" w:eastAsia="Times New Roman" w:hAnsi="Times New Roman" w:cs="Times New Roman"/>
          <w:sz w:val="24"/>
          <w:szCs w:val="24"/>
          <w:lang w:eastAsia="uk-UA"/>
        </w:rPr>
        <w:t>о регіону України, зазначеного у </w:t>
      </w:r>
      <w:hyperlink r:id="rId27" w:anchor="_blank" w:history="1">
        <w:r>
          <w:rPr>
            <w:rFonts w:ascii="Times New Roman" w:eastAsia="Times New Roman" w:hAnsi="Times New Roman" w:cs="Times New Roman"/>
            <w:color w:val="0000FF"/>
            <w:sz w:val="24"/>
            <w:szCs w:val="24"/>
            <w:u w:val="single"/>
            <w:lang w:eastAsia="uk-UA"/>
          </w:rPr>
          <w:t>частині другій</w:t>
        </w:r>
      </w:hyperlink>
      <w:r>
        <w:rPr>
          <w:rFonts w:ascii="Times New Roman" w:eastAsia="Times New Roman" w:hAnsi="Times New Roman" w:cs="Times New Roman"/>
          <w:sz w:val="24"/>
          <w:szCs w:val="24"/>
          <w:lang w:eastAsia="uk-UA"/>
        </w:rPr>
        <w:t> статті 133 Конституції України;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64" w:name="n62"/>
      <w:bookmarkEnd w:id="64"/>
      <w:r>
        <w:rPr>
          <w:rFonts w:ascii="Times New Roman" w:eastAsia="Times New Roman" w:hAnsi="Times New Roman" w:cs="Times New Roman"/>
          <w:sz w:val="24"/>
          <w:szCs w:val="24"/>
          <w:lang w:eastAsia="uk-UA"/>
        </w:rPr>
        <w:t xml:space="preserve">3) власна назва району (міста обласного, республіканського в Автономній Республіці Крим </w:t>
      </w:r>
      <w:r>
        <w:rPr>
          <w:rFonts w:ascii="Times New Roman" w:eastAsia="Times New Roman" w:hAnsi="Times New Roman" w:cs="Times New Roman"/>
          <w:sz w:val="24"/>
          <w:szCs w:val="24"/>
          <w:lang w:eastAsia="uk-UA"/>
        </w:rPr>
        <w:t>значення), до складу якого входить населений пункт, в якому народився виборець;</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65" w:name="n63"/>
      <w:bookmarkEnd w:id="65"/>
      <w:r>
        <w:rPr>
          <w:rFonts w:ascii="Times New Roman" w:eastAsia="Times New Roman" w:hAnsi="Times New Roman" w:cs="Times New Roman"/>
          <w:sz w:val="24"/>
          <w:szCs w:val="24"/>
          <w:lang w:eastAsia="uk-UA"/>
        </w:rPr>
        <w:t>4) категорія населеного пункту, в якому народився виборець, та його власна назва.</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66" w:name="n64"/>
      <w:bookmarkEnd w:id="66"/>
      <w:r>
        <w:rPr>
          <w:rFonts w:ascii="Times New Roman" w:eastAsia="Times New Roman" w:hAnsi="Times New Roman" w:cs="Times New Roman"/>
          <w:sz w:val="24"/>
          <w:szCs w:val="24"/>
          <w:lang w:eastAsia="uk-UA"/>
        </w:rPr>
        <w:t>5. Зазначення місця народження виборця, народженого за межами сучасної території України, вклю</w:t>
      </w:r>
      <w:r>
        <w:rPr>
          <w:rFonts w:ascii="Times New Roman" w:eastAsia="Times New Roman" w:hAnsi="Times New Roman" w:cs="Times New Roman"/>
          <w:sz w:val="24"/>
          <w:szCs w:val="24"/>
          <w:lang w:eastAsia="uk-UA"/>
        </w:rPr>
        <w:t>чає такі відомості, що вносяться до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67" w:name="n65"/>
      <w:bookmarkEnd w:id="67"/>
      <w:r>
        <w:rPr>
          <w:rFonts w:ascii="Times New Roman" w:eastAsia="Times New Roman" w:hAnsi="Times New Roman" w:cs="Times New Roman"/>
          <w:sz w:val="24"/>
          <w:szCs w:val="24"/>
          <w:lang w:eastAsia="uk-UA"/>
        </w:rPr>
        <w:t>1) сучасна назва відповідної країни;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68" w:name="n66"/>
      <w:bookmarkEnd w:id="68"/>
      <w:r>
        <w:rPr>
          <w:rFonts w:ascii="Times New Roman" w:eastAsia="Times New Roman" w:hAnsi="Times New Roman" w:cs="Times New Roman"/>
          <w:sz w:val="24"/>
          <w:szCs w:val="24"/>
          <w:lang w:eastAsia="uk-UA"/>
        </w:rPr>
        <w:t>2) для федеративних держав - назва відповідного суб’єкта федерації;</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69" w:name="n67"/>
      <w:bookmarkEnd w:id="69"/>
      <w:r>
        <w:rPr>
          <w:rFonts w:ascii="Times New Roman" w:eastAsia="Times New Roman" w:hAnsi="Times New Roman" w:cs="Times New Roman"/>
          <w:sz w:val="24"/>
          <w:szCs w:val="24"/>
          <w:lang w:eastAsia="uk-UA"/>
        </w:rPr>
        <w:t>3) категорія населеного пункту, в якому народився виборець, та його власна назва.</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70" w:name="n68"/>
      <w:bookmarkEnd w:id="70"/>
      <w:r>
        <w:rPr>
          <w:rFonts w:ascii="Times New Roman" w:eastAsia="Times New Roman" w:hAnsi="Times New Roman" w:cs="Times New Roman"/>
          <w:b/>
          <w:bCs/>
          <w:color w:val="000000"/>
          <w:sz w:val="24"/>
          <w:szCs w:val="24"/>
          <w:lang w:eastAsia="uk-UA"/>
        </w:rPr>
        <w:t>Стаття 7.</w:t>
      </w:r>
      <w:r>
        <w:rPr>
          <w:rFonts w:ascii="Times New Roman" w:eastAsia="Times New Roman" w:hAnsi="Times New Roman" w:cs="Times New Roman"/>
          <w:sz w:val="24"/>
          <w:szCs w:val="24"/>
          <w:lang w:eastAsia="uk-UA"/>
        </w:rPr>
        <w:t> Персональні да</w:t>
      </w:r>
      <w:r>
        <w:rPr>
          <w:rFonts w:ascii="Times New Roman" w:eastAsia="Times New Roman" w:hAnsi="Times New Roman" w:cs="Times New Roman"/>
          <w:sz w:val="24"/>
          <w:szCs w:val="24"/>
          <w:lang w:eastAsia="uk-UA"/>
        </w:rPr>
        <w:t>ні, які визначають місце та умови голосування виборця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71" w:name="n69"/>
      <w:bookmarkEnd w:id="71"/>
      <w:r>
        <w:rPr>
          <w:rFonts w:ascii="Times New Roman" w:eastAsia="Times New Roman" w:hAnsi="Times New Roman" w:cs="Times New Roman"/>
          <w:sz w:val="24"/>
          <w:szCs w:val="24"/>
          <w:lang w:eastAsia="uk-UA"/>
        </w:rPr>
        <w:t>1. До персональних даних, які визначають місце та умови голосування виборця, належать:</w:t>
      </w:r>
    </w:p>
    <w:p w:rsidR="009C7300" w:rsidRDefault="00CE0138">
      <w:pPr>
        <w:spacing w:after="150" w:line="240" w:lineRule="auto"/>
        <w:ind w:firstLine="450"/>
        <w:jc w:val="both"/>
      </w:pPr>
      <w:bookmarkStart w:id="72" w:name="n70"/>
      <w:bookmarkEnd w:id="72"/>
      <w:r>
        <w:rPr>
          <w:rFonts w:ascii="Times New Roman" w:eastAsia="Times New Roman" w:hAnsi="Times New Roman" w:cs="Times New Roman"/>
          <w:sz w:val="24"/>
          <w:szCs w:val="24"/>
          <w:lang w:eastAsia="uk-UA"/>
        </w:rPr>
        <w:t>1) виборча адреса виборця, визначена відповідно до </w:t>
      </w:r>
      <w:hyperlink r:id="rId28" w:anchor="n76" w:history="1">
        <w:r>
          <w:rPr>
            <w:rFonts w:ascii="Times New Roman" w:eastAsia="Times New Roman" w:hAnsi="Times New Roman" w:cs="Times New Roman"/>
            <w:color w:val="0000FF"/>
            <w:sz w:val="24"/>
            <w:szCs w:val="24"/>
            <w:u w:val="single"/>
            <w:lang w:eastAsia="uk-UA"/>
          </w:rPr>
          <w:t>статті 8</w:t>
        </w:r>
      </w:hyperlink>
      <w:r>
        <w:rPr>
          <w:rFonts w:ascii="Times New Roman" w:eastAsia="Times New Roman" w:hAnsi="Times New Roman" w:cs="Times New Roman"/>
          <w:sz w:val="24"/>
          <w:szCs w:val="24"/>
          <w:lang w:eastAsia="uk-UA"/>
        </w:rPr>
        <w:t> цього Закону;</w:t>
      </w:r>
    </w:p>
    <w:p w:rsidR="009C7300" w:rsidRDefault="00CE0138">
      <w:pPr>
        <w:spacing w:after="150" w:line="240" w:lineRule="auto"/>
        <w:ind w:firstLine="450"/>
        <w:jc w:val="both"/>
      </w:pPr>
      <w:bookmarkStart w:id="73" w:name="n71"/>
      <w:bookmarkEnd w:id="73"/>
      <w:r>
        <w:rPr>
          <w:rFonts w:ascii="Times New Roman" w:eastAsia="Times New Roman" w:hAnsi="Times New Roman" w:cs="Times New Roman"/>
          <w:i/>
          <w:iCs/>
          <w:color w:val="000000"/>
          <w:sz w:val="24"/>
          <w:szCs w:val="24"/>
          <w:lang w:eastAsia="uk-UA"/>
        </w:rPr>
        <w:t>{Пункт 2 частини першої статті 7 виключено на підставі Кодексу </w:t>
      </w:r>
      <w:hyperlink r:id="rId29"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74" w:name="n72"/>
      <w:bookmarkEnd w:id="74"/>
      <w:r>
        <w:rPr>
          <w:rFonts w:ascii="Times New Roman" w:eastAsia="Times New Roman" w:hAnsi="Times New Roman" w:cs="Times New Roman"/>
          <w:sz w:val="24"/>
          <w:szCs w:val="24"/>
          <w:lang w:eastAsia="uk-UA"/>
        </w:rPr>
        <w:t xml:space="preserve">3) номер виборчої дільниці, до якої віднесений </w:t>
      </w:r>
      <w:r>
        <w:rPr>
          <w:rFonts w:ascii="Times New Roman" w:eastAsia="Times New Roman" w:hAnsi="Times New Roman" w:cs="Times New Roman"/>
          <w:sz w:val="24"/>
          <w:szCs w:val="24"/>
          <w:lang w:eastAsia="uk-UA"/>
        </w:rPr>
        <w:t>виборець;</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75" w:name="n73"/>
      <w:bookmarkEnd w:id="75"/>
      <w:r>
        <w:rPr>
          <w:rFonts w:ascii="Times New Roman" w:eastAsia="Times New Roman" w:hAnsi="Times New Roman" w:cs="Times New Roman"/>
          <w:sz w:val="24"/>
          <w:szCs w:val="24"/>
          <w:lang w:eastAsia="uk-UA"/>
        </w:rPr>
        <w:t>4) відомості про постійну нездатність виборця пересуватися самостійно (за наявності підстав).</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76" w:name="n74"/>
      <w:bookmarkEnd w:id="76"/>
      <w:r>
        <w:rPr>
          <w:rFonts w:ascii="Times New Roman" w:eastAsia="Times New Roman" w:hAnsi="Times New Roman" w:cs="Times New Roman"/>
          <w:sz w:val="24"/>
          <w:szCs w:val="24"/>
          <w:highlight w:val="green"/>
          <w:lang w:eastAsia="uk-UA"/>
        </w:rPr>
        <w:t>2. Номер виборчої дільниці, до якої відноситься виборець, визначається на підставі відомостей про його виборчу адресу.</w:t>
      </w:r>
    </w:p>
    <w:p w:rsidR="009C7300" w:rsidRDefault="00CE0138">
      <w:pPr>
        <w:spacing w:after="150" w:line="240" w:lineRule="auto"/>
        <w:ind w:firstLine="450"/>
        <w:jc w:val="both"/>
      </w:pPr>
      <w:bookmarkStart w:id="77" w:name="n450"/>
      <w:bookmarkEnd w:id="77"/>
      <w:r>
        <w:rPr>
          <w:rFonts w:ascii="Times New Roman" w:eastAsia="Times New Roman" w:hAnsi="Times New Roman" w:cs="Times New Roman"/>
          <w:i/>
          <w:iCs/>
          <w:color w:val="000000"/>
          <w:sz w:val="24"/>
          <w:szCs w:val="24"/>
          <w:lang w:eastAsia="uk-UA"/>
        </w:rPr>
        <w:t>{Частина друга статті 7 в редакці</w:t>
      </w:r>
      <w:r>
        <w:rPr>
          <w:rFonts w:ascii="Times New Roman" w:eastAsia="Times New Roman" w:hAnsi="Times New Roman" w:cs="Times New Roman"/>
          <w:i/>
          <w:iCs/>
          <w:color w:val="000000"/>
          <w:sz w:val="24"/>
          <w:szCs w:val="24"/>
          <w:lang w:eastAsia="uk-UA"/>
        </w:rPr>
        <w:t>ї Кодексу </w:t>
      </w:r>
      <w:hyperlink r:id="rId30"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78" w:name="n75"/>
      <w:bookmarkEnd w:id="78"/>
      <w:r>
        <w:rPr>
          <w:rFonts w:ascii="Times New Roman" w:eastAsia="Times New Roman" w:hAnsi="Times New Roman" w:cs="Times New Roman"/>
          <w:sz w:val="24"/>
          <w:szCs w:val="24"/>
          <w:highlight w:val="yellow"/>
          <w:lang w:eastAsia="uk-UA"/>
        </w:rPr>
        <w:t xml:space="preserve">3. За зверненням виборця, який має право голосу на відповідних загальнодержавних виборах чи всеукраїнському референдумі, включаючи виборця, </w:t>
      </w:r>
      <w:r>
        <w:rPr>
          <w:rFonts w:ascii="Times New Roman" w:eastAsia="Times New Roman" w:hAnsi="Times New Roman" w:cs="Times New Roman"/>
          <w:sz w:val="24"/>
          <w:szCs w:val="24"/>
          <w:highlight w:val="yellow"/>
          <w:lang w:eastAsia="uk-UA"/>
        </w:rPr>
        <w:t>стосовно якого у Реєстрі наявна службова відмітка про вибуття</w:t>
      </w:r>
      <w:r>
        <w:rPr>
          <w:rFonts w:ascii="Times New Roman" w:eastAsia="Times New Roman" w:hAnsi="Times New Roman" w:cs="Times New Roman"/>
          <w:sz w:val="24"/>
          <w:szCs w:val="24"/>
          <w:lang w:eastAsia="uk-UA"/>
        </w:rPr>
        <w:t xml:space="preserve"> з відповідної території, орган ведення Реєстру може тимчасово (на період відповідного виборчого процесу чи процесу референдуму) змінити виборцю місце голосування (виборчу дільницю, дільницю рефе</w:t>
      </w:r>
      <w:r>
        <w:rPr>
          <w:rFonts w:ascii="Times New Roman" w:eastAsia="Times New Roman" w:hAnsi="Times New Roman" w:cs="Times New Roman"/>
          <w:sz w:val="24"/>
          <w:szCs w:val="24"/>
          <w:lang w:eastAsia="uk-UA"/>
        </w:rPr>
        <w:t>рендуму) без зміни його виборчої адреси. Порядок подання та розгляду заяви про тимчасову зміну місця голосування виборця встановлюється Центральною виборчою комісією.</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79" w:name="n452"/>
      <w:bookmarkEnd w:id="79"/>
      <w:r>
        <w:rPr>
          <w:rFonts w:ascii="Times New Roman" w:eastAsia="Times New Roman" w:hAnsi="Times New Roman" w:cs="Times New Roman"/>
          <w:sz w:val="24"/>
          <w:szCs w:val="24"/>
          <w:lang w:eastAsia="uk-UA"/>
        </w:rPr>
        <w:t>Процедура тимчасової зміни місця голосування виборця не застосовується щодо спеціальних в</w:t>
      </w:r>
      <w:r>
        <w:rPr>
          <w:rFonts w:ascii="Times New Roman" w:eastAsia="Times New Roman" w:hAnsi="Times New Roman" w:cs="Times New Roman"/>
          <w:sz w:val="24"/>
          <w:szCs w:val="24"/>
          <w:lang w:eastAsia="uk-UA"/>
        </w:rPr>
        <w:t>иборчих дільниць.</w:t>
      </w:r>
    </w:p>
    <w:p w:rsidR="009C7300" w:rsidRDefault="00CE0138">
      <w:pPr>
        <w:spacing w:after="150" w:line="240" w:lineRule="auto"/>
        <w:ind w:firstLine="450"/>
        <w:jc w:val="both"/>
      </w:pPr>
      <w:bookmarkStart w:id="80" w:name="n451"/>
      <w:bookmarkEnd w:id="80"/>
      <w:r>
        <w:rPr>
          <w:rFonts w:ascii="Times New Roman" w:eastAsia="Times New Roman" w:hAnsi="Times New Roman" w:cs="Times New Roman"/>
          <w:i/>
          <w:iCs/>
          <w:color w:val="000000"/>
          <w:sz w:val="24"/>
          <w:szCs w:val="24"/>
          <w:lang w:eastAsia="uk-UA"/>
        </w:rPr>
        <w:t>{Частина третя статті 7 в редакції Кодексу </w:t>
      </w:r>
      <w:hyperlink r:id="rId31"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81" w:name="n454"/>
      <w:bookmarkEnd w:id="81"/>
      <w:r>
        <w:rPr>
          <w:rFonts w:ascii="Times New Roman" w:eastAsia="Times New Roman" w:hAnsi="Times New Roman" w:cs="Times New Roman"/>
          <w:sz w:val="24"/>
          <w:szCs w:val="24"/>
          <w:highlight w:val="green"/>
          <w:lang w:eastAsia="uk-UA"/>
        </w:rPr>
        <w:lastRenderedPageBreak/>
        <w:t>4. На місцевих виборах тимчасова зміна місця голосування виборця без зміни виборчої адреси н</w:t>
      </w:r>
      <w:r>
        <w:rPr>
          <w:rFonts w:ascii="Times New Roman" w:eastAsia="Times New Roman" w:hAnsi="Times New Roman" w:cs="Times New Roman"/>
          <w:sz w:val="24"/>
          <w:szCs w:val="24"/>
          <w:highlight w:val="green"/>
          <w:lang w:eastAsia="uk-UA"/>
        </w:rPr>
        <w:t>е застосовується.</w:t>
      </w:r>
    </w:p>
    <w:p w:rsidR="009C7300" w:rsidRDefault="00CE0138">
      <w:pPr>
        <w:spacing w:after="150" w:line="240" w:lineRule="auto"/>
        <w:ind w:firstLine="450"/>
        <w:jc w:val="both"/>
      </w:pPr>
      <w:bookmarkStart w:id="82" w:name="n453"/>
      <w:bookmarkEnd w:id="82"/>
      <w:r>
        <w:rPr>
          <w:rFonts w:ascii="Times New Roman" w:eastAsia="Times New Roman" w:hAnsi="Times New Roman" w:cs="Times New Roman"/>
          <w:i/>
          <w:iCs/>
          <w:color w:val="000000"/>
          <w:sz w:val="24"/>
          <w:szCs w:val="24"/>
          <w:lang w:eastAsia="uk-UA"/>
        </w:rPr>
        <w:t>{Частина статті 7 в редакції Кодексу </w:t>
      </w:r>
      <w:hyperlink r:id="rId32"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83" w:name="n76"/>
      <w:bookmarkEnd w:id="83"/>
      <w:r>
        <w:rPr>
          <w:rFonts w:ascii="Times New Roman" w:eastAsia="Times New Roman" w:hAnsi="Times New Roman" w:cs="Times New Roman"/>
          <w:b/>
          <w:bCs/>
          <w:color w:val="000000"/>
          <w:sz w:val="24"/>
          <w:szCs w:val="24"/>
          <w:lang w:eastAsia="uk-UA"/>
        </w:rPr>
        <w:t>Стаття 8.</w:t>
      </w:r>
      <w:r>
        <w:rPr>
          <w:rFonts w:ascii="Times New Roman" w:eastAsia="Times New Roman" w:hAnsi="Times New Roman" w:cs="Times New Roman"/>
          <w:sz w:val="24"/>
          <w:szCs w:val="24"/>
          <w:lang w:eastAsia="uk-UA"/>
        </w:rPr>
        <w:t> Виборча адреса виборця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84" w:name="n77"/>
      <w:bookmarkEnd w:id="84"/>
      <w:r>
        <w:rPr>
          <w:rFonts w:ascii="Times New Roman" w:eastAsia="Times New Roman" w:hAnsi="Times New Roman" w:cs="Times New Roman"/>
          <w:sz w:val="24"/>
          <w:szCs w:val="24"/>
          <w:lang w:eastAsia="uk-UA"/>
        </w:rPr>
        <w:t>1. Виборча адреса виборця визначається згідно з цією статтею та є</w:t>
      </w:r>
      <w:r>
        <w:rPr>
          <w:rFonts w:ascii="Times New Roman" w:eastAsia="Times New Roman" w:hAnsi="Times New Roman" w:cs="Times New Roman"/>
          <w:sz w:val="24"/>
          <w:szCs w:val="24"/>
          <w:lang w:eastAsia="uk-UA"/>
        </w:rPr>
        <w:t xml:space="preserve"> підставою для віднесення виборця до відповідної виборчої дільниці.</w:t>
      </w:r>
    </w:p>
    <w:p w:rsidR="009C7300" w:rsidRDefault="00CE0138">
      <w:pPr>
        <w:spacing w:after="150" w:line="240" w:lineRule="auto"/>
        <w:ind w:firstLine="450"/>
        <w:jc w:val="both"/>
      </w:pPr>
      <w:bookmarkStart w:id="85" w:name="n78"/>
      <w:bookmarkEnd w:id="85"/>
      <w:r>
        <w:rPr>
          <w:rFonts w:ascii="Times New Roman" w:eastAsia="Times New Roman" w:hAnsi="Times New Roman" w:cs="Times New Roman"/>
          <w:i/>
          <w:iCs/>
          <w:color w:val="000000"/>
          <w:sz w:val="24"/>
          <w:szCs w:val="24"/>
          <w:lang w:eastAsia="uk-UA"/>
        </w:rPr>
        <w:t>{Частина перша статті 8 в редакції Закону </w:t>
      </w:r>
      <w:hyperlink r:id="rId33" w:anchor="_blank" w:history="1">
        <w:r>
          <w:rPr>
            <w:rFonts w:ascii="Times New Roman" w:eastAsia="Times New Roman" w:hAnsi="Times New Roman" w:cs="Times New Roman"/>
            <w:i/>
            <w:iCs/>
            <w:color w:val="0000FF"/>
            <w:sz w:val="24"/>
            <w:szCs w:val="24"/>
            <w:u w:val="single"/>
            <w:lang w:eastAsia="uk-UA"/>
          </w:rPr>
          <w:t>№ 888-VIII від 10.12.2015</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pPr>
      <w:bookmarkStart w:id="86" w:name="n79"/>
      <w:bookmarkEnd w:id="86"/>
      <w:r>
        <w:rPr>
          <w:rFonts w:ascii="Times New Roman" w:eastAsia="Times New Roman" w:hAnsi="Times New Roman" w:cs="Times New Roman"/>
          <w:sz w:val="24"/>
          <w:szCs w:val="24"/>
          <w:lang w:eastAsia="uk-UA"/>
        </w:rPr>
        <w:t xml:space="preserve">2. Виборчою адресою виборця є адреса, за </w:t>
      </w:r>
      <w:r>
        <w:rPr>
          <w:rFonts w:ascii="Times New Roman" w:eastAsia="Times New Roman" w:hAnsi="Times New Roman" w:cs="Times New Roman"/>
          <w:sz w:val="24"/>
          <w:szCs w:val="24"/>
          <w:lang w:eastAsia="uk-UA"/>
        </w:rPr>
        <w:t>якою зареєстровано його місце проживання відповідно до </w:t>
      </w:r>
      <w:hyperlink r:id="rId34" w:tgtFrame="_blank">
        <w:r>
          <w:rPr>
            <w:rFonts w:ascii="Times New Roman" w:eastAsia="Times New Roman" w:hAnsi="Times New Roman" w:cs="Times New Roman"/>
            <w:color w:val="0000FF"/>
            <w:sz w:val="24"/>
            <w:szCs w:val="24"/>
            <w:u w:val="single"/>
            <w:lang w:eastAsia="uk-UA"/>
          </w:rPr>
          <w:t>Закону України</w:t>
        </w:r>
      </w:hyperlink>
      <w:r>
        <w:rPr>
          <w:rFonts w:ascii="Times New Roman" w:eastAsia="Times New Roman" w:hAnsi="Times New Roman" w:cs="Times New Roman"/>
          <w:sz w:val="24"/>
          <w:szCs w:val="24"/>
          <w:lang w:eastAsia="uk-UA"/>
        </w:rPr>
        <w:t xml:space="preserve"> "Про свободу пересування та вільний вибір місця проживання в Україні", </w:t>
      </w:r>
      <w:r>
        <w:rPr>
          <w:rFonts w:ascii="Times New Roman" w:eastAsia="Times New Roman" w:hAnsi="Times New Roman" w:cs="Times New Roman"/>
          <w:sz w:val="24"/>
          <w:szCs w:val="24"/>
          <w:highlight w:val="green"/>
          <w:lang w:eastAsia="uk-UA"/>
        </w:rPr>
        <w:t>якщо інше не передбачене цією статтею.</w:t>
      </w:r>
    </w:p>
    <w:p w:rsidR="009C7300" w:rsidRDefault="00CE0138">
      <w:pPr>
        <w:spacing w:after="150" w:line="240" w:lineRule="auto"/>
        <w:ind w:firstLine="450"/>
        <w:jc w:val="both"/>
      </w:pPr>
      <w:bookmarkStart w:id="87" w:name="n80"/>
      <w:bookmarkEnd w:id="87"/>
      <w:r>
        <w:rPr>
          <w:rFonts w:ascii="Times New Roman" w:eastAsia="Times New Roman" w:hAnsi="Times New Roman" w:cs="Times New Roman"/>
          <w:i/>
          <w:iCs/>
          <w:color w:val="000000"/>
          <w:sz w:val="24"/>
          <w:szCs w:val="24"/>
          <w:lang w:eastAsia="uk-UA"/>
        </w:rPr>
        <w:t>{Ча</w:t>
      </w:r>
      <w:r>
        <w:rPr>
          <w:rFonts w:ascii="Times New Roman" w:eastAsia="Times New Roman" w:hAnsi="Times New Roman" w:cs="Times New Roman"/>
          <w:i/>
          <w:iCs/>
          <w:color w:val="000000"/>
          <w:sz w:val="24"/>
          <w:szCs w:val="24"/>
          <w:lang w:eastAsia="uk-UA"/>
        </w:rPr>
        <w:t>стина друга статті 8 в редакції Закону </w:t>
      </w:r>
      <w:hyperlink r:id="rId35" w:anchor="_blank" w:history="1">
        <w:r>
          <w:rPr>
            <w:rFonts w:ascii="Times New Roman" w:eastAsia="Times New Roman" w:hAnsi="Times New Roman" w:cs="Times New Roman"/>
            <w:i/>
            <w:iCs/>
            <w:color w:val="0000FF"/>
            <w:sz w:val="24"/>
            <w:szCs w:val="24"/>
            <w:u w:val="single"/>
            <w:lang w:eastAsia="uk-UA"/>
          </w:rPr>
          <w:t>№ 888-VIII від 10.12.2015</w:t>
        </w:r>
      </w:hyperlink>
      <w:r>
        <w:rPr>
          <w:rFonts w:ascii="Times New Roman" w:eastAsia="Times New Roman" w:hAnsi="Times New Roman" w:cs="Times New Roman"/>
          <w:i/>
          <w:iCs/>
          <w:color w:val="000000"/>
          <w:sz w:val="24"/>
          <w:szCs w:val="24"/>
          <w:lang w:eastAsia="uk-UA"/>
        </w:rPr>
        <w:t>; в редакції Кодексу </w:t>
      </w:r>
      <w:hyperlink r:id="rId36" w:anchor="_blank" w:history="1">
        <w:r>
          <w:rPr>
            <w:rFonts w:ascii="Times New Roman" w:eastAsia="Times New Roman" w:hAnsi="Times New Roman" w:cs="Times New Roman"/>
            <w:i/>
            <w:iCs/>
            <w:color w:val="0000FF"/>
            <w:sz w:val="24"/>
            <w:szCs w:val="24"/>
            <w:u w:val="single"/>
            <w:lang w:eastAsia="uk-UA"/>
          </w:rPr>
          <w:t>№ 396-IX від 19.12.</w:t>
        </w:r>
        <w:r>
          <w:rPr>
            <w:rFonts w:ascii="Times New Roman" w:eastAsia="Times New Roman" w:hAnsi="Times New Roman" w:cs="Times New Roman"/>
            <w:i/>
            <w:iCs/>
            <w:color w:val="0000FF"/>
            <w:sz w:val="24"/>
            <w:szCs w:val="24"/>
            <w:u w:val="single"/>
            <w:lang w:eastAsia="uk-UA"/>
          </w:rPr>
          <w:t>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pPr>
      <w:bookmarkStart w:id="88" w:name="n456"/>
      <w:bookmarkEnd w:id="88"/>
      <w:r>
        <w:rPr>
          <w:rFonts w:ascii="Times New Roman" w:eastAsia="Times New Roman" w:hAnsi="Times New Roman" w:cs="Times New Roman"/>
          <w:sz w:val="24"/>
          <w:szCs w:val="24"/>
          <w:highlight w:val="green"/>
          <w:lang w:eastAsia="uk-UA"/>
        </w:rPr>
        <w:t>3. За мотивованим зверненням виборця орган ведення Реєстру може визначити іншу виборчу адресу виборця, ніж визначену відповідно до </w:t>
      </w:r>
      <w:hyperlink r:id="rId37" w:anchor="n79" w:history="1">
        <w:r>
          <w:rPr>
            <w:rFonts w:ascii="Times New Roman" w:eastAsia="Times New Roman" w:hAnsi="Times New Roman" w:cs="Times New Roman"/>
            <w:color w:val="0000FF"/>
            <w:sz w:val="24"/>
            <w:szCs w:val="24"/>
            <w:highlight w:val="green"/>
            <w:u w:val="single"/>
            <w:lang w:eastAsia="uk-UA"/>
          </w:rPr>
          <w:t>частини другої</w:t>
        </w:r>
      </w:hyperlink>
      <w:r>
        <w:rPr>
          <w:rFonts w:ascii="Times New Roman" w:eastAsia="Times New Roman" w:hAnsi="Times New Roman" w:cs="Times New Roman"/>
          <w:sz w:val="24"/>
          <w:szCs w:val="24"/>
          <w:highlight w:val="green"/>
          <w:lang w:eastAsia="uk-UA"/>
        </w:rPr>
        <w:t> цієї статті.</w:t>
      </w:r>
    </w:p>
    <w:p w:rsidR="009C7300" w:rsidRDefault="00CE0138">
      <w:pPr>
        <w:spacing w:after="150" w:line="240" w:lineRule="auto"/>
        <w:ind w:firstLine="450"/>
        <w:jc w:val="both"/>
      </w:pPr>
      <w:bookmarkStart w:id="89" w:name="n455"/>
      <w:bookmarkEnd w:id="89"/>
      <w:r>
        <w:rPr>
          <w:rFonts w:ascii="Times New Roman" w:eastAsia="Times New Roman" w:hAnsi="Times New Roman" w:cs="Times New Roman"/>
          <w:i/>
          <w:iCs/>
          <w:color w:val="000000"/>
          <w:sz w:val="24"/>
          <w:szCs w:val="24"/>
          <w:lang w:eastAsia="uk-UA"/>
        </w:rPr>
        <w:t>{Статтю 8 доповнено новою частиною згідно з Кодексом </w:t>
      </w:r>
      <w:hyperlink r:id="rId38"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90" w:name="n81"/>
      <w:bookmarkEnd w:id="90"/>
      <w:r>
        <w:rPr>
          <w:rFonts w:ascii="Times New Roman" w:eastAsia="Times New Roman" w:hAnsi="Times New Roman" w:cs="Times New Roman"/>
          <w:sz w:val="24"/>
          <w:szCs w:val="24"/>
          <w:lang w:eastAsia="uk-UA"/>
        </w:rPr>
        <w:t>4. Виборча адреса виборця, який не має зареєстрованого місця проживання, визначається за погодженням</w:t>
      </w:r>
      <w:r>
        <w:rPr>
          <w:rFonts w:ascii="Times New Roman" w:eastAsia="Times New Roman" w:hAnsi="Times New Roman" w:cs="Times New Roman"/>
          <w:sz w:val="24"/>
          <w:szCs w:val="24"/>
          <w:lang w:eastAsia="uk-UA"/>
        </w:rPr>
        <w:t xml:space="preserve"> із центром обліку, який відповідно до закону веде облік бездомних осіб, або соціальною службою, у складі якої утворено структурний підрозділ для ведення обліку бездомних осіб, або органом ведення Реєстру за мотивованим зверненням виборця.</w:t>
      </w:r>
    </w:p>
    <w:p w:rsidR="009C7300" w:rsidRDefault="00CE0138">
      <w:pPr>
        <w:spacing w:after="150" w:line="240" w:lineRule="auto"/>
        <w:ind w:firstLine="450"/>
        <w:jc w:val="both"/>
      </w:pPr>
      <w:bookmarkStart w:id="91" w:name="n82"/>
      <w:bookmarkEnd w:id="91"/>
      <w:r>
        <w:rPr>
          <w:rFonts w:ascii="Times New Roman" w:eastAsia="Times New Roman" w:hAnsi="Times New Roman" w:cs="Times New Roman"/>
          <w:i/>
          <w:iCs/>
          <w:color w:val="000000"/>
          <w:sz w:val="24"/>
          <w:szCs w:val="24"/>
          <w:lang w:eastAsia="uk-UA"/>
        </w:rPr>
        <w:t xml:space="preserve">{Частина статті </w:t>
      </w:r>
      <w:r>
        <w:rPr>
          <w:rFonts w:ascii="Times New Roman" w:eastAsia="Times New Roman" w:hAnsi="Times New Roman" w:cs="Times New Roman"/>
          <w:i/>
          <w:iCs/>
          <w:color w:val="000000"/>
          <w:sz w:val="24"/>
          <w:szCs w:val="24"/>
          <w:lang w:eastAsia="uk-UA"/>
        </w:rPr>
        <w:t>8 із змінами, внесеними згідно із Законом </w:t>
      </w:r>
      <w:hyperlink r:id="rId39" w:anchor="_blank" w:history="1">
        <w:r>
          <w:rPr>
            <w:rFonts w:ascii="Times New Roman" w:eastAsia="Times New Roman" w:hAnsi="Times New Roman" w:cs="Times New Roman"/>
            <w:i/>
            <w:iCs/>
            <w:color w:val="0000FF"/>
            <w:sz w:val="24"/>
            <w:szCs w:val="24"/>
            <w:u w:val="single"/>
            <w:lang w:eastAsia="uk-UA"/>
          </w:rPr>
          <w:t>№ 563-VII від 17.09.2013</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92" w:name="n83"/>
      <w:bookmarkEnd w:id="92"/>
      <w:r>
        <w:rPr>
          <w:rFonts w:ascii="Times New Roman" w:eastAsia="Times New Roman" w:hAnsi="Times New Roman" w:cs="Times New Roman"/>
          <w:sz w:val="24"/>
          <w:szCs w:val="24"/>
          <w:lang w:eastAsia="uk-UA"/>
        </w:rPr>
        <w:t>5. Виборчою адресою військовослужбовця строкової служби є адреса дислокації військової частини (формування).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93" w:name="n84"/>
      <w:bookmarkEnd w:id="93"/>
      <w:r>
        <w:rPr>
          <w:rFonts w:ascii="Times New Roman" w:eastAsia="Times New Roman" w:hAnsi="Times New Roman" w:cs="Times New Roman"/>
          <w:sz w:val="24"/>
          <w:szCs w:val="24"/>
          <w:lang w:eastAsia="uk-UA"/>
        </w:rPr>
        <w:t xml:space="preserve">6. </w:t>
      </w:r>
      <w:r>
        <w:rPr>
          <w:rFonts w:ascii="Times New Roman" w:eastAsia="Times New Roman" w:hAnsi="Times New Roman" w:cs="Times New Roman"/>
          <w:sz w:val="24"/>
          <w:szCs w:val="24"/>
          <w:lang w:eastAsia="uk-UA"/>
        </w:rPr>
        <w:t>Виборчою адресою виборця, який відбуває покарання у вигляді арешту, позбавлення або обмеження волі, є адреса установи виконання покарань.</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94" w:name="n85"/>
      <w:bookmarkEnd w:id="94"/>
      <w:r>
        <w:rPr>
          <w:rFonts w:ascii="Times New Roman" w:eastAsia="Times New Roman" w:hAnsi="Times New Roman" w:cs="Times New Roman"/>
          <w:sz w:val="24"/>
          <w:szCs w:val="24"/>
          <w:lang w:eastAsia="uk-UA"/>
        </w:rPr>
        <w:t>7. Виборчою адресою виборця, який проживає чи перебуває за межами України, є його поштова адреса в країні проживання (</w:t>
      </w:r>
      <w:r>
        <w:rPr>
          <w:rFonts w:ascii="Times New Roman" w:eastAsia="Times New Roman" w:hAnsi="Times New Roman" w:cs="Times New Roman"/>
          <w:sz w:val="24"/>
          <w:szCs w:val="24"/>
          <w:lang w:eastAsia="uk-UA"/>
        </w:rPr>
        <w:t>перебування).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95" w:name="n86"/>
      <w:bookmarkEnd w:id="95"/>
      <w:r>
        <w:rPr>
          <w:rFonts w:ascii="Times New Roman" w:eastAsia="Times New Roman" w:hAnsi="Times New Roman" w:cs="Times New Roman"/>
          <w:sz w:val="24"/>
          <w:szCs w:val="24"/>
          <w:lang w:eastAsia="uk-UA"/>
        </w:rPr>
        <w:t>8. Виборча адреса виборця включає відомості, зазначені у пунктах 1-9, 11 (для виборців, які проживають або перебувають в Україні) або пунктах 1, 2, 10 (для виборців, які проживають або перебувають за межами України) цієї частини: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96" w:name="n87"/>
      <w:bookmarkEnd w:id="96"/>
      <w:r>
        <w:rPr>
          <w:rFonts w:ascii="Times New Roman" w:eastAsia="Times New Roman" w:hAnsi="Times New Roman" w:cs="Times New Roman"/>
          <w:sz w:val="24"/>
          <w:szCs w:val="24"/>
          <w:lang w:eastAsia="uk-UA"/>
        </w:rPr>
        <w:t>1) країна пр</w:t>
      </w:r>
      <w:r>
        <w:rPr>
          <w:rFonts w:ascii="Times New Roman" w:eastAsia="Times New Roman" w:hAnsi="Times New Roman" w:cs="Times New Roman"/>
          <w:sz w:val="24"/>
          <w:szCs w:val="24"/>
          <w:lang w:eastAsia="uk-UA"/>
        </w:rPr>
        <w:t>оживання (перебування);</w:t>
      </w:r>
    </w:p>
    <w:p w:rsidR="009C7300" w:rsidRDefault="00CE0138">
      <w:pPr>
        <w:spacing w:after="150" w:line="240" w:lineRule="auto"/>
        <w:ind w:firstLine="450"/>
        <w:jc w:val="both"/>
      </w:pPr>
      <w:bookmarkStart w:id="97" w:name="n88"/>
      <w:bookmarkEnd w:id="97"/>
      <w:r>
        <w:rPr>
          <w:rFonts w:ascii="Times New Roman" w:eastAsia="Times New Roman" w:hAnsi="Times New Roman" w:cs="Times New Roman"/>
          <w:sz w:val="24"/>
          <w:szCs w:val="24"/>
          <w:lang w:eastAsia="uk-UA"/>
        </w:rPr>
        <w:t>2) регіон України, зазначений у </w:t>
      </w:r>
      <w:hyperlink r:id="rId40" w:anchor="_blank" w:history="1">
        <w:r>
          <w:rPr>
            <w:rFonts w:ascii="Times New Roman" w:eastAsia="Times New Roman" w:hAnsi="Times New Roman" w:cs="Times New Roman"/>
            <w:color w:val="0000FF"/>
            <w:sz w:val="24"/>
            <w:szCs w:val="24"/>
            <w:u w:val="single"/>
            <w:lang w:eastAsia="uk-UA"/>
          </w:rPr>
          <w:t>частині другій</w:t>
        </w:r>
      </w:hyperlink>
      <w:r>
        <w:rPr>
          <w:rFonts w:ascii="Times New Roman" w:eastAsia="Times New Roman" w:hAnsi="Times New Roman" w:cs="Times New Roman"/>
          <w:sz w:val="24"/>
          <w:szCs w:val="24"/>
          <w:lang w:eastAsia="uk-UA"/>
        </w:rPr>
        <w:t xml:space="preserve"> статті 133 Конституції України, або </w:t>
      </w:r>
      <w:proofErr w:type="spellStart"/>
      <w:r>
        <w:rPr>
          <w:rFonts w:ascii="Times New Roman" w:eastAsia="Times New Roman" w:hAnsi="Times New Roman" w:cs="Times New Roman"/>
          <w:sz w:val="24"/>
          <w:szCs w:val="24"/>
          <w:lang w:eastAsia="uk-UA"/>
        </w:rPr>
        <w:t>субнаціональна</w:t>
      </w:r>
      <w:proofErr w:type="spellEnd"/>
      <w:r>
        <w:rPr>
          <w:rFonts w:ascii="Times New Roman" w:eastAsia="Times New Roman" w:hAnsi="Times New Roman" w:cs="Times New Roman"/>
          <w:sz w:val="24"/>
          <w:szCs w:val="24"/>
          <w:lang w:eastAsia="uk-UA"/>
        </w:rPr>
        <w:t xml:space="preserve"> адміністративно-територіальна одиниця (штат, </w:t>
      </w:r>
      <w:r>
        <w:rPr>
          <w:rFonts w:ascii="Times New Roman" w:eastAsia="Times New Roman" w:hAnsi="Times New Roman" w:cs="Times New Roman"/>
          <w:sz w:val="24"/>
          <w:szCs w:val="24"/>
          <w:lang w:eastAsia="uk-UA"/>
        </w:rPr>
        <w:t>провінція, земля тощо) іноземної країни проживання чи перебування;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98" w:name="n89"/>
      <w:bookmarkEnd w:id="98"/>
      <w:r>
        <w:rPr>
          <w:rFonts w:ascii="Times New Roman" w:eastAsia="Times New Roman" w:hAnsi="Times New Roman" w:cs="Times New Roman"/>
          <w:sz w:val="24"/>
          <w:szCs w:val="24"/>
          <w:lang w:eastAsia="uk-UA"/>
        </w:rPr>
        <w:t>3) район або місто обласного (республіканського в Автономній Республіці Крим) значення, до складу якого входить населений пункт;</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99" w:name="n90"/>
      <w:bookmarkEnd w:id="99"/>
      <w:r>
        <w:rPr>
          <w:rFonts w:ascii="Times New Roman" w:eastAsia="Times New Roman" w:hAnsi="Times New Roman" w:cs="Times New Roman"/>
          <w:sz w:val="24"/>
          <w:szCs w:val="24"/>
          <w:lang w:eastAsia="uk-UA"/>
        </w:rPr>
        <w:t>4) населений пункт (місто, селище, село);</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00" w:name="n91"/>
      <w:bookmarkEnd w:id="100"/>
      <w:r>
        <w:rPr>
          <w:rFonts w:ascii="Times New Roman" w:eastAsia="Times New Roman" w:hAnsi="Times New Roman" w:cs="Times New Roman"/>
          <w:sz w:val="24"/>
          <w:szCs w:val="24"/>
          <w:lang w:eastAsia="uk-UA"/>
        </w:rPr>
        <w:t>5) вулиця (проспек</w:t>
      </w:r>
      <w:r>
        <w:rPr>
          <w:rFonts w:ascii="Times New Roman" w:eastAsia="Times New Roman" w:hAnsi="Times New Roman" w:cs="Times New Roman"/>
          <w:sz w:val="24"/>
          <w:szCs w:val="24"/>
          <w:lang w:eastAsia="uk-UA"/>
        </w:rPr>
        <w:t>т, бульвар, площа, провулок, квартал, куток тощо);</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01" w:name="n92"/>
      <w:bookmarkEnd w:id="101"/>
      <w:r>
        <w:rPr>
          <w:rFonts w:ascii="Times New Roman" w:eastAsia="Times New Roman" w:hAnsi="Times New Roman" w:cs="Times New Roman"/>
          <w:sz w:val="24"/>
          <w:szCs w:val="24"/>
          <w:lang w:eastAsia="uk-UA"/>
        </w:rPr>
        <w:t>6) номер будинку;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02" w:name="n93"/>
      <w:bookmarkEnd w:id="102"/>
      <w:r>
        <w:rPr>
          <w:rFonts w:ascii="Times New Roman" w:eastAsia="Times New Roman" w:hAnsi="Times New Roman" w:cs="Times New Roman"/>
          <w:sz w:val="24"/>
          <w:szCs w:val="24"/>
          <w:lang w:eastAsia="uk-UA"/>
        </w:rPr>
        <w:t>7) номер корпусу (крило будинку, блок, секція тощо);</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03" w:name="n94"/>
      <w:bookmarkEnd w:id="103"/>
      <w:r>
        <w:rPr>
          <w:rFonts w:ascii="Times New Roman" w:eastAsia="Times New Roman" w:hAnsi="Times New Roman" w:cs="Times New Roman"/>
          <w:sz w:val="24"/>
          <w:szCs w:val="24"/>
          <w:lang w:eastAsia="uk-UA"/>
        </w:rPr>
        <w:t>8) номер квартири (кімнати);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04" w:name="n95"/>
      <w:bookmarkEnd w:id="104"/>
      <w:r>
        <w:rPr>
          <w:rFonts w:ascii="Times New Roman" w:eastAsia="Times New Roman" w:hAnsi="Times New Roman" w:cs="Times New Roman"/>
          <w:sz w:val="24"/>
          <w:szCs w:val="24"/>
          <w:lang w:eastAsia="uk-UA"/>
        </w:rPr>
        <w:t>9) поштовий індекс;</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05" w:name="n96"/>
      <w:bookmarkEnd w:id="105"/>
      <w:r>
        <w:rPr>
          <w:rFonts w:ascii="Times New Roman" w:eastAsia="Times New Roman" w:hAnsi="Times New Roman" w:cs="Times New Roman"/>
          <w:sz w:val="24"/>
          <w:szCs w:val="24"/>
          <w:lang w:eastAsia="uk-UA"/>
        </w:rPr>
        <w:lastRenderedPageBreak/>
        <w:t>10) поштова адреса виборця за правилами країни проживання (перебування);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06" w:name="n97"/>
      <w:bookmarkEnd w:id="106"/>
      <w:r>
        <w:rPr>
          <w:rFonts w:ascii="Times New Roman" w:eastAsia="Times New Roman" w:hAnsi="Times New Roman" w:cs="Times New Roman"/>
          <w:sz w:val="24"/>
          <w:szCs w:val="24"/>
          <w:lang w:eastAsia="uk-UA"/>
        </w:rPr>
        <w:t>11) інші від</w:t>
      </w:r>
      <w:r>
        <w:rPr>
          <w:rFonts w:ascii="Times New Roman" w:eastAsia="Times New Roman" w:hAnsi="Times New Roman" w:cs="Times New Roman"/>
          <w:sz w:val="24"/>
          <w:szCs w:val="24"/>
          <w:lang w:eastAsia="uk-UA"/>
        </w:rPr>
        <w:t>омості, які визначають виборчу адресу.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07" w:name="n98"/>
      <w:bookmarkEnd w:id="107"/>
      <w:r>
        <w:rPr>
          <w:rFonts w:ascii="Times New Roman" w:eastAsia="Times New Roman" w:hAnsi="Times New Roman" w:cs="Times New Roman"/>
          <w:b/>
          <w:bCs/>
          <w:color w:val="000000"/>
          <w:sz w:val="24"/>
          <w:szCs w:val="24"/>
          <w:lang w:eastAsia="uk-UA"/>
        </w:rPr>
        <w:t>Стаття 9.</w:t>
      </w:r>
      <w:r>
        <w:rPr>
          <w:rFonts w:ascii="Times New Roman" w:eastAsia="Times New Roman" w:hAnsi="Times New Roman" w:cs="Times New Roman"/>
          <w:sz w:val="24"/>
          <w:szCs w:val="24"/>
          <w:lang w:eastAsia="uk-UA"/>
        </w:rPr>
        <w:t> Службові персональні дані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08" w:name="n99"/>
      <w:bookmarkEnd w:id="108"/>
      <w:r>
        <w:rPr>
          <w:rFonts w:ascii="Times New Roman" w:eastAsia="Times New Roman" w:hAnsi="Times New Roman" w:cs="Times New Roman"/>
          <w:sz w:val="24"/>
          <w:szCs w:val="24"/>
          <w:lang w:eastAsia="uk-UA"/>
        </w:rPr>
        <w:t>1. До службових персональних даних Реєстру належать:</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09" w:name="n100"/>
      <w:bookmarkEnd w:id="109"/>
      <w:r>
        <w:rPr>
          <w:rFonts w:ascii="Times New Roman" w:eastAsia="Times New Roman" w:hAnsi="Times New Roman" w:cs="Times New Roman"/>
          <w:sz w:val="24"/>
          <w:szCs w:val="24"/>
          <w:lang w:eastAsia="uk-UA"/>
        </w:rPr>
        <w:t>1) дата набуття виборцем громадянства України;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10" w:name="n101"/>
      <w:bookmarkEnd w:id="110"/>
      <w:r>
        <w:rPr>
          <w:rFonts w:ascii="Times New Roman" w:eastAsia="Times New Roman" w:hAnsi="Times New Roman" w:cs="Times New Roman"/>
          <w:sz w:val="24"/>
          <w:szCs w:val="24"/>
          <w:lang w:eastAsia="uk-UA"/>
        </w:rPr>
        <w:t xml:space="preserve">2) дата припинення громадянства України (для осіб, включених до Реєстру, </w:t>
      </w:r>
      <w:r>
        <w:rPr>
          <w:rFonts w:ascii="Times New Roman" w:eastAsia="Times New Roman" w:hAnsi="Times New Roman" w:cs="Times New Roman"/>
          <w:sz w:val="24"/>
          <w:szCs w:val="24"/>
          <w:lang w:eastAsia="uk-UA"/>
        </w:rPr>
        <w:t>громадянство України яких припинено);</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11" w:name="n102"/>
      <w:bookmarkEnd w:id="111"/>
      <w:r>
        <w:rPr>
          <w:rFonts w:ascii="Times New Roman" w:eastAsia="Times New Roman" w:hAnsi="Times New Roman" w:cs="Times New Roman"/>
          <w:sz w:val="24"/>
          <w:szCs w:val="24"/>
          <w:lang w:eastAsia="uk-UA"/>
        </w:rPr>
        <w:t>3) дата визнання особи недієздатною (для осіб, включених до Реєстру та визнаних судом недієздатними);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12" w:name="n103"/>
      <w:bookmarkEnd w:id="112"/>
      <w:r>
        <w:rPr>
          <w:rFonts w:ascii="Times New Roman" w:eastAsia="Times New Roman" w:hAnsi="Times New Roman" w:cs="Times New Roman"/>
          <w:sz w:val="24"/>
          <w:szCs w:val="24"/>
          <w:lang w:eastAsia="uk-UA"/>
        </w:rPr>
        <w:t>4) дата поновлення дієздатності особи (для осіб, включених до Реєстру, дієздатність яких поновлена);</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13" w:name="n104"/>
      <w:bookmarkEnd w:id="113"/>
      <w:r>
        <w:rPr>
          <w:rFonts w:ascii="Times New Roman" w:eastAsia="Times New Roman" w:hAnsi="Times New Roman" w:cs="Times New Roman"/>
          <w:sz w:val="24"/>
          <w:szCs w:val="24"/>
          <w:lang w:eastAsia="uk-UA"/>
        </w:rPr>
        <w:t xml:space="preserve">5) дата смерті </w:t>
      </w:r>
      <w:r>
        <w:rPr>
          <w:rFonts w:ascii="Times New Roman" w:eastAsia="Times New Roman" w:hAnsi="Times New Roman" w:cs="Times New Roman"/>
          <w:sz w:val="24"/>
          <w:szCs w:val="24"/>
          <w:lang w:eastAsia="uk-UA"/>
        </w:rPr>
        <w:t>виборця або дата оголошення його померлим (для померлих осіб, включених до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14" w:name="n105"/>
      <w:bookmarkEnd w:id="114"/>
      <w:r>
        <w:rPr>
          <w:rFonts w:ascii="Times New Roman" w:eastAsia="Times New Roman" w:hAnsi="Times New Roman" w:cs="Times New Roman"/>
          <w:sz w:val="24"/>
          <w:szCs w:val="24"/>
          <w:lang w:eastAsia="uk-UA"/>
        </w:rPr>
        <w:t>6) дата скасування рішення суду про оголошення особи, включеної до Реєстру, померлою;</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15" w:name="n106"/>
      <w:bookmarkEnd w:id="115"/>
      <w:r>
        <w:rPr>
          <w:rFonts w:ascii="Times New Roman" w:eastAsia="Times New Roman" w:hAnsi="Times New Roman" w:cs="Times New Roman"/>
          <w:sz w:val="24"/>
          <w:szCs w:val="24"/>
          <w:highlight w:val="yellow"/>
          <w:lang w:eastAsia="uk-UA"/>
        </w:rPr>
        <w:t>7) службова відмітка про вибуття виборця із зареєстрованого місця проживання (без вне</w:t>
      </w:r>
      <w:r>
        <w:rPr>
          <w:rFonts w:ascii="Times New Roman" w:eastAsia="Times New Roman" w:hAnsi="Times New Roman" w:cs="Times New Roman"/>
          <w:sz w:val="24"/>
          <w:szCs w:val="24"/>
          <w:highlight w:val="yellow"/>
          <w:lang w:eastAsia="uk-UA"/>
        </w:rPr>
        <w:t>сення змін до його виборчої адреси);</w:t>
      </w:r>
    </w:p>
    <w:p w:rsidR="009C7300" w:rsidRDefault="00CE0138">
      <w:pPr>
        <w:spacing w:after="150" w:line="240" w:lineRule="auto"/>
        <w:ind w:firstLine="450"/>
        <w:jc w:val="both"/>
      </w:pPr>
      <w:bookmarkStart w:id="116" w:name="n457"/>
      <w:bookmarkEnd w:id="116"/>
      <w:r>
        <w:rPr>
          <w:rFonts w:ascii="Times New Roman" w:eastAsia="Times New Roman" w:hAnsi="Times New Roman" w:cs="Times New Roman"/>
          <w:i/>
          <w:iCs/>
          <w:color w:val="000000"/>
          <w:sz w:val="24"/>
          <w:szCs w:val="24"/>
          <w:lang w:eastAsia="uk-UA"/>
        </w:rPr>
        <w:t>{Пункт 7 частини першої статті 9 із змінами, внесеними згідно з Кодексом </w:t>
      </w:r>
      <w:hyperlink r:id="rId41"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17" w:name="n107"/>
      <w:bookmarkEnd w:id="117"/>
      <w:r>
        <w:rPr>
          <w:rFonts w:ascii="Times New Roman" w:eastAsia="Times New Roman" w:hAnsi="Times New Roman" w:cs="Times New Roman"/>
          <w:sz w:val="24"/>
          <w:szCs w:val="24"/>
          <w:lang w:eastAsia="uk-UA"/>
        </w:rPr>
        <w:t xml:space="preserve">8) службова відмітка про проходження </w:t>
      </w:r>
      <w:r>
        <w:rPr>
          <w:rFonts w:ascii="Times New Roman" w:eastAsia="Times New Roman" w:hAnsi="Times New Roman" w:cs="Times New Roman"/>
          <w:sz w:val="24"/>
          <w:szCs w:val="24"/>
          <w:lang w:eastAsia="uk-UA"/>
        </w:rPr>
        <w:t>виборцем строкової військової служби;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18" w:name="n108"/>
      <w:bookmarkEnd w:id="118"/>
      <w:r>
        <w:rPr>
          <w:rFonts w:ascii="Times New Roman" w:eastAsia="Times New Roman" w:hAnsi="Times New Roman" w:cs="Times New Roman"/>
          <w:sz w:val="24"/>
          <w:szCs w:val="24"/>
          <w:lang w:eastAsia="uk-UA"/>
        </w:rPr>
        <w:t>9) посилання на документи (із зазначенням їх реквізитів), які є у розпорядженні органу ведення Реєстру та стали підставою для внесення запису або персональних даних до бази даних Реєстру, зміни (уточнення) цих персонал</w:t>
      </w:r>
      <w:r>
        <w:rPr>
          <w:rFonts w:ascii="Times New Roman" w:eastAsia="Times New Roman" w:hAnsi="Times New Roman" w:cs="Times New Roman"/>
          <w:sz w:val="24"/>
          <w:szCs w:val="24"/>
          <w:lang w:eastAsia="uk-UA"/>
        </w:rPr>
        <w:t>ьних даних або знищення запису.</w:t>
      </w:r>
    </w:p>
    <w:p w:rsidR="009C7300" w:rsidRDefault="00CE0138">
      <w:pPr>
        <w:spacing w:after="150" w:line="240" w:lineRule="auto"/>
        <w:ind w:firstLine="450"/>
        <w:jc w:val="both"/>
      </w:pPr>
      <w:bookmarkStart w:id="119" w:name="n109"/>
      <w:bookmarkEnd w:id="119"/>
      <w:r>
        <w:rPr>
          <w:rFonts w:ascii="Times New Roman" w:eastAsia="Times New Roman" w:hAnsi="Times New Roman" w:cs="Times New Roman"/>
          <w:sz w:val="24"/>
          <w:szCs w:val="24"/>
          <w:lang w:eastAsia="uk-UA"/>
        </w:rPr>
        <w:t>2. Дата набуття виборцем громадянства України визначається відповідно до </w:t>
      </w:r>
      <w:hyperlink r:id="rId42" w:tgtFrame="_blank">
        <w:r>
          <w:rPr>
            <w:rFonts w:ascii="Times New Roman" w:eastAsia="Times New Roman" w:hAnsi="Times New Roman" w:cs="Times New Roman"/>
            <w:color w:val="0000FF"/>
            <w:sz w:val="24"/>
            <w:szCs w:val="24"/>
            <w:u w:val="single"/>
            <w:lang w:eastAsia="uk-UA"/>
          </w:rPr>
          <w:t>статті 3</w:t>
        </w:r>
      </w:hyperlink>
      <w:r>
        <w:rPr>
          <w:rFonts w:ascii="Times New Roman" w:eastAsia="Times New Roman" w:hAnsi="Times New Roman" w:cs="Times New Roman"/>
          <w:sz w:val="24"/>
          <w:szCs w:val="24"/>
          <w:lang w:eastAsia="uk-UA"/>
        </w:rPr>
        <w:t> Закону України "Про громадянство України".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20" w:name="n110"/>
      <w:bookmarkEnd w:id="120"/>
      <w:r>
        <w:rPr>
          <w:rFonts w:ascii="Times New Roman" w:eastAsia="Times New Roman" w:hAnsi="Times New Roman" w:cs="Times New Roman"/>
          <w:b/>
          <w:bCs/>
          <w:color w:val="000000"/>
          <w:sz w:val="24"/>
          <w:szCs w:val="24"/>
          <w:lang w:eastAsia="uk-UA"/>
        </w:rPr>
        <w:t>Стаття 10.</w:t>
      </w:r>
      <w:r>
        <w:rPr>
          <w:rFonts w:ascii="Times New Roman" w:eastAsia="Times New Roman" w:hAnsi="Times New Roman" w:cs="Times New Roman"/>
          <w:sz w:val="24"/>
          <w:szCs w:val="24"/>
          <w:lang w:eastAsia="uk-UA"/>
        </w:rPr>
        <w:t xml:space="preserve"> Відносини </w:t>
      </w:r>
      <w:r>
        <w:rPr>
          <w:rFonts w:ascii="Times New Roman" w:eastAsia="Times New Roman" w:hAnsi="Times New Roman" w:cs="Times New Roman"/>
          <w:sz w:val="24"/>
          <w:szCs w:val="24"/>
          <w:lang w:eastAsia="uk-UA"/>
        </w:rPr>
        <w:t>виборців з Реєстром</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21" w:name="n111"/>
      <w:bookmarkEnd w:id="121"/>
      <w:r>
        <w:rPr>
          <w:rFonts w:ascii="Times New Roman" w:eastAsia="Times New Roman" w:hAnsi="Times New Roman" w:cs="Times New Roman"/>
          <w:sz w:val="24"/>
          <w:szCs w:val="24"/>
          <w:lang w:eastAsia="uk-UA"/>
        </w:rPr>
        <w:t>1. Кожен виборець має право:</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22" w:name="n112"/>
      <w:bookmarkEnd w:id="122"/>
      <w:r>
        <w:rPr>
          <w:rFonts w:ascii="Times New Roman" w:eastAsia="Times New Roman" w:hAnsi="Times New Roman" w:cs="Times New Roman"/>
          <w:sz w:val="24"/>
          <w:szCs w:val="24"/>
          <w:lang w:eastAsia="uk-UA"/>
        </w:rPr>
        <w:t>1) подавати свої персональні дані до відповідного органу ведення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23" w:name="n113"/>
      <w:bookmarkEnd w:id="123"/>
      <w:r>
        <w:rPr>
          <w:rFonts w:ascii="Times New Roman" w:eastAsia="Times New Roman" w:hAnsi="Times New Roman" w:cs="Times New Roman"/>
          <w:sz w:val="24"/>
          <w:szCs w:val="24"/>
          <w:lang w:eastAsia="uk-UA"/>
        </w:rPr>
        <w:t xml:space="preserve">2) отримувати </w:t>
      </w:r>
      <w:r>
        <w:rPr>
          <w:rFonts w:ascii="Times New Roman" w:eastAsia="Times New Roman" w:hAnsi="Times New Roman" w:cs="Times New Roman"/>
          <w:sz w:val="24"/>
          <w:szCs w:val="24"/>
          <w:highlight w:val="green"/>
          <w:lang w:eastAsia="uk-UA"/>
        </w:rPr>
        <w:t>в установленому цим Законом порядку</w:t>
      </w:r>
      <w:r>
        <w:rPr>
          <w:rFonts w:ascii="Times New Roman" w:eastAsia="Times New Roman" w:hAnsi="Times New Roman" w:cs="Times New Roman"/>
          <w:sz w:val="24"/>
          <w:szCs w:val="24"/>
          <w:lang w:eastAsia="uk-UA"/>
        </w:rPr>
        <w:t xml:space="preserve"> інформацію про своє включення (</w:t>
      </w:r>
      <w:proofErr w:type="spellStart"/>
      <w:r>
        <w:rPr>
          <w:rFonts w:ascii="Times New Roman" w:eastAsia="Times New Roman" w:hAnsi="Times New Roman" w:cs="Times New Roman"/>
          <w:sz w:val="24"/>
          <w:szCs w:val="24"/>
          <w:lang w:eastAsia="uk-UA"/>
        </w:rPr>
        <w:t>невключення</w:t>
      </w:r>
      <w:proofErr w:type="spellEnd"/>
      <w:r>
        <w:rPr>
          <w:rFonts w:ascii="Times New Roman" w:eastAsia="Times New Roman" w:hAnsi="Times New Roman" w:cs="Times New Roman"/>
          <w:sz w:val="24"/>
          <w:szCs w:val="24"/>
          <w:lang w:eastAsia="uk-UA"/>
        </w:rPr>
        <w:t>) чи включення (</w:t>
      </w:r>
      <w:proofErr w:type="spellStart"/>
      <w:r>
        <w:rPr>
          <w:rFonts w:ascii="Times New Roman" w:eastAsia="Times New Roman" w:hAnsi="Times New Roman" w:cs="Times New Roman"/>
          <w:sz w:val="24"/>
          <w:szCs w:val="24"/>
          <w:lang w:eastAsia="uk-UA"/>
        </w:rPr>
        <w:t>невключення</w:t>
      </w:r>
      <w:proofErr w:type="spellEnd"/>
      <w:r>
        <w:rPr>
          <w:rFonts w:ascii="Times New Roman" w:eastAsia="Times New Roman" w:hAnsi="Times New Roman" w:cs="Times New Roman"/>
          <w:sz w:val="24"/>
          <w:szCs w:val="24"/>
          <w:lang w:eastAsia="uk-UA"/>
        </w:rPr>
        <w:t>) інших осіб до Реєстру;</w:t>
      </w:r>
    </w:p>
    <w:p w:rsidR="009C7300" w:rsidRDefault="00CE0138">
      <w:pPr>
        <w:spacing w:after="150" w:line="240" w:lineRule="auto"/>
        <w:ind w:firstLine="450"/>
        <w:jc w:val="both"/>
      </w:pPr>
      <w:bookmarkStart w:id="124" w:name="n458"/>
      <w:bookmarkEnd w:id="124"/>
      <w:r>
        <w:rPr>
          <w:rFonts w:ascii="Times New Roman" w:eastAsia="Times New Roman" w:hAnsi="Times New Roman" w:cs="Times New Roman"/>
          <w:i/>
          <w:iCs/>
          <w:color w:val="000000"/>
          <w:sz w:val="24"/>
          <w:szCs w:val="24"/>
          <w:lang w:eastAsia="uk-UA"/>
        </w:rPr>
        <w:t>{Пункт 2 частини першої статті 10 із змінами, внесеними згідно з Кодексом </w:t>
      </w:r>
      <w:hyperlink r:id="rId43" w:anchor="_blank" w:history="1">
        <w:r>
          <w:rPr>
            <w:rFonts w:ascii="Times New Roman" w:eastAsia="Times New Roman" w:hAnsi="Times New Roman" w:cs="Times New Roman"/>
            <w:i/>
            <w:iCs/>
            <w:color w:val="0000FF"/>
            <w:sz w:val="24"/>
            <w:szCs w:val="24"/>
            <w:u w:val="single"/>
            <w:lang w:eastAsia="uk-UA"/>
          </w:rPr>
          <w:t>№ 396-IX від</w:t>
        </w:r>
        <w:r>
          <w:rPr>
            <w:rFonts w:ascii="Times New Roman" w:eastAsia="Times New Roman" w:hAnsi="Times New Roman" w:cs="Times New Roman"/>
            <w:i/>
            <w:iCs/>
            <w:color w:val="0000FF"/>
            <w:sz w:val="24"/>
            <w:szCs w:val="24"/>
            <w:u w:val="single"/>
            <w:lang w:eastAsia="uk-UA"/>
          </w:rPr>
          <w:t xml:space="preserve">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25" w:name="n114"/>
      <w:bookmarkEnd w:id="125"/>
      <w:r>
        <w:rPr>
          <w:rFonts w:ascii="Times New Roman" w:eastAsia="Times New Roman" w:hAnsi="Times New Roman" w:cs="Times New Roman"/>
          <w:sz w:val="24"/>
          <w:szCs w:val="24"/>
          <w:lang w:eastAsia="uk-UA"/>
        </w:rPr>
        <w:t>3) отримувати інформацію про використання своїх персональних даних для цілей, не передбачених цим Законом, зокрема про те, кому і з яких підстав надавалася інформація про нього;</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26" w:name="n115"/>
      <w:bookmarkEnd w:id="126"/>
      <w:r>
        <w:rPr>
          <w:rFonts w:ascii="Times New Roman" w:eastAsia="Times New Roman" w:hAnsi="Times New Roman" w:cs="Times New Roman"/>
          <w:sz w:val="24"/>
          <w:szCs w:val="24"/>
          <w:lang w:eastAsia="uk-UA"/>
        </w:rPr>
        <w:t>4) одержувати на безоплатній основі від відповідного органу ве</w:t>
      </w:r>
      <w:r>
        <w:rPr>
          <w:rFonts w:ascii="Times New Roman" w:eastAsia="Times New Roman" w:hAnsi="Times New Roman" w:cs="Times New Roman"/>
          <w:sz w:val="24"/>
          <w:szCs w:val="24"/>
          <w:lang w:eastAsia="uk-UA"/>
        </w:rPr>
        <w:t>дення Реєстру в доступній формі вичерпну інформацію про свої персональні дані, внесені до Реєстру, в установленому цим Законом порядку;</w:t>
      </w:r>
    </w:p>
    <w:p w:rsidR="009C7300" w:rsidRDefault="00CE0138">
      <w:pPr>
        <w:spacing w:after="150" w:line="240" w:lineRule="auto"/>
        <w:ind w:firstLine="450"/>
        <w:jc w:val="both"/>
      </w:pPr>
      <w:bookmarkStart w:id="127" w:name="n459"/>
      <w:bookmarkEnd w:id="127"/>
      <w:r>
        <w:rPr>
          <w:rFonts w:ascii="Times New Roman" w:eastAsia="Times New Roman" w:hAnsi="Times New Roman" w:cs="Times New Roman"/>
          <w:i/>
          <w:iCs/>
          <w:color w:val="000000"/>
          <w:sz w:val="24"/>
          <w:szCs w:val="24"/>
          <w:lang w:eastAsia="uk-UA"/>
        </w:rPr>
        <w:t>{Пункт 4 частини першої статті 10 із змінами, внесеними згідно з Кодексом </w:t>
      </w:r>
      <w:hyperlink r:id="rId44"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28" w:name="n116"/>
      <w:bookmarkEnd w:id="128"/>
      <w:r>
        <w:rPr>
          <w:rFonts w:ascii="Times New Roman" w:eastAsia="Times New Roman" w:hAnsi="Times New Roman" w:cs="Times New Roman"/>
          <w:sz w:val="24"/>
          <w:szCs w:val="24"/>
          <w:lang w:eastAsia="uk-UA"/>
        </w:rPr>
        <w:t>5) звертатися в порядку, встановленому цим Законом, до відповідного органу ведення Реєстру із заявою щодо неправомірного включення (</w:t>
      </w:r>
      <w:proofErr w:type="spellStart"/>
      <w:r>
        <w:rPr>
          <w:rFonts w:ascii="Times New Roman" w:eastAsia="Times New Roman" w:hAnsi="Times New Roman" w:cs="Times New Roman"/>
          <w:sz w:val="24"/>
          <w:szCs w:val="24"/>
          <w:lang w:eastAsia="uk-UA"/>
        </w:rPr>
        <w:t>невключення</w:t>
      </w:r>
      <w:proofErr w:type="spellEnd"/>
      <w:r>
        <w:rPr>
          <w:rFonts w:ascii="Times New Roman" w:eastAsia="Times New Roman" w:hAnsi="Times New Roman" w:cs="Times New Roman"/>
          <w:sz w:val="24"/>
          <w:szCs w:val="24"/>
          <w:lang w:eastAsia="uk-UA"/>
        </w:rPr>
        <w:t xml:space="preserve">) до Реєстру себе чи інших </w:t>
      </w:r>
      <w:r>
        <w:rPr>
          <w:rFonts w:ascii="Times New Roman" w:eastAsia="Times New Roman" w:hAnsi="Times New Roman" w:cs="Times New Roman"/>
          <w:sz w:val="24"/>
          <w:szCs w:val="24"/>
          <w:lang w:eastAsia="uk-UA"/>
        </w:rPr>
        <w:lastRenderedPageBreak/>
        <w:t xml:space="preserve">осіб, запису про себе чи про </w:t>
      </w:r>
      <w:r>
        <w:rPr>
          <w:rFonts w:ascii="Times New Roman" w:eastAsia="Times New Roman" w:hAnsi="Times New Roman" w:cs="Times New Roman"/>
          <w:sz w:val="24"/>
          <w:szCs w:val="24"/>
          <w:lang w:eastAsia="uk-UA"/>
        </w:rPr>
        <w:t>інших осіб, виправлення недостовірних відомостей Реєстру щодо себе або інших осіб;</w:t>
      </w:r>
    </w:p>
    <w:p w:rsidR="009C7300" w:rsidRDefault="00CE0138">
      <w:pPr>
        <w:spacing w:after="150" w:line="240" w:lineRule="auto"/>
        <w:ind w:firstLine="450"/>
        <w:jc w:val="both"/>
      </w:pPr>
      <w:bookmarkStart w:id="129" w:name="n460"/>
      <w:bookmarkEnd w:id="129"/>
      <w:r>
        <w:rPr>
          <w:rFonts w:ascii="Times New Roman" w:eastAsia="Times New Roman" w:hAnsi="Times New Roman" w:cs="Times New Roman"/>
          <w:i/>
          <w:iCs/>
          <w:color w:val="000000"/>
          <w:sz w:val="24"/>
          <w:szCs w:val="24"/>
          <w:lang w:eastAsia="uk-UA"/>
        </w:rPr>
        <w:t>{Пункт 5 частини першої статті 10 із змінами, внесеними згідно з Кодексом </w:t>
      </w:r>
      <w:hyperlink r:id="rId45"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30" w:name="n117"/>
      <w:bookmarkEnd w:id="130"/>
      <w:r>
        <w:rPr>
          <w:rFonts w:ascii="Times New Roman" w:eastAsia="Times New Roman" w:hAnsi="Times New Roman" w:cs="Times New Roman"/>
          <w:sz w:val="24"/>
          <w:szCs w:val="24"/>
          <w:lang w:eastAsia="uk-UA"/>
        </w:rPr>
        <w:t>6) оскаржувати в установленому законом порядку рішення, дії чи бездіяльність органів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31" w:name="n118"/>
      <w:bookmarkEnd w:id="131"/>
      <w:r>
        <w:rPr>
          <w:rFonts w:ascii="Times New Roman" w:eastAsia="Times New Roman" w:hAnsi="Times New Roman" w:cs="Times New Roman"/>
          <w:sz w:val="24"/>
          <w:szCs w:val="24"/>
          <w:lang w:eastAsia="uk-UA"/>
        </w:rPr>
        <w:t xml:space="preserve">7) захищати будь-якими не забороненими законом </w:t>
      </w:r>
      <w:r>
        <w:rPr>
          <w:rFonts w:ascii="Times New Roman" w:eastAsia="Times New Roman" w:hAnsi="Times New Roman" w:cs="Times New Roman"/>
          <w:sz w:val="24"/>
          <w:szCs w:val="24"/>
          <w:highlight w:val="yellow"/>
          <w:lang w:eastAsia="uk-UA"/>
        </w:rPr>
        <w:t>способами</w:t>
      </w:r>
      <w:r>
        <w:rPr>
          <w:rFonts w:ascii="Times New Roman" w:eastAsia="Times New Roman" w:hAnsi="Times New Roman" w:cs="Times New Roman"/>
          <w:sz w:val="24"/>
          <w:szCs w:val="24"/>
          <w:lang w:eastAsia="uk-UA"/>
        </w:rPr>
        <w:t xml:space="preserve"> свої права та законні інтереси у разі їх порушення під час ведення Реєстру.</w:t>
      </w:r>
    </w:p>
    <w:p w:rsidR="009C7300" w:rsidRDefault="00CE0138">
      <w:pPr>
        <w:spacing w:after="150" w:line="240" w:lineRule="auto"/>
        <w:ind w:firstLine="450"/>
        <w:jc w:val="both"/>
      </w:pPr>
      <w:bookmarkStart w:id="132" w:name="n461"/>
      <w:bookmarkEnd w:id="132"/>
      <w:r>
        <w:rPr>
          <w:rFonts w:ascii="Times New Roman" w:eastAsia="Times New Roman" w:hAnsi="Times New Roman" w:cs="Times New Roman"/>
          <w:i/>
          <w:iCs/>
          <w:color w:val="000000"/>
          <w:sz w:val="24"/>
          <w:szCs w:val="24"/>
          <w:lang w:eastAsia="uk-UA"/>
        </w:rPr>
        <w:t>{Пункт 7 частини першої с</w:t>
      </w:r>
      <w:r>
        <w:rPr>
          <w:rFonts w:ascii="Times New Roman" w:eastAsia="Times New Roman" w:hAnsi="Times New Roman" w:cs="Times New Roman"/>
          <w:i/>
          <w:iCs/>
          <w:color w:val="000000"/>
          <w:sz w:val="24"/>
          <w:szCs w:val="24"/>
          <w:lang w:eastAsia="uk-UA"/>
        </w:rPr>
        <w:t>татті 10 із змінами, внесеними згідно з Кодексом </w:t>
      </w:r>
      <w:hyperlink r:id="rId46"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33" w:name="n119"/>
      <w:bookmarkEnd w:id="133"/>
      <w:r>
        <w:rPr>
          <w:rFonts w:ascii="Times New Roman" w:eastAsia="Times New Roman" w:hAnsi="Times New Roman" w:cs="Times New Roman"/>
          <w:sz w:val="24"/>
          <w:szCs w:val="24"/>
          <w:lang w:eastAsia="uk-UA"/>
        </w:rPr>
        <w:t xml:space="preserve">2. Виборець подає органу ведення Реєстру достовірну інформацію щодо своїх персональних даних, які </w:t>
      </w:r>
      <w:r>
        <w:rPr>
          <w:rFonts w:ascii="Times New Roman" w:eastAsia="Times New Roman" w:hAnsi="Times New Roman" w:cs="Times New Roman"/>
          <w:sz w:val="24"/>
          <w:szCs w:val="24"/>
          <w:lang w:eastAsia="uk-UA"/>
        </w:rPr>
        <w:t>вносяться до Реєстру, у передбачених цим Законом випадках.</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34" w:name="n120"/>
      <w:bookmarkEnd w:id="134"/>
      <w:r>
        <w:rPr>
          <w:rFonts w:ascii="Times New Roman" w:eastAsia="Times New Roman" w:hAnsi="Times New Roman" w:cs="Times New Roman"/>
          <w:sz w:val="24"/>
          <w:szCs w:val="24"/>
          <w:lang w:eastAsia="uk-UA"/>
        </w:rPr>
        <w:t xml:space="preserve">3. </w:t>
      </w:r>
      <w:r>
        <w:rPr>
          <w:rFonts w:ascii="Times New Roman" w:eastAsia="Times New Roman" w:hAnsi="Times New Roman" w:cs="Times New Roman"/>
          <w:sz w:val="24"/>
          <w:szCs w:val="24"/>
          <w:highlight w:val="yellow"/>
          <w:lang w:eastAsia="uk-UA"/>
        </w:rPr>
        <w:t>У разі внесення до Реєстру</w:t>
      </w:r>
      <w:r>
        <w:rPr>
          <w:rFonts w:ascii="Times New Roman" w:eastAsia="Times New Roman" w:hAnsi="Times New Roman" w:cs="Times New Roman"/>
          <w:sz w:val="24"/>
          <w:szCs w:val="24"/>
          <w:lang w:eastAsia="uk-UA"/>
        </w:rPr>
        <w:t xml:space="preserve"> двох і більше записів про одного виборця (кратне включення виборця до Реєстру) цей виборець сприяє органам Реєстру в усуненні такого включення.</w:t>
      </w:r>
    </w:p>
    <w:p w:rsidR="009C7300" w:rsidRDefault="00CE0138">
      <w:pPr>
        <w:spacing w:after="150" w:line="240" w:lineRule="auto"/>
        <w:ind w:firstLine="450"/>
        <w:jc w:val="both"/>
      </w:pPr>
      <w:bookmarkStart w:id="135" w:name="n462"/>
      <w:bookmarkEnd w:id="135"/>
      <w:r>
        <w:rPr>
          <w:rFonts w:ascii="Times New Roman" w:eastAsia="Times New Roman" w:hAnsi="Times New Roman" w:cs="Times New Roman"/>
          <w:i/>
          <w:iCs/>
          <w:color w:val="000000"/>
          <w:sz w:val="24"/>
          <w:szCs w:val="24"/>
          <w:lang w:eastAsia="uk-UA"/>
        </w:rPr>
        <w:t>{Частина третя статті 1</w:t>
      </w:r>
      <w:r>
        <w:rPr>
          <w:rFonts w:ascii="Times New Roman" w:eastAsia="Times New Roman" w:hAnsi="Times New Roman" w:cs="Times New Roman"/>
          <w:i/>
          <w:iCs/>
          <w:color w:val="000000"/>
          <w:sz w:val="24"/>
          <w:szCs w:val="24"/>
          <w:lang w:eastAsia="uk-UA"/>
        </w:rPr>
        <w:t>0 із змінами, внесеними згідно з Кодексом </w:t>
      </w:r>
      <w:hyperlink r:id="rId47"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36" w:name="n464"/>
      <w:bookmarkEnd w:id="136"/>
      <w:r>
        <w:rPr>
          <w:rFonts w:ascii="Times New Roman" w:eastAsia="Times New Roman" w:hAnsi="Times New Roman" w:cs="Times New Roman"/>
          <w:sz w:val="24"/>
          <w:szCs w:val="24"/>
          <w:highlight w:val="green"/>
          <w:lang w:eastAsia="uk-UA"/>
        </w:rPr>
        <w:t>4. Розпорядник Реєстру забезпечує взаємодію виборців з Реєстром шляхом запровадження в мережі Інтернет електрон</w:t>
      </w:r>
      <w:r>
        <w:rPr>
          <w:rFonts w:ascii="Times New Roman" w:eastAsia="Times New Roman" w:hAnsi="Times New Roman" w:cs="Times New Roman"/>
          <w:sz w:val="24"/>
          <w:szCs w:val="24"/>
          <w:highlight w:val="green"/>
          <w:lang w:eastAsia="uk-UA"/>
        </w:rPr>
        <w:t>них сервісів.</w:t>
      </w:r>
    </w:p>
    <w:p w:rsidR="009C7300" w:rsidRDefault="00CE0138">
      <w:pPr>
        <w:spacing w:after="150" w:line="240" w:lineRule="auto"/>
        <w:ind w:firstLine="450"/>
        <w:jc w:val="both"/>
      </w:pPr>
      <w:bookmarkStart w:id="137" w:name="n463"/>
      <w:bookmarkEnd w:id="137"/>
      <w:r>
        <w:rPr>
          <w:rFonts w:ascii="Times New Roman" w:eastAsia="Times New Roman" w:hAnsi="Times New Roman" w:cs="Times New Roman"/>
          <w:i/>
          <w:iCs/>
          <w:color w:val="000000"/>
          <w:sz w:val="24"/>
          <w:szCs w:val="24"/>
          <w:lang w:eastAsia="uk-UA"/>
        </w:rPr>
        <w:t>{Статтю 10 доповнено частиною четвертою згідно з Кодексом </w:t>
      </w:r>
      <w:hyperlink r:id="rId48"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38" w:name="n121"/>
      <w:bookmarkEnd w:id="138"/>
      <w:r>
        <w:rPr>
          <w:rFonts w:ascii="Times New Roman" w:eastAsia="Times New Roman" w:hAnsi="Times New Roman" w:cs="Times New Roman"/>
          <w:b/>
          <w:bCs/>
          <w:color w:val="000000"/>
          <w:sz w:val="24"/>
          <w:szCs w:val="24"/>
          <w:lang w:eastAsia="uk-UA"/>
        </w:rPr>
        <w:t>Стаття 11.</w:t>
      </w:r>
      <w:r>
        <w:rPr>
          <w:rFonts w:ascii="Times New Roman" w:eastAsia="Times New Roman" w:hAnsi="Times New Roman" w:cs="Times New Roman"/>
          <w:sz w:val="24"/>
          <w:szCs w:val="24"/>
          <w:lang w:eastAsia="uk-UA"/>
        </w:rPr>
        <w:t> Гарантії захисту та безпеки персональних даних виборців</w:t>
      </w:r>
    </w:p>
    <w:p w:rsidR="009C7300" w:rsidRDefault="00CE0138">
      <w:pPr>
        <w:spacing w:after="150" w:line="240" w:lineRule="auto"/>
        <w:ind w:firstLine="450"/>
        <w:jc w:val="both"/>
      </w:pPr>
      <w:bookmarkStart w:id="139" w:name="n122"/>
      <w:bookmarkEnd w:id="139"/>
      <w:r>
        <w:rPr>
          <w:rFonts w:ascii="Times New Roman" w:eastAsia="Times New Roman" w:hAnsi="Times New Roman" w:cs="Times New Roman"/>
          <w:sz w:val="24"/>
          <w:szCs w:val="24"/>
          <w:lang w:eastAsia="uk-UA"/>
        </w:rPr>
        <w:t>1. Розпорядник</w:t>
      </w:r>
      <w:r>
        <w:rPr>
          <w:rFonts w:ascii="Times New Roman" w:eastAsia="Times New Roman" w:hAnsi="Times New Roman" w:cs="Times New Roman"/>
          <w:sz w:val="24"/>
          <w:szCs w:val="24"/>
          <w:lang w:eastAsia="uk-UA"/>
        </w:rPr>
        <w:t xml:space="preserve"> Реєстру, органи ведення Реєстру під час ведення Реєстру забезпечують його захист, у тому числі захист цілісності бази даних Реєстру, його апаратного та програмного забезпечення, достовірності даних Реєстру, його захист від несанкціонованого доступу, незак</w:t>
      </w:r>
      <w:r>
        <w:rPr>
          <w:rFonts w:ascii="Times New Roman" w:eastAsia="Times New Roman" w:hAnsi="Times New Roman" w:cs="Times New Roman"/>
          <w:sz w:val="24"/>
          <w:szCs w:val="24"/>
          <w:lang w:eastAsia="uk-UA"/>
        </w:rPr>
        <w:t>онного використання, незаконного копіювання, спотворення, знищення даних Реєстру, безпеку персональних даних виборців відповідно до цього Закону та законів України </w:t>
      </w:r>
      <w:hyperlink r:id="rId49" w:tgtFrame="_blank">
        <w:r>
          <w:rPr>
            <w:rFonts w:ascii="Times New Roman" w:eastAsia="Times New Roman" w:hAnsi="Times New Roman" w:cs="Times New Roman"/>
            <w:color w:val="0000FF"/>
            <w:sz w:val="24"/>
            <w:szCs w:val="24"/>
            <w:u w:val="single"/>
            <w:lang w:eastAsia="uk-UA"/>
          </w:rPr>
          <w:t xml:space="preserve">"Про захист </w:t>
        </w:r>
        <w:r>
          <w:rPr>
            <w:rFonts w:ascii="Times New Roman" w:eastAsia="Times New Roman" w:hAnsi="Times New Roman" w:cs="Times New Roman"/>
            <w:color w:val="0000FF"/>
            <w:sz w:val="24"/>
            <w:szCs w:val="24"/>
            <w:u w:val="single"/>
            <w:lang w:eastAsia="uk-UA"/>
          </w:rPr>
          <w:t>інформації в інформаційно-телекомунікаційних системах"</w:t>
        </w:r>
      </w:hyperlink>
      <w:r>
        <w:rPr>
          <w:rFonts w:ascii="Times New Roman" w:eastAsia="Times New Roman" w:hAnsi="Times New Roman" w:cs="Times New Roman"/>
          <w:sz w:val="24"/>
          <w:szCs w:val="24"/>
          <w:lang w:eastAsia="uk-UA"/>
        </w:rPr>
        <w:t>, </w:t>
      </w:r>
      <w:hyperlink r:id="rId50" w:tgtFrame="_blank">
        <w:r>
          <w:rPr>
            <w:rFonts w:ascii="Times New Roman" w:eastAsia="Times New Roman" w:hAnsi="Times New Roman" w:cs="Times New Roman"/>
            <w:color w:val="0000FF"/>
            <w:sz w:val="24"/>
            <w:szCs w:val="24"/>
            <w:u w:val="single"/>
            <w:lang w:eastAsia="uk-UA"/>
          </w:rPr>
          <w:t>"Про захист персональних даних"</w:t>
        </w:r>
      </w:hyperlink>
      <w:r>
        <w:rPr>
          <w:rFonts w:ascii="Times New Roman" w:eastAsia="Times New Roman" w:hAnsi="Times New Roman" w:cs="Times New Roman"/>
          <w:sz w:val="24"/>
          <w:szCs w:val="24"/>
          <w:lang w:eastAsia="uk-UA"/>
        </w:rPr>
        <w:t>, міжнародних договорів у сфері захисту інформації, згода на обов’язковість яких надана Верховно</w:t>
      </w:r>
      <w:r>
        <w:rPr>
          <w:rFonts w:ascii="Times New Roman" w:eastAsia="Times New Roman" w:hAnsi="Times New Roman" w:cs="Times New Roman"/>
          <w:sz w:val="24"/>
          <w:szCs w:val="24"/>
          <w:lang w:eastAsia="uk-UA"/>
        </w:rPr>
        <w:t>ю Радою України.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40" w:name="n466"/>
      <w:bookmarkEnd w:id="140"/>
      <w:r>
        <w:rPr>
          <w:rFonts w:ascii="Times New Roman" w:eastAsia="Times New Roman" w:hAnsi="Times New Roman" w:cs="Times New Roman"/>
          <w:sz w:val="24"/>
          <w:szCs w:val="24"/>
          <w:highlight w:val="green"/>
          <w:lang w:eastAsia="uk-UA"/>
        </w:rPr>
        <w:t>Для забезпечення захисту інформації з обмеженим доступом, яка міститься в Реєстрі, використовуються засоби захисту конфіденційної інформації.</w:t>
      </w:r>
    </w:p>
    <w:p w:rsidR="009C7300" w:rsidRDefault="00CE0138">
      <w:pPr>
        <w:spacing w:after="150" w:line="240" w:lineRule="auto"/>
        <w:ind w:firstLine="450"/>
        <w:jc w:val="both"/>
      </w:pPr>
      <w:bookmarkStart w:id="141" w:name="n465"/>
      <w:bookmarkEnd w:id="141"/>
      <w:r>
        <w:rPr>
          <w:rFonts w:ascii="Times New Roman" w:eastAsia="Times New Roman" w:hAnsi="Times New Roman" w:cs="Times New Roman"/>
          <w:i/>
          <w:iCs/>
          <w:color w:val="000000"/>
          <w:sz w:val="24"/>
          <w:szCs w:val="24"/>
          <w:lang w:eastAsia="uk-UA"/>
        </w:rPr>
        <w:t>{Частину першу статті 11 доповнено абзацом другим згідно з Кодексом </w:t>
      </w:r>
      <w:hyperlink r:id="rId51"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pPr>
      <w:bookmarkStart w:id="142" w:name="n123"/>
      <w:bookmarkEnd w:id="142"/>
      <w:r>
        <w:rPr>
          <w:rFonts w:ascii="Times New Roman" w:eastAsia="Times New Roman" w:hAnsi="Times New Roman" w:cs="Times New Roman"/>
          <w:i/>
          <w:iCs/>
          <w:color w:val="000000"/>
          <w:sz w:val="24"/>
          <w:szCs w:val="24"/>
          <w:lang w:eastAsia="uk-UA"/>
        </w:rPr>
        <w:t>{Частина перша статті 11 із змінами, внесеними згідно із Законами </w:t>
      </w:r>
      <w:hyperlink r:id="rId52" w:anchor="_blank" w:history="1">
        <w:r>
          <w:rPr>
            <w:rFonts w:ascii="Times New Roman" w:eastAsia="Times New Roman" w:hAnsi="Times New Roman" w:cs="Times New Roman"/>
            <w:i/>
            <w:iCs/>
            <w:color w:val="0000FF"/>
            <w:sz w:val="24"/>
            <w:szCs w:val="24"/>
            <w:u w:val="single"/>
            <w:lang w:eastAsia="uk-UA"/>
          </w:rPr>
          <w:t>№ 5461-VI від 16.10.2012</w:t>
        </w:r>
      </w:hyperlink>
      <w:r>
        <w:rPr>
          <w:rFonts w:ascii="Times New Roman" w:eastAsia="Times New Roman" w:hAnsi="Times New Roman" w:cs="Times New Roman"/>
          <w:i/>
          <w:iCs/>
          <w:color w:val="000000"/>
          <w:sz w:val="24"/>
          <w:szCs w:val="24"/>
          <w:lang w:eastAsia="uk-UA"/>
        </w:rPr>
        <w:t>, </w:t>
      </w:r>
      <w:hyperlink r:id="rId53" w:anchor="_blank" w:history="1">
        <w:r>
          <w:rPr>
            <w:rFonts w:ascii="Times New Roman" w:eastAsia="Times New Roman" w:hAnsi="Times New Roman" w:cs="Times New Roman"/>
            <w:i/>
            <w:iCs/>
            <w:color w:val="0000FF"/>
            <w:sz w:val="24"/>
            <w:szCs w:val="24"/>
            <w:u w:val="single"/>
            <w:lang w:eastAsia="uk-UA"/>
          </w:rPr>
          <w:t>№ 1262-VII від 13.05.2014</w:t>
        </w:r>
      </w:hyperlink>
      <w:r>
        <w:rPr>
          <w:rFonts w:ascii="Times New Roman" w:eastAsia="Times New Roman" w:hAnsi="Times New Roman" w:cs="Times New Roman"/>
          <w:i/>
          <w:iCs/>
          <w:color w:val="000000"/>
          <w:sz w:val="24"/>
          <w:szCs w:val="24"/>
          <w:lang w:eastAsia="uk-UA"/>
        </w:rPr>
        <w:t>, Кодексом </w:t>
      </w:r>
      <w:hyperlink r:id="rId54"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43" w:name="n124"/>
      <w:bookmarkEnd w:id="143"/>
      <w:r>
        <w:rPr>
          <w:rFonts w:ascii="Times New Roman" w:eastAsia="Times New Roman" w:hAnsi="Times New Roman" w:cs="Times New Roman"/>
          <w:sz w:val="24"/>
          <w:szCs w:val="24"/>
          <w:lang w:eastAsia="uk-UA"/>
        </w:rPr>
        <w:t xml:space="preserve">2. Розпорядник Реєстру </w:t>
      </w:r>
      <w:r>
        <w:rPr>
          <w:rFonts w:ascii="Times New Roman" w:eastAsia="Times New Roman" w:hAnsi="Times New Roman" w:cs="Times New Roman"/>
          <w:sz w:val="24"/>
          <w:szCs w:val="24"/>
          <w:highlight w:val="yellow"/>
          <w:lang w:eastAsia="uk-UA"/>
        </w:rPr>
        <w:t>у взаємодії</w:t>
      </w:r>
      <w:r>
        <w:rPr>
          <w:rFonts w:ascii="Times New Roman" w:eastAsia="Times New Roman" w:hAnsi="Times New Roman" w:cs="Times New Roman"/>
          <w:sz w:val="24"/>
          <w:szCs w:val="24"/>
          <w:lang w:eastAsia="uk-UA"/>
        </w:rPr>
        <w:t xml:space="preserve"> з Державною службою спеціального зв’язку та захисту інформації України здійснює комплекс заходів для забезпечення технічного захисту персональних та інших даних Реєстру в процесі їх зберігання, обробки та передачі каналами </w:t>
      </w:r>
      <w:proofErr w:type="spellStart"/>
      <w:r>
        <w:rPr>
          <w:rFonts w:ascii="Times New Roman" w:eastAsia="Times New Roman" w:hAnsi="Times New Roman" w:cs="Times New Roman"/>
          <w:sz w:val="24"/>
          <w:szCs w:val="24"/>
          <w:lang w:eastAsia="uk-UA"/>
        </w:rPr>
        <w:t>телекомунікацій</w:t>
      </w:r>
      <w:proofErr w:type="spellEnd"/>
      <w:r>
        <w:rPr>
          <w:rFonts w:ascii="Times New Roman" w:eastAsia="Times New Roman" w:hAnsi="Times New Roman" w:cs="Times New Roman"/>
          <w:sz w:val="24"/>
          <w:szCs w:val="24"/>
          <w:lang w:eastAsia="uk-UA"/>
        </w:rPr>
        <w:t xml:space="preserve"> відповідно до за</w:t>
      </w:r>
      <w:r>
        <w:rPr>
          <w:rFonts w:ascii="Times New Roman" w:eastAsia="Times New Roman" w:hAnsi="Times New Roman" w:cs="Times New Roman"/>
          <w:sz w:val="24"/>
          <w:szCs w:val="24"/>
          <w:lang w:eastAsia="uk-UA"/>
        </w:rPr>
        <w:t>конодавства України. Розпорядник Реєстру для забезпечення захисту даних Реєстру встановлює обов’язковий для осіб, яким надається право доступу до бази даних Реєстру, порядок такого доступу з дотриманням вимог цього Закону.</w:t>
      </w:r>
    </w:p>
    <w:p w:rsidR="009C7300" w:rsidRDefault="00CE0138">
      <w:pPr>
        <w:spacing w:after="150" w:line="240" w:lineRule="auto"/>
        <w:ind w:firstLine="450"/>
        <w:jc w:val="both"/>
      </w:pPr>
      <w:bookmarkStart w:id="144" w:name="n125"/>
      <w:bookmarkEnd w:id="144"/>
      <w:r>
        <w:rPr>
          <w:rFonts w:ascii="Times New Roman" w:eastAsia="Times New Roman" w:hAnsi="Times New Roman" w:cs="Times New Roman"/>
          <w:i/>
          <w:iCs/>
          <w:color w:val="000000"/>
          <w:sz w:val="24"/>
          <w:szCs w:val="24"/>
          <w:lang w:eastAsia="uk-UA"/>
        </w:rPr>
        <w:t>{Частина друга статті 11 із зміна</w:t>
      </w:r>
      <w:r>
        <w:rPr>
          <w:rFonts w:ascii="Times New Roman" w:eastAsia="Times New Roman" w:hAnsi="Times New Roman" w:cs="Times New Roman"/>
          <w:i/>
          <w:iCs/>
          <w:color w:val="000000"/>
          <w:sz w:val="24"/>
          <w:szCs w:val="24"/>
          <w:lang w:eastAsia="uk-UA"/>
        </w:rPr>
        <w:t>ми, внесеними згідно із Законом </w:t>
      </w:r>
      <w:hyperlink r:id="rId55" w:anchor="_blank" w:history="1">
        <w:r>
          <w:rPr>
            <w:rFonts w:ascii="Times New Roman" w:eastAsia="Times New Roman" w:hAnsi="Times New Roman" w:cs="Times New Roman"/>
            <w:i/>
            <w:iCs/>
            <w:color w:val="0000FF"/>
            <w:sz w:val="24"/>
            <w:szCs w:val="24"/>
            <w:u w:val="single"/>
            <w:lang w:eastAsia="uk-UA"/>
          </w:rPr>
          <w:t>№ 5461-VI від 16.10.2012</w:t>
        </w:r>
      </w:hyperlink>
      <w:r>
        <w:rPr>
          <w:rFonts w:ascii="Times New Roman" w:eastAsia="Times New Roman" w:hAnsi="Times New Roman" w:cs="Times New Roman"/>
          <w:i/>
          <w:iCs/>
          <w:color w:val="000000"/>
          <w:sz w:val="24"/>
          <w:szCs w:val="24"/>
          <w:lang w:eastAsia="uk-UA"/>
        </w:rPr>
        <w:t>, </w:t>
      </w:r>
      <w:hyperlink r:id="rId56" w:anchor="_blank" w:history="1">
        <w:r>
          <w:rPr>
            <w:rFonts w:ascii="Times New Roman" w:eastAsia="Times New Roman" w:hAnsi="Times New Roman" w:cs="Times New Roman"/>
            <w:i/>
            <w:iCs/>
            <w:color w:val="0000FF"/>
            <w:sz w:val="24"/>
            <w:szCs w:val="24"/>
            <w:u w:val="single"/>
            <w:lang w:eastAsia="uk-UA"/>
          </w:rPr>
          <w:t>№ 1262-VII від 13.05.2014</w:t>
        </w:r>
      </w:hyperlink>
      <w:r>
        <w:rPr>
          <w:rFonts w:ascii="Times New Roman" w:eastAsia="Times New Roman" w:hAnsi="Times New Roman" w:cs="Times New Roman"/>
          <w:i/>
          <w:iCs/>
          <w:color w:val="000000"/>
          <w:sz w:val="24"/>
          <w:szCs w:val="24"/>
          <w:lang w:eastAsia="uk-UA"/>
        </w:rPr>
        <w:t>, Кодексом </w:t>
      </w:r>
      <w:hyperlink r:id="rId57"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45" w:name="n126"/>
      <w:bookmarkEnd w:id="145"/>
      <w:r>
        <w:rPr>
          <w:rFonts w:ascii="Times New Roman" w:eastAsia="Times New Roman" w:hAnsi="Times New Roman" w:cs="Times New Roman"/>
          <w:sz w:val="24"/>
          <w:szCs w:val="24"/>
          <w:lang w:eastAsia="uk-UA"/>
        </w:rPr>
        <w:lastRenderedPageBreak/>
        <w:t>3. За порушення захисту Реєстру, несанкціонований доступ або зловживання доступом до Реєстру, порушення цілісності Реєстру, спотворення або незаконне знищення п</w:t>
      </w:r>
      <w:r>
        <w:rPr>
          <w:rFonts w:ascii="Times New Roman" w:eastAsia="Times New Roman" w:hAnsi="Times New Roman" w:cs="Times New Roman"/>
          <w:sz w:val="24"/>
          <w:szCs w:val="24"/>
          <w:lang w:eastAsia="uk-UA"/>
        </w:rPr>
        <w:t>ерсональних даних Реєстру, незаконне копіювання бази даних Реєстру або її частини настає юридична відповідальність в установленому законом порядку.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46" w:name="n127"/>
      <w:bookmarkEnd w:id="146"/>
      <w:r>
        <w:rPr>
          <w:rFonts w:ascii="Times New Roman" w:eastAsia="Times New Roman" w:hAnsi="Times New Roman" w:cs="Times New Roman"/>
          <w:b/>
          <w:bCs/>
          <w:color w:val="000000"/>
          <w:sz w:val="24"/>
          <w:szCs w:val="24"/>
          <w:lang w:eastAsia="uk-UA"/>
        </w:rPr>
        <w:t>Стаття 12. </w:t>
      </w:r>
      <w:r>
        <w:rPr>
          <w:rFonts w:ascii="Times New Roman" w:eastAsia="Times New Roman" w:hAnsi="Times New Roman" w:cs="Times New Roman"/>
          <w:sz w:val="24"/>
          <w:szCs w:val="24"/>
          <w:lang w:eastAsia="uk-UA"/>
        </w:rPr>
        <w:t>Публічний характер Реєстру</w:t>
      </w:r>
    </w:p>
    <w:p w:rsidR="009C7300" w:rsidRDefault="00CE0138">
      <w:pPr>
        <w:spacing w:after="150" w:line="240" w:lineRule="auto"/>
        <w:ind w:firstLine="450"/>
        <w:jc w:val="both"/>
      </w:pPr>
      <w:bookmarkStart w:id="147" w:name="n128"/>
      <w:bookmarkEnd w:id="147"/>
      <w:r>
        <w:rPr>
          <w:rFonts w:ascii="Times New Roman" w:eastAsia="Times New Roman" w:hAnsi="Times New Roman" w:cs="Times New Roman"/>
          <w:sz w:val="24"/>
          <w:szCs w:val="24"/>
          <w:lang w:eastAsia="uk-UA"/>
        </w:rPr>
        <w:t>1. Публічний характер Реєстру має на меті дотримання прав людини, гара</w:t>
      </w:r>
      <w:r>
        <w:rPr>
          <w:rFonts w:ascii="Times New Roman" w:eastAsia="Times New Roman" w:hAnsi="Times New Roman" w:cs="Times New Roman"/>
          <w:sz w:val="24"/>
          <w:szCs w:val="24"/>
          <w:lang w:eastAsia="uk-UA"/>
        </w:rPr>
        <w:t>нтованих </w:t>
      </w:r>
      <w:hyperlink r:id="rId58" w:tgtFrame="_blank">
        <w:r>
          <w:rPr>
            <w:rFonts w:ascii="Times New Roman" w:eastAsia="Times New Roman" w:hAnsi="Times New Roman" w:cs="Times New Roman"/>
            <w:color w:val="0000FF"/>
            <w:sz w:val="24"/>
            <w:szCs w:val="24"/>
            <w:u w:val="single"/>
            <w:lang w:eastAsia="uk-UA"/>
          </w:rPr>
          <w:t>Конституцією України</w:t>
        </w:r>
      </w:hyperlink>
      <w:r>
        <w:rPr>
          <w:rFonts w:ascii="Times New Roman" w:eastAsia="Times New Roman" w:hAnsi="Times New Roman" w:cs="Times New Roman"/>
          <w:sz w:val="24"/>
          <w:szCs w:val="24"/>
          <w:lang w:eastAsia="uk-UA"/>
        </w:rPr>
        <w:t xml:space="preserve">, міжнародними договорами, згода на обов’язковість яких надана Верховною Радою України, і забезпечується публічним контролем за дотриманням вимог </w:t>
      </w:r>
      <w:r>
        <w:rPr>
          <w:rFonts w:ascii="Times New Roman" w:eastAsia="Times New Roman" w:hAnsi="Times New Roman" w:cs="Times New Roman"/>
          <w:sz w:val="24"/>
          <w:szCs w:val="24"/>
          <w:lang w:eastAsia="uk-UA"/>
        </w:rPr>
        <w:t>Конституції та законів України у процесі ведення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48" w:name="n129"/>
      <w:bookmarkEnd w:id="148"/>
      <w:r>
        <w:rPr>
          <w:rFonts w:ascii="Times New Roman" w:eastAsia="Times New Roman" w:hAnsi="Times New Roman" w:cs="Times New Roman"/>
          <w:sz w:val="24"/>
          <w:szCs w:val="24"/>
          <w:lang w:eastAsia="uk-UA"/>
        </w:rPr>
        <w:t xml:space="preserve">2. Забезпечення публічного характеру Реєстру може допускати доступність персональних даних виборців лише в обсязі та у спосіб, встановлені цим Законом та необхідні для досягнення мети, зазначеної в </w:t>
      </w:r>
      <w:r>
        <w:rPr>
          <w:rFonts w:ascii="Times New Roman" w:eastAsia="Times New Roman" w:hAnsi="Times New Roman" w:cs="Times New Roman"/>
          <w:sz w:val="24"/>
          <w:szCs w:val="24"/>
          <w:lang w:eastAsia="uk-UA"/>
        </w:rPr>
        <w:t>частині першій цієї статті.</w:t>
      </w:r>
    </w:p>
    <w:p w:rsidR="009C7300" w:rsidRDefault="00CE0138">
      <w:pPr>
        <w:spacing w:after="150" w:line="240" w:lineRule="auto"/>
        <w:ind w:firstLine="450"/>
        <w:jc w:val="both"/>
      </w:pPr>
      <w:bookmarkStart w:id="149" w:name="n467"/>
      <w:bookmarkEnd w:id="149"/>
      <w:r>
        <w:rPr>
          <w:rFonts w:ascii="Times New Roman" w:eastAsia="Times New Roman" w:hAnsi="Times New Roman" w:cs="Times New Roman"/>
          <w:i/>
          <w:iCs/>
          <w:color w:val="000000"/>
          <w:sz w:val="24"/>
          <w:szCs w:val="24"/>
          <w:lang w:eastAsia="uk-UA"/>
        </w:rPr>
        <w:t>{Частина друга статті 12 із змінами, внесеними згідно з Кодексом </w:t>
      </w:r>
      <w:hyperlink r:id="rId59"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50" w:name="n130"/>
      <w:bookmarkEnd w:id="150"/>
      <w:r>
        <w:rPr>
          <w:rFonts w:ascii="Times New Roman" w:eastAsia="Times New Roman" w:hAnsi="Times New Roman" w:cs="Times New Roman"/>
          <w:sz w:val="24"/>
          <w:szCs w:val="24"/>
          <w:lang w:eastAsia="uk-UA"/>
        </w:rPr>
        <w:t>3. Політичні партії, які мають свої фракції у поточному скли</w:t>
      </w:r>
      <w:r>
        <w:rPr>
          <w:rFonts w:ascii="Times New Roman" w:eastAsia="Times New Roman" w:hAnsi="Times New Roman" w:cs="Times New Roman"/>
          <w:sz w:val="24"/>
          <w:szCs w:val="24"/>
          <w:lang w:eastAsia="uk-UA"/>
        </w:rPr>
        <w:t>канні Верховної Ради України, а також політичні партії, що входять до складу блоку, який має свою фракцію у поточному скликанні Верховної Ради України, здійснюють публічний контроль за веденням Реєстру в межах, установлених цим Законом.</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51" w:name="n131"/>
      <w:bookmarkEnd w:id="151"/>
      <w:r>
        <w:rPr>
          <w:rFonts w:ascii="Times New Roman" w:eastAsia="Times New Roman" w:hAnsi="Times New Roman" w:cs="Times New Roman"/>
          <w:b/>
          <w:bCs/>
          <w:color w:val="000000"/>
          <w:sz w:val="24"/>
          <w:szCs w:val="24"/>
          <w:lang w:eastAsia="uk-UA"/>
        </w:rPr>
        <w:t>Стаття 13. </w:t>
      </w:r>
      <w:r>
        <w:rPr>
          <w:rFonts w:ascii="Times New Roman" w:eastAsia="Times New Roman" w:hAnsi="Times New Roman" w:cs="Times New Roman"/>
          <w:sz w:val="24"/>
          <w:szCs w:val="24"/>
          <w:lang w:eastAsia="uk-UA"/>
        </w:rPr>
        <w:t>Форма ве</w:t>
      </w:r>
      <w:r>
        <w:rPr>
          <w:rFonts w:ascii="Times New Roman" w:eastAsia="Times New Roman" w:hAnsi="Times New Roman" w:cs="Times New Roman"/>
          <w:sz w:val="24"/>
          <w:szCs w:val="24"/>
          <w:lang w:eastAsia="uk-UA"/>
        </w:rPr>
        <w:t>дення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52" w:name="n132"/>
      <w:bookmarkEnd w:id="152"/>
      <w:r>
        <w:rPr>
          <w:rFonts w:ascii="Times New Roman" w:eastAsia="Times New Roman" w:hAnsi="Times New Roman" w:cs="Times New Roman"/>
          <w:sz w:val="24"/>
          <w:szCs w:val="24"/>
          <w:lang w:eastAsia="uk-UA"/>
        </w:rPr>
        <w:t>1. Реєстр ведеться в електронній формі з єдиною централізованою базою даних, яка містить персональні дані усіх виборців України.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53" w:name="n133"/>
      <w:bookmarkEnd w:id="153"/>
      <w:r>
        <w:rPr>
          <w:rFonts w:ascii="Times New Roman" w:eastAsia="Times New Roman" w:hAnsi="Times New Roman" w:cs="Times New Roman"/>
          <w:sz w:val="24"/>
          <w:szCs w:val="24"/>
          <w:lang w:eastAsia="uk-UA"/>
        </w:rPr>
        <w:t>2. Для ведення Реєстру застосовуються системні класифікатори. Системні класифікатори, необхідні для функціонуванн</w:t>
      </w:r>
      <w:r>
        <w:rPr>
          <w:rFonts w:ascii="Times New Roman" w:eastAsia="Times New Roman" w:hAnsi="Times New Roman" w:cs="Times New Roman"/>
          <w:sz w:val="24"/>
          <w:szCs w:val="24"/>
          <w:lang w:eastAsia="uk-UA"/>
        </w:rPr>
        <w:t>я Реєстру, розробляються розпорядником Реєстру та затверджуються Кабінетом Міністрів України.</w:t>
      </w:r>
    </w:p>
    <w:p w:rsidR="009C7300" w:rsidRDefault="00CE0138">
      <w:pPr>
        <w:spacing w:after="150" w:line="240" w:lineRule="auto"/>
        <w:ind w:firstLine="450"/>
        <w:jc w:val="both"/>
      </w:pPr>
      <w:bookmarkStart w:id="154" w:name="n134"/>
      <w:bookmarkEnd w:id="154"/>
      <w:r>
        <w:rPr>
          <w:rFonts w:ascii="Times New Roman" w:eastAsia="Times New Roman" w:hAnsi="Times New Roman" w:cs="Times New Roman"/>
          <w:sz w:val="24"/>
          <w:szCs w:val="24"/>
          <w:lang w:eastAsia="uk-UA"/>
        </w:rPr>
        <w:t>3. Персональні дані виборця вносяться до бази даних Реєстру у формі запису - сукупності всіх персональних даних виборця, передбачених </w:t>
      </w:r>
      <w:hyperlink r:id="rId60" w:anchor="n41" w:history="1">
        <w:r>
          <w:rPr>
            <w:rFonts w:ascii="Times New Roman" w:eastAsia="Times New Roman" w:hAnsi="Times New Roman" w:cs="Times New Roman"/>
            <w:color w:val="0000FF"/>
            <w:sz w:val="24"/>
            <w:szCs w:val="24"/>
            <w:u w:val="single"/>
            <w:lang w:eastAsia="uk-UA"/>
          </w:rPr>
          <w:t>статтями 5-9</w:t>
        </w:r>
      </w:hyperlink>
      <w:r>
        <w:rPr>
          <w:rFonts w:ascii="Times New Roman" w:eastAsia="Times New Roman" w:hAnsi="Times New Roman" w:cs="Times New Roman"/>
          <w:sz w:val="24"/>
          <w:szCs w:val="24"/>
          <w:lang w:eastAsia="uk-UA"/>
        </w:rPr>
        <w:t> цього Закону. Кожному виборцю відповідає один запис у Реєстрі.</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55" w:name="n135"/>
      <w:bookmarkEnd w:id="155"/>
      <w:r>
        <w:rPr>
          <w:rFonts w:ascii="Times New Roman" w:eastAsia="Times New Roman" w:hAnsi="Times New Roman" w:cs="Times New Roman"/>
          <w:sz w:val="24"/>
          <w:szCs w:val="24"/>
          <w:lang w:eastAsia="uk-UA"/>
        </w:rPr>
        <w:t>4. Некоректними відомостями Реєстру є:</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56" w:name="n136"/>
      <w:bookmarkEnd w:id="156"/>
      <w:r>
        <w:rPr>
          <w:rFonts w:ascii="Times New Roman" w:eastAsia="Times New Roman" w:hAnsi="Times New Roman" w:cs="Times New Roman"/>
          <w:sz w:val="24"/>
          <w:szCs w:val="24"/>
          <w:lang w:eastAsia="uk-UA"/>
        </w:rPr>
        <w:t xml:space="preserve">1) запис або персональні дані, які на момент їх внесення до бази даних Реєстру </w:t>
      </w:r>
      <w:r>
        <w:rPr>
          <w:rFonts w:ascii="Times New Roman" w:eastAsia="Times New Roman" w:hAnsi="Times New Roman" w:cs="Times New Roman"/>
          <w:sz w:val="24"/>
          <w:szCs w:val="24"/>
          <w:lang w:eastAsia="uk-UA"/>
        </w:rPr>
        <w:t>виявляються уже попередньо внесеними до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57" w:name="n137"/>
      <w:bookmarkEnd w:id="157"/>
      <w:r>
        <w:rPr>
          <w:rFonts w:ascii="Times New Roman" w:eastAsia="Times New Roman" w:hAnsi="Times New Roman" w:cs="Times New Roman"/>
          <w:sz w:val="24"/>
          <w:szCs w:val="24"/>
          <w:lang w:eastAsia="uk-UA"/>
        </w:rPr>
        <w:t>2) запис, повторно внесений до бази даних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58" w:name="n138"/>
      <w:bookmarkEnd w:id="158"/>
      <w:r>
        <w:rPr>
          <w:rFonts w:ascii="Times New Roman" w:eastAsia="Times New Roman" w:hAnsi="Times New Roman" w:cs="Times New Roman"/>
          <w:sz w:val="24"/>
          <w:szCs w:val="24"/>
          <w:lang w:eastAsia="uk-UA"/>
        </w:rPr>
        <w:t>3) взаємно суперечливі (помилкові) персональні дані виборця.</w:t>
      </w:r>
    </w:p>
    <w:p w:rsidR="009C7300" w:rsidRDefault="00CE0138">
      <w:pPr>
        <w:spacing w:after="150" w:line="240" w:lineRule="auto"/>
        <w:ind w:firstLine="450"/>
        <w:jc w:val="both"/>
      </w:pPr>
      <w:bookmarkStart w:id="159" w:name="n139"/>
      <w:bookmarkEnd w:id="159"/>
      <w:r>
        <w:rPr>
          <w:rFonts w:ascii="Times New Roman" w:eastAsia="Times New Roman" w:hAnsi="Times New Roman" w:cs="Times New Roman"/>
          <w:sz w:val="24"/>
          <w:szCs w:val="24"/>
          <w:lang w:eastAsia="uk-UA"/>
        </w:rPr>
        <w:t xml:space="preserve">5. У разі виявлення кількох записів, що стосуються одного виборця (кратне включення виборця до </w:t>
      </w:r>
      <w:r>
        <w:rPr>
          <w:rFonts w:ascii="Times New Roman" w:eastAsia="Times New Roman" w:hAnsi="Times New Roman" w:cs="Times New Roman"/>
          <w:sz w:val="24"/>
          <w:szCs w:val="24"/>
          <w:lang w:eastAsia="uk-UA"/>
        </w:rPr>
        <w:t xml:space="preserve">Реєстру), зайві записи Реєстру знищуються </w:t>
      </w:r>
      <w:r>
        <w:rPr>
          <w:rFonts w:ascii="Times New Roman" w:eastAsia="Times New Roman" w:hAnsi="Times New Roman" w:cs="Times New Roman"/>
          <w:sz w:val="24"/>
          <w:szCs w:val="24"/>
          <w:highlight w:val="yellow"/>
          <w:lang w:eastAsia="uk-UA"/>
        </w:rPr>
        <w:t>в установленому цим Законом порядку</w:t>
      </w:r>
      <w:r>
        <w:rPr>
          <w:rFonts w:ascii="Times New Roman" w:eastAsia="Times New Roman" w:hAnsi="Times New Roman" w:cs="Times New Roman"/>
          <w:sz w:val="24"/>
          <w:szCs w:val="24"/>
          <w:lang w:eastAsia="uk-UA"/>
        </w:rPr>
        <w:t>. Виправлення інших некоректних відомостей здійснюється в порядку, встановленому </w:t>
      </w:r>
      <w:hyperlink r:id="rId61" w:anchor="n205" w:history="1">
        <w:r>
          <w:rPr>
            <w:rFonts w:ascii="Times New Roman" w:eastAsia="Times New Roman" w:hAnsi="Times New Roman" w:cs="Times New Roman"/>
            <w:color w:val="0000FF"/>
            <w:sz w:val="24"/>
            <w:szCs w:val="24"/>
            <w:u w:val="single"/>
            <w:lang w:eastAsia="uk-UA"/>
          </w:rPr>
          <w:t>статтями 19</w:t>
        </w:r>
      </w:hyperlink>
      <w:r>
        <w:rPr>
          <w:rFonts w:ascii="Times New Roman" w:eastAsia="Times New Roman" w:hAnsi="Times New Roman" w:cs="Times New Roman"/>
          <w:sz w:val="24"/>
          <w:szCs w:val="24"/>
          <w:lang w:eastAsia="uk-UA"/>
        </w:rPr>
        <w:t>, </w:t>
      </w:r>
      <w:hyperlink r:id="rId62" w:anchor="n218" w:history="1">
        <w:r>
          <w:rPr>
            <w:rFonts w:ascii="Times New Roman" w:eastAsia="Times New Roman" w:hAnsi="Times New Roman" w:cs="Times New Roman"/>
            <w:color w:val="0000FF"/>
            <w:sz w:val="24"/>
            <w:szCs w:val="24"/>
            <w:u w:val="single"/>
            <w:lang w:eastAsia="uk-UA"/>
          </w:rPr>
          <w:t>20</w:t>
        </w:r>
      </w:hyperlink>
      <w:r>
        <w:rPr>
          <w:rFonts w:ascii="Times New Roman" w:eastAsia="Times New Roman" w:hAnsi="Times New Roman" w:cs="Times New Roman"/>
          <w:sz w:val="24"/>
          <w:szCs w:val="24"/>
          <w:lang w:eastAsia="uk-UA"/>
        </w:rPr>
        <w:t>, </w:t>
      </w:r>
      <w:hyperlink r:id="rId63" w:anchor="n519" w:history="1">
        <w:r>
          <w:rPr>
            <w:rFonts w:ascii="Times New Roman" w:eastAsia="Times New Roman" w:hAnsi="Times New Roman" w:cs="Times New Roman"/>
            <w:color w:val="0000FF"/>
            <w:sz w:val="24"/>
            <w:szCs w:val="24"/>
            <w:u w:val="single"/>
            <w:lang w:eastAsia="uk-UA"/>
          </w:rPr>
          <w:t>20</w:t>
        </w:r>
      </w:hyperlink>
      <w:hyperlink r:id="rId64" w:anchor="n519" w:history="1">
        <w:r>
          <w:rPr>
            <w:rFonts w:ascii="Times New Roman" w:eastAsia="Times New Roman" w:hAnsi="Times New Roman" w:cs="Times New Roman"/>
            <w:b/>
            <w:bCs/>
            <w:color w:val="0000FF"/>
            <w:sz w:val="2"/>
            <w:u w:val="single"/>
            <w:vertAlign w:val="superscript"/>
            <w:lang w:eastAsia="uk-UA"/>
          </w:rPr>
          <w:t>-</w:t>
        </w:r>
      </w:hyperlink>
      <w:r>
        <w:rPr>
          <w:rFonts w:ascii="Times New Roman" w:eastAsia="Times New Roman" w:hAnsi="Times New Roman" w:cs="Times New Roman"/>
          <w:b/>
          <w:bCs/>
          <w:color w:val="0000FF"/>
          <w:sz w:val="16"/>
          <w:u w:val="single"/>
          <w:vertAlign w:val="superscript"/>
          <w:lang w:eastAsia="uk-UA"/>
        </w:rPr>
        <w:t>1</w:t>
      </w:r>
      <w:r>
        <w:rPr>
          <w:rFonts w:ascii="Times New Roman" w:eastAsia="Times New Roman" w:hAnsi="Times New Roman" w:cs="Times New Roman"/>
          <w:sz w:val="24"/>
          <w:szCs w:val="24"/>
          <w:lang w:eastAsia="uk-UA"/>
        </w:rPr>
        <w:t>, </w:t>
      </w:r>
      <w:hyperlink r:id="rId65" w:anchor="n244" w:history="1">
        <w:r>
          <w:rPr>
            <w:rFonts w:ascii="Times New Roman" w:eastAsia="Times New Roman" w:hAnsi="Times New Roman" w:cs="Times New Roman"/>
            <w:color w:val="0000FF"/>
            <w:sz w:val="24"/>
            <w:szCs w:val="24"/>
            <w:u w:val="single"/>
            <w:lang w:eastAsia="uk-UA"/>
          </w:rPr>
          <w:t>22</w:t>
        </w:r>
      </w:hyperlink>
      <w:r>
        <w:rPr>
          <w:rFonts w:ascii="Times New Roman" w:eastAsia="Times New Roman" w:hAnsi="Times New Roman" w:cs="Times New Roman"/>
          <w:sz w:val="24"/>
          <w:szCs w:val="24"/>
          <w:lang w:eastAsia="uk-UA"/>
        </w:rPr>
        <w:t> і </w:t>
      </w:r>
      <w:hyperlink r:id="rId66" w:anchor="n318" w:history="1">
        <w:r>
          <w:rPr>
            <w:rFonts w:ascii="Times New Roman" w:eastAsia="Times New Roman" w:hAnsi="Times New Roman" w:cs="Times New Roman"/>
            <w:color w:val="0000FF"/>
            <w:sz w:val="24"/>
            <w:szCs w:val="24"/>
            <w:u w:val="single"/>
            <w:lang w:eastAsia="uk-UA"/>
          </w:rPr>
          <w:t>23</w:t>
        </w:r>
      </w:hyperlink>
      <w:r>
        <w:rPr>
          <w:rFonts w:ascii="Times New Roman" w:eastAsia="Times New Roman" w:hAnsi="Times New Roman" w:cs="Times New Roman"/>
          <w:sz w:val="24"/>
          <w:szCs w:val="24"/>
          <w:lang w:eastAsia="uk-UA"/>
        </w:rPr>
        <w:t> цього Закону.</w:t>
      </w:r>
    </w:p>
    <w:p w:rsidR="009C7300" w:rsidRDefault="00CE0138">
      <w:pPr>
        <w:spacing w:after="150" w:line="240" w:lineRule="auto"/>
        <w:ind w:firstLine="450"/>
        <w:jc w:val="both"/>
      </w:pPr>
      <w:bookmarkStart w:id="160" w:name="n468"/>
      <w:bookmarkEnd w:id="160"/>
      <w:r>
        <w:rPr>
          <w:rFonts w:ascii="Times New Roman" w:eastAsia="Times New Roman" w:hAnsi="Times New Roman" w:cs="Times New Roman"/>
          <w:i/>
          <w:iCs/>
          <w:color w:val="000000"/>
          <w:sz w:val="24"/>
          <w:szCs w:val="24"/>
          <w:lang w:eastAsia="uk-UA"/>
        </w:rPr>
        <w:t xml:space="preserve">{Частина п'ята статті 13 із змінами, внесеними згідно з </w:t>
      </w:r>
      <w:r>
        <w:rPr>
          <w:rFonts w:ascii="Times New Roman" w:eastAsia="Times New Roman" w:hAnsi="Times New Roman" w:cs="Times New Roman"/>
          <w:i/>
          <w:iCs/>
          <w:color w:val="000000"/>
          <w:sz w:val="24"/>
          <w:szCs w:val="24"/>
          <w:lang w:eastAsia="uk-UA"/>
        </w:rPr>
        <w:t>Кодексом </w:t>
      </w:r>
      <w:hyperlink r:id="rId67"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61" w:name="n140"/>
      <w:bookmarkEnd w:id="161"/>
      <w:r>
        <w:rPr>
          <w:rFonts w:ascii="Times New Roman" w:eastAsia="Times New Roman" w:hAnsi="Times New Roman" w:cs="Times New Roman"/>
          <w:sz w:val="24"/>
          <w:szCs w:val="24"/>
          <w:lang w:eastAsia="uk-UA"/>
        </w:rPr>
        <w:t>6. Візуальний та автоматизований контроль за повнотою і коректністю персональних даних Реєстру здійснюється постійно в порядку, встановленому ро</w:t>
      </w:r>
      <w:r>
        <w:rPr>
          <w:rFonts w:ascii="Times New Roman" w:eastAsia="Times New Roman" w:hAnsi="Times New Roman" w:cs="Times New Roman"/>
          <w:sz w:val="24"/>
          <w:szCs w:val="24"/>
          <w:lang w:eastAsia="uk-UA"/>
        </w:rPr>
        <w:t>зпорядником Реєстру.</w:t>
      </w:r>
    </w:p>
    <w:p w:rsidR="009C7300" w:rsidRDefault="00CE0138">
      <w:pPr>
        <w:spacing w:before="150" w:after="150" w:line="240" w:lineRule="auto"/>
        <w:ind w:left="450" w:right="450"/>
        <w:jc w:val="center"/>
        <w:rPr>
          <w:rFonts w:ascii="Times New Roman" w:eastAsia="Times New Roman" w:hAnsi="Times New Roman" w:cs="Times New Roman"/>
          <w:sz w:val="24"/>
          <w:szCs w:val="24"/>
          <w:lang w:eastAsia="uk-UA"/>
        </w:rPr>
      </w:pPr>
      <w:bookmarkStart w:id="162" w:name="n141"/>
      <w:bookmarkEnd w:id="162"/>
      <w:r>
        <w:rPr>
          <w:rFonts w:ascii="Times New Roman" w:eastAsia="Times New Roman" w:hAnsi="Times New Roman" w:cs="Times New Roman"/>
          <w:b/>
          <w:bCs/>
          <w:color w:val="000000"/>
          <w:sz w:val="28"/>
          <w:lang w:eastAsia="uk-UA"/>
        </w:rPr>
        <w:t>Розділ II</w:t>
      </w:r>
      <w:r>
        <w:rPr>
          <w:rFonts w:ascii="Times New Roman" w:eastAsia="Times New Roman" w:hAnsi="Times New Roman" w:cs="Times New Roman"/>
          <w:sz w:val="24"/>
          <w:szCs w:val="24"/>
          <w:lang w:eastAsia="uk-UA"/>
        </w:rPr>
        <w:br/>
      </w:r>
      <w:r>
        <w:rPr>
          <w:rFonts w:ascii="Times New Roman" w:eastAsia="Times New Roman" w:hAnsi="Times New Roman" w:cs="Times New Roman"/>
          <w:b/>
          <w:bCs/>
          <w:color w:val="000000"/>
          <w:sz w:val="28"/>
          <w:lang w:eastAsia="uk-UA"/>
        </w:rPr>
        <w:t>ОРГАНИ ДЕРЖАВНОГО РЕЄСТРУ ВИБОРЦІВ</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63" w:name="n142"/>
      <w:bookmarkEnd w:id="163"/>
      <w:r>
        <w:rPr>
          <w:rFonts w:ascii="Times New Roman" w:eastAsia="Times New Roman" w:hAnsi="Times New Roman" w:cs="Times New Roman"/>
          <w:b/>
          <w:bCs/>
          <w:color w:val="000000"/>
          <w:sz w:val="24"/>
          <w:szCs w:val="24"/>
          <w:lang w:eastAsia="uk-UA"/>
        </w:rPr>
        <w:t>Стаття 14. </w:t>
      </w:r>
      <w:r>
        <w:rPr>
          <w:rFonts w:ascii="Times New Roman" w:eastAsia="Times New Roman" w:hAnsi="Times New Roman" w:cs="Times New Roman"/>
          <w:sz w:val="24"/>
          <w:szCs w:val="24"/>
          <w:lang w:eastAsia="uk-UA"/>
        </w:rPr>
        <w:t>Органи Державного реєстру виборців</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64" w:name="n143"/>
      <w:bookmarkEnd w:id="164"/>
      <w:r>
        <w:rPr>
          <w:rFonts w:ascii="Times New Roman" w:eastAsia="Times New Roman" w:hAnsi="Times New Roman" w:cs="Times New Roman"/>
          <w:sz w:val="24"/>
          <w:szCs w:val="24"/>
          <w:lang w:eastAsia="uk-UA"/>
        </w:rPr>
        <w:t>1. До органів Державного реєстру виборців (далі - органи Реєстру) належать:</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65" w:name="n144"/>
      <w:bookmarkEnd w:id="165"/>
      <w:r>
        <w:rPr>
          <w:rFonts w:ascii="Times New Roman" w:eastAsia="Times New Roman" w:hAnsi="Times New Roman" w:cs="Times New Roman"/>
          <w:sz w:val="24"/>
          <w:szCs w:val="24"/>
          <w:lang w:eastAsia="uk-UA"/>
        </w:rPr>
        <w:lastRenderedPageBreak/>
        <w:t xml:space="preserve">1) розпорядник Державного реєстру виборців (далі - розпорядник </w:t>
      </w:r>
      <w:r>
        <w:rPr>
          <w:rFonts w:ascii="Times New Roman" w:eastAsia="Times New Roman" w:hAnsi="Times New Roman" w:cs="Times New Roman"/>
          <w:sz w:val="24"/>
          <w:szCs w:val="24"/>
          <w:lang w:eastAsia="uk-UA"/>
        </w:rPr>
        <w:t>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66" w:name="n145"/>
      <w:bookmarkEnd w:id="166"/>
      <w:r>
        <w:rPr>
          <w:rFonts w:ascii="Times New Roman" w:eastAsia="Times New Roman" w:hAnsi="Times New Roman" w:cs="Times New Roman"/>
          <w:sz w:val="24"/>
          <w:szCs w:val="24"/>
          <w:lang w:eastAsia="uk-UA"/>
        </w:rPr>
        <w:t>2) органи ведення Державного реєстру виборців (далі - органи ведення Реєстру).</w:t>
      </w:r>
    </w:p>
    <w:p w:rsidR="009C7300" w:rsidRDefault="00CE0138">
      <w:pPr>
        <w:spacing w:after="150" w:line="240" w:lineRule="auto"/>
        <w:ind w:firstLine="450"/>
        <w:jc w:val="both"/>
      </w:pPr>
      <w:bookmarkStart w:id="167" w:name="n146"/>
      <w:bookmarkEnd w:id="167"/>
      <w:r>
        <w:rPr>
          <w:rFonts w:ascii="Times New Roman" w:eastAsia="Times New Roman" w:hAnsi="Times New Roman" w:cs="Times New Roman"/>
          <w:i/>
          <w:iCs/>
          <w:color w:val="000000"/>
          <w:sz w:val="24"/>
          <w:szCs w:val="24"/>
          <w:lang w:eastAsia="uk-UA"/>
        </w:rPr>
        <w:t>{Пункт 3 частини першої статті 14 виключено на підставі Кодексу </w:t>
      </w:r>
      <w:hyperlink r:id="rId68"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68" w:name="n147"/>
      <w:bookmarkEnd w:id="168"/>
      <w:r>
        <w:rPr>
          <w:rFonts w:ascii="Times New Roman" w:eastAsia="Times New Roman" w:hAnsi="Times New Roman" w:cs="Times New Roman"/>
          <w:sz w:val="24"/>
          <w:szCs w:val="24"/>
          <w:lang w:eastAsia="uk-UA"/>
        </w:rPr>
        <w:t>2. Розпорядником Реєстру є Центральна виборча комісія. Розпорядник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69" w:name="n148"/>
      <w:bookmarkEnd w:id="169"/>
      <w:r>
        <w:rPr>
          <w:rFonts w:ascii="Times New Roman" w:eastAsia="Times New Roman" w:hAnsi="Times New Roman" w:cs="Times New Roman"/>
          <w:sz w:val="24"/>
          <w:szCs w:val="24"/>
          <w:lang w:eastAsia="uk-UA"/>
        </w:rPr>
        <w:t>1) забезпечує та контролює дотримання вимог цього Закону у процесі створення та ведення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70" w:name="n149"/>
      <w:bookmarkEnd w:id="170"/>
      <w:r>
        <w:rPr>
          <w:rFonts w:ascii="Times New Roman" w:eastAsia="Times New Roman" w:hAnsi="Times New Roman" w:cs="Times New Roman"/>
          <w:sz w:val="24"/>
          <w:szCs w:val="24"/>
          <w:lang w:eastAsia="uk-UA"/>
        </w:rPr>
        <w:t>2) забезпечує організаційне і технологічне функціонування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71" w:name="n150"/>
      <w:bookmarkEnd w:id="171"/>
      <w:r>
        <w:rPr>
          <w:rFonts w:ascii="Times New Roman" w:eastAsia="Times New Roman" w:hAnsi="Times New Roman" w:cs="Times New Roman"/>
          <w:sz w:val="24"/>
          <w:szCs w:val="24"/>
          <w:lang w:eastAsia="uk-UA"/>
        </w:rPr>
        <w:t>3) забезпечує за</w:t>
      </w:r>
      <w:r>
        <w:rPr>
          <w:rFonts w:ascii="Times New Roman" w:eastAsia="Times New Roman" w:hAnsi="Times New Roman" w:cs="Times New Roman"/>
          <w:sz w:val="24"/>
          <w:szCs w:val="24"/>
          <w:lang w:eastAsia="uk-UA"/>
        </w:rPr>
        <w:t>купівлю товарів, робіт та послуг для функціонування інформаційно-телекомунікаційної системи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72" w:name="n152"/>
      <w:bookmarkStart w:id="173" w:name="n151"/>
      <w:bookmarkEnd w:id="172"/>
      <w:bookmarkEnd w:id="173"/>
      <w:r>
        <w:rPr>
          <w:rFonts w:ascii="Times New Roman" w:eastAsia="Times New Roman" w:hAnsi="Times New Roman" w:cs="Times New Roman"/>
          <w:sz w:val="24"/>
          <w:szCs w:val="24"/>
          <w:lang w:eastAsia="uk-UA"/>
        </w:rPr>
        <w:t>4) має доступ у режимі читання до всієї бази даних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74" w:name="n153"/>
      <w:bookmarkEnd w:id="174"/>
      <w:r>
        <w:rPr>
          <w:rFonts w:ascii="Times New Roman" w:eastAsia="Times New Roman" w:hAnsi="Times New Roman" w:cs="Times New Roman"/>
          <w:sz w:val="24"/>
          <w:szCs w:val="24"/>
          <w:lang w:eastAsia="uk-UA"/>
        </w:rPr>
        <w:t xml:space="preserve">5) забезпечує контроль за цілісністю бази даних Реєстру, повнотою і коректністю персональних </w:t>
      </w:r>
      <w:r>
        <w:rPr>
          <w:rFonts w:ascii="Times New Roman" w:eastAsia="Times New Roman" w:hAnsi="Times New Roman" w:cs="Times New Roman"/>
          <w:sz w:val="24"/>
          <w:szCs w:val="24"/>
          <w:lang w:eastAsia="uk-UA"/>
        </w:rPr>
        <w:t>даних Реєстру та ініціює проведення органами ведення Реєстру перевірки виявлених некоректних відомостей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75" w:name="n154"/>
      <w:bookmarkEnd w:id="175"/>
      <w:r>
        <w:rPr>
          <w:rFonts w:ascii="Times New Roman" w:eastAsia="Times New Roman" w:hAnsi="Times New Roman" w:cs="Times New Roman"/>
          <w:sz w:val="24"/>
          <w:szCs w:val="24"/>
          <w:lang w:eastAsia="uk-UA"/>
        </w:rPr>
        <w:t>6) надає доступ до бази даних Реєстру та встановлює порядок такого доступу відповідно до цього Закону;</w:t>
      </w:r>
    </w:p>
    <w:p w:rsidR="009C7300" w:rsidRDefault="00CE0138">
      <w:pPr>
        <w:spacing w:after="150" w:line="240" w:lineRule="auto"/>
        <w:ind w:firstLine="450"/>
        <w:jc w:val="both"/>
      </w:pPr>
      <w:bookmarkStart w:id="176" w:name="n469"/>
      <w:bookmarkEnd w:id="176"/>
      <w:r>
        <w:rPr>
          <w:rFonts w:ascii="Times New Roman" w:eastAsia="Times New Roman" w:hAnsi="Times New Roman" w:cs="Times New Roman"/>
          <w:i/>
          <w:iCs/>
          <w:color w:val="000000"/>
          <w:sz w:val="24"/>
          <w:szCs w:val="24"/>
          <w:lang w:eastAsia="uk-UA"/>
        </w:rPr>
        <w:t>{Пункт 6 частини другої статті 14 із змі</w:t>
      </w:r>
      <w:r>
        <w:rPr>
          <w:rFonts w:ascii="Times New Roman" w:eastAsia="Times New Roman" w:hAnsi="Times New Roman" w:cs="Times New Roman"/>
          <w:i/>
          <w:iCs/>
          <w:color w:val="000000"/>
          <w:sz w:val="24"/>
          <w:szCs w:val="24"/>
          <w:lang w:eastAsia="uk-UA"/>
        </w:rPr>
        <w:t>нами, внесеними згідно з Кодексом </w:t>
      </w:r>
      <w:hyperlink r:id="rId69"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77" w:name="n155"/>
      <w:bookmarkEnd w:id="177"/>
      <w:r>
        <w:rPr>
          <w:rFonts w:ascii="Times New Roman" w:eastAsia="Times New Roman" w:hAnsi="Times New Roman" w:cs="Times New Roman"/>
          <w:sz w:val="24"/>
          <w:szCs w:val="24"/>
          <w:lang w:eastAsia="uk-UA"/>
        </w:rPr>
        <w:t>7) здійснює ведення системних класифікаторів;</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78" w:name="n156"/>
      <w:bookmarkEnd w:id="178"/>
      <w:r>
        <w:rPr>
          <w:rFonts w:ascii="Times New Roman" w:eastAsia="Times New Roman" w:hAnsi="Times New Roman" w:cs="Times New Roman"/>
          <w:sz w:val="24"/>
          <w:szCs w:val="24"/>
          <w:lang w:eastAsia="uk-UA"/>
        </w:rPr>
        <w:t>8) здійснює інші повноваження, передбачені законом.</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79" w:name="n157"/>
      <w:bookmarkEnd w:id="179"/>
      <w:r>
        <w:rPr>
          <w:rFonts w:ascii="Times New Roman" w:eastAsia="Times New Roman" w:hAnsi="Times New Roman" w:cs="Times New Roman"/>
          <w:sz w:val="24"/>
          <w:szCs w:val="24"/>
          <w:lang w:eastAsia="uk-UA"/>
        </w:rPr>
        <w:t xml:space="preserve">3. Рішення </w:t>
      </w:r>
      <w:r>
        <w:rPr>
          <w:rFonts w:ascii="Times New Roman" w:eastAsia="Times New Roman" w:hAnsi="Times New Roman" w:cs="Times New Roman"/>
          <w:sz w:val="24"/>
          <w:szCs w:val="24"/>
          <w:lang w:eastAsia="uk-UA"/>
        </w:rPr>
        <w:t>розпорядника Реєстру, прийняте в межах його повноважень, є обов’язковим для виконання органами виконавчої влади, органами місцевого самоврядування, їх посадовими і службовими особами, політичними партіями, підприємствами, закладами, установами, організація</w:t>
      </w:r>
      <w:r>
        <w:rPr>
          <w:rFonts w:ascii="Times New Roman" w:eastAsia="Times New Roman" w:hAnsi="Times New Roman" w:cs="Times New Roman"/>
          <w:sz w:val="24"/>
          <w:szCs w:val="24"/>
          <w:lang w:eastAsia="uk-UA"/>
        </w:rPr>
        <w:t>ми усіх форм власності.</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80" w:name="n158"/>
      <w:bookmarkEnd w:id="180"/>
      <w:r>
        <w:rPr>
          <w:rFonts w:ascii="Times New Roman" w:eastAsia="Times New Roman" w:hAnsi="Times New Roman" w:cs="Times New Roman"/>
          <w:sz w:val="24"/>
          <w:szCs w:val="24"/>
          <w:lang w:eastAsia="uk-UA"/>
        </w:rPr>
        <w:t>4. Розпорядник Реєстру не уповноважений вносити записи до Реєстру, зміни до персональних даних Реєстру та знищувати записи Реєстру.</w:t>
      </w:r>
    </w:p>
    <w:p w:rsidR="009C7300" w:rsidRDefault="00CE0138">
      <w:pPr>
        <w:spacing w:after="150" w:line="240" w:lineRule="auto"/>
        <w:ind w:firstLine="450"/>
        <w:jc w:val="both"/>
      </w:pPr>
      <w:bookmarkStart w:id="181" w:name="n159"/>
      <w:bookmarkEnd w:id="181"/>
      <w:r>
        <w:rPr>
          <w:rFonts w:ascii="Times New Roman" w:eastAsia="Times New Roman" w:hAnsi="Times New Roman" w:cs="Times New Roman"/>
          <w:sz w:val="24"/>
          <w:szCs w:val="24"/>
          <w:highlight w:val="yellow"/>
          <w:lang w:eastAsia="uk-UA"/>
        </w:rPr>
        <w:t xml:space="preserve">5. Повноваження органу ведення Реєстру здійснюють територіальні представництва Центральної виборчої </w:t>
      </w:r>
      <w:r>
        <w:rPr>
          <w:rFonts w:ascii="Times New Roman" w:eastAsia="Times New Roman" w:hAnsi="Times New Roman" w:cs="Times New Roman"/>
          <w:sz w:val="24"/>
          <w:szCs w:val="24"/>
          <w:highlight w:val="yellow"/>
          <w:lang w:eastAsia="uk-UA"/>
        </w:rPr>
        <w:t>комісії, утворені відповідно до </w:t>
      </w:r>
      <w:hyperlink r:id="rId70" w:tgtFrame="_blank">
        <w:r>
          <w:rPr>
            <w:rFonts w:ascii="Times New Roman" w:eastAsia="Times New Roman" w:hAnsi="Times New Roman" w:cs="Times New Roman"/>
            <w:color w:val="0000FF"/>
            <w:sz w:val="24"/>
            <w:szCs w:val="24"/>
            <w:highlight w:val="yellow"/>
            <w:u w:val="single"/>
            <w:lang w:eastAsia="uk-UA"/>
          </w:rPr>
          <w:t>Закону України</w:t>
        </w:r>
      </w:hyperlink>
      <w:r>
        <w:rPr>
          <w:rFonts w:ascii="Times New Roman" w:eastAsia="Times New Roman" w:hAnsi="Times New Roman" w:cs="Times New Roman"/>
          <w:sz w:val="24"/>
          <w:szCs w:val="24"/>
          <w:highlight w:val="yellow"/>
          <w:lang w:eastAsia="uk-UA"/>
        </w:rPr>
        <w:t> "Про Центральну виборчу комісію".</w:t>
      </w:r>
    </w:p>
    <w:p w:rsidR="009C7300" w:rsidRDefault="00CE0138">
      <w:pPr>
        <w:spacing w:after="150" w:line="240" w:lineRule="auto"/>
        <w:ind w:firstLine="450"/>
        <w:jc w:val="both"/>
      </w:pPr>
      <w:bookmarkStart w:id="182" w:name="n470"/>
      <w:bookmarkEnd w:id="182"/>
      <w:r>
        <w:rPr>
          <w:rFonts w:ascii="Times New Roman" w:eastAsia="Times New Roman" w:hAnsi="Times New Roman" w:cs="Times New Roman"/>
          <w:i/>
          <w:iCs/>
          <w:color w:val="000000"/>
          <w:sz w:val="24"/>
          <w:szCs w:val="24"/>
          <w:lang w:eastAsia="uk-UA"/>
        </w:rPr>
        <w:t>{Частина п'ята статті 14 в редакції Кодексу </w:t>
      </w:r>
      <w:hyperlink r:id="rId71"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pPr>
      <w:bookmarkStart w:id="183" w:name="n163"/>
      <w:bookmarkEnd w:id="183"/>
      <w:r>
        <w:rPr>
          <w:rFonts w:ascii="Times New Roman" w:eastAsia="Times New Roman" w:hAnsi="Times New Roman" w:cs="Times New Roman"/>
          <w:i/>
          <w:iCs/>
          <w:color w:val="000000"/>
          <w:sz w:val="24"/>
          <w:szCs w:val="24"/>
          <w:lang w:eastAsia="uk-UA"/>
        </w:rPr>
        <w:t>{Частину шосту статті 14 виключено на підставі Кодексу </w:t>
      </w:r>
      <w:hyperlink r:id="rId72"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84" w:name="n164"/>
      <w:bookmarkEnd w:id="184"/>
      <w:r>
        <w:rPr>
          <w:rFonts w:ascii="Times New Roman" w:eastAsia="Times New Roman" w:hAnsi="Times New Roman" w:cs="Times New Roman"/>
          <w:sz w:val="24"/>
          <w:szCs w:val="24"/>
          <w:lang w:eastAsia="uk-UA"/>
        </w:rPr>
        <w:t xml:space="preserve">7. Органи ведення Реєстру забезпечують ведення </w:t>
      </w:r>
      <w:r>
        <w:rPr>
          <w:rFonts w:ascii="Times New Roman" w:eastAsia="Times New Roman" w:hAnsi="Times New Roman" w:cs="Times New Roman"/>
          <w:sz w:val="24"/>
          <w:szCs w:val="24"/>
          <w:lang w:eastAsia="uk-UA"/>
        </w:rPr>
        <w:t>Реєстру в порядку, встановленому цим Законом та розпорядником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85" w:name="n165"/>
      <w:bookmarkEnd w:id="185"/>
      <w:r>
        <w:rPr>
          <w:rFonts w:ascii="Times New Roman" w:eastAsia="Times New Roman" w:hAnsi="Times New Roman" w:cs="Times New Roman"/>
          <w:sz w:val="24"/>
          <w:szCs w:val="24"/>
          <w:lang w:eastAsia="uk-UA"/>
        </w:rPr>
        <w:t>8. Органи ведення Реєстру мають власну печатку та бланк, зразки яких затверджуються розпорядником Реєстру.</w:t>
      </w:r>
    </w:p>
    <w:p w:rsidR="009C7300" w:rsidRDefault="00CE0138">
      <w:pPr>
        <w:spacing w:after="150" w:line="240" w:lineRule="auto"/>
        <w:ind w:firstLine="450"/>
        <w:jc w:val="both"/>
      </w:pPr>
      <w:bookmarkStart w:id="186" w:name="n166"/>
      <w:bookmarkEnd w:id="186"/>
      <w:r>
        <w:rPr>
          <w:rFonts w:ascii="Times New Roman" w:eastAsia="Times New Roman" w:hAnsi="Times New Roman" w:cs="Times New Roman"/>
          <w:i/>
          <w:iCs/>
          <w:color w:val="000000"/>
          <w:sz w:val="24"/>
          <w:szCs w:val="24"/>
          <w:lang w:eastAsia="uk-UA"/>
        </w:rPr>
        <w:t>{Частину дев'яту статті 14 виключено на підставі Кодексу </w:t>
      </w:r>
      <w:hyperlink r:id="rId73"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pPr>
      <w:bookmarkStart w:id="187" w:name="n169"/>
      <w:bookmarkEnd w:id="187"/>
      <w:r>
        <w:rPr>
          <w:rFonts w:ascii="Times New Roman" w:eastAsia="Times New Roman" w:hAnsi="Times New Roman" w:cs="Times New Roman"/>
          <w:i/>
          <w:iCs/>
          <w:color w:val="000000"/>
          <w:sz w:val="24"/>
          <w:szCs w:val="24"/>
          <w:lang w:eastAsia="uk-UA"/>
        </w:rPr>
        <w:t>{Частину десяту статті 14 виключено на підставі Кодексу </w:t>
      </w:r>
      <w:hyperlink r:id="rId74"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pPr>
      <w:bookmarkStart w:id="188" w:name="n170"/>
      <w:bookmarkEnd w:id="188"/>
      <w:r>
        <w:rPr>
          <w:rFonts w:ascii="Times New Roman" w:eastAsia="Times New Roman" w:hAnsi="Times New Roman" w:cs="Times New Roman"/>
          <w:i/>
          <w:iCs/>
          <w:color w:val="000000"/>
          <w:sz w:val="24"/>
          <w:szCs w:val="24"/>
          <w:lang w:eastAsia="uk-UA"/>
        </w:rPr>
        <w:t>{Частину одинад</w:t>
      </w:r>
      <w:r>
        <w:rPr>
          <w:rFonts w:ascii="Times New Roman" w:eastAsia="Times New Roman" w:hAnsi="Times New Roman" w:cs="Times New Roman"/>
          <w:i/>
          <w:iCs/>
          <w:color w:val="000000"/>
          <w:sz w:val="24"/>
          <w:szCs w:val="24"/>
          <w:lang w:eastAsia="uk-UA"/>
        </w:rPr>
        <w:t>цяту статті 14 виключено на підставі Кодексу </w:t>
      </w:r>
      <w:hyperlink r:id="rId75"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89" w:name="n171"/>
      <w:bookmarkEnd w:id="189"/>
      <w:r>
        <w:rPr>
          <w:rFonts w:ascii="Times New Roman" w:eastAsia="Times New Roman" w:hAnsi="Times New Roman" w:cs="Times New Roman"/>
          <w:sz w:val="24"/>
          <w:szCs w:val="24"/>
          <w:lang w:eastAsia="uk-UA"/>
        </w:rPr>
        <w:t>12. Функції органу ведення Реєстру стосовно виборців, які проживають або перебувають за межами України, здій</w:t>
      </w:r>
      <w:r>
        <w:rPr>
          <w:rFonts w:ascii="Times New Roman" w:eastAsia="Times New Roman" w:hAnsi="Times New Roman" w:cs="Times New Roman"/>
          <w:sz w:val="24"/>
          <w:szCs w:val="24"/>
          <w:lang w:eastAsia="uk-UA"/>
        </w:rPr>
        <w:t>снює відповідний структурний підрозділ Міністерства закордонних справ України.</w:t>
      </w:r>
    </w:p>
    <w:p w:rsidR="009C7300" w:rsidRDefault="00CE0138">
      <w:pPr>
        <w:spacing w:after="150" w:line="240" w:lineRule="auto"/>
        <w:ind w:firstLine="450"/>
        <w:jc w:val="both"/>
      </w:pPr>
      <w:bookmarkStart w:id="190" w:name="n471"/>
      <w:bookmarkEnd w:id="190"/>
      <w:r>
        <w:rPr>
          <w:rFonts w:ascii="Times New Roman" w:eastAsia="Times New Roman" w:hAnsi="Times New Roman" w:cs="Times New Roman"/>
          <w:i/>
          <w:iCs/>
          <w:color w:val="000000"/>
          <w:sz w:val="24"/>
          <w:szCs w:val="24"/>
          <w:lang w:eastAsia="uk-UA"/>
        </w:rPr>
        <w:lastRenderedPageBreak/>
        <w:t>{Частина дванадцята статті 14 із змінами, внесеними згідно з Кодексом </w:t>
      </w:r>
      <w:hyperlink r:id="rId76"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91" w:name="n172"/>
      <w:bookmarkEnd w:id="191"/>
      <w:r>
        <w:rPr>
          <w:rFonts w:ascii="Times New Roman" w:eastAsia="Times New Roman" w:hAnsi="Times New Roman" w:cs="Times New Roman"/>
          <w:b/>
          <w:bCs/>
          <w:color w:val="000000"/>
          <w:sz w:val="24"/>
          <w:szCs w:val="24"/>
          <w:lang w:eastAsia="uk-UA"/>
        </w:rPr>
        <w:t>Стат</w:t>
      </w:r>
      <w:r>
        <w:rPr>
          <w:rFonts w:ascii="Times New Roman" w:eastAsia="Times New Roman" w:hAnsi="Times New Roman" w:cs="Times New Roman"/>
          <w:b/>
          <w:bCs/>
          <w:color w:val="000000"/>
          <w:sz w:val="24"/>
          <w:szCs w:val="24"/>
          <w:lang w:eastAsia="uk-UA"/>
        </w:rPr>
        <w:t>тя 15.</w:t>
      </w:r>
      <w:r>
        <w:rPr>
          <w:rFonts w:ascii="Times New Roman" w:eastAsia="Times New Roman" w:hAnsi="Times New Roman" w:cs="Times New Roman"/>
          <w:sz w:val="24"/>
          <w:szCs w:val="24"/>
          <w:lang w:eastAsia="uk-UA"/>
        </w:rPr>
        <w:t> Доступ органу ведення Реєстру до бази даних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92" w:name="n173"/>
      <w:bookmarkEnd w:id="192"/>
      <w:r>
        <w:rPr>
          <w:rFonts w:ascii="Times New Roman" w:eastAsia="Times New Roman" w:hAnsi="Times New Roman" w:cs="Times New Roman"/>
          <w:sz w:val="24"/>
          <w:szCs w:val="24"/>
          <w:lang w:eastAsia="uk-UA"/>
        </w:rPr>
        <w:t>1. Орган ведення Реєстру має доступ до персональних даних Реєстру в обсязі та порядку, що встановлені розпорядником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93" w:name="n174"/>
      <w:bookmarkEnd w:id="193"/>
      <w:r>
        <w:rPr>
          <w:rFonts w:ascii="Times New Roman" w:eastAsia="Times New Roman" w:hAnsi="Times New Roman" w:cs="Times New Roman"/>
          <w:sz w:val="24"/>
          <w:szCs w:val="24"/>
          <w:lang w:eastAsia="uk-UA"/>
        </w:rPr>
        <w:t>2. Внесення до бази даних Реєстру нових записів, внесення змін до бази д</w:t>
      </w:r>
      <w:r>
        <w:rPr>
          <w:rFonts w:ascii="Times New Roman" w:eastAsia="Times New Roman" w:hAnsi="Times New Roman" w:cs="Times New Roman"/>
          <w:sz w:val="24"/>
          <w:szCs w:val="24"/>
          <w:lang w:eastAsia="uk-UA"/>
        </w:rPr>
        <w:t>аних Реєстру, знищення записів бази даних Реєстру на підставах та в порядку, встановлених цим Законом, і згідно з прийнятими відповідно до цього Закону рішеннями розпорядника Реєстру здійснюються в режимі реального часу органом ведення Реєстру. Внесення зм</w:t>
      </w:r>
      <w:r>
        <w:rPr>
          <w:rFonts w:ascii="Times New Roman" w:eastAsia="Times New Roman" w:hAnsi="Times New Roman" w:cs="Times New Roman"/>
          <w:sz w:val="24"/>
          <w:szCs w:val="24"/>
          <w:lang w:eastAsia="uk-UA"/>
        </w:rPr>
        <w:t>ін щодо виборчої адреси виборця здійснюється в порядку, встановленому розпорядником Реєстру відповідно до цього Закону.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94" w:name="n175"/>
      <w:bookmarkEnd w:id="194"/>
      <w:r>
        <w:rPr>
          <w:rFonts w:ascii="Times New Roman" w:eastAsia="Times New Roman" w:hAnsi="Times New Roman" w:cs="Times New Roman"/>
          <w:sz w:val="24"/>
          <w:szCs w:val="24"/>
          <w:lang w:eastAsia="uk-UA"/>
        </w:rPr>
        <w:t>3. Програмні та інші засоби доступу надаються розпорядником Реєстру працівникам органу ведення Реєстру.</w:t>
      </w:r>
    </w:p>
    <w:p w:rsidR="009C7300" w:rsidRDefault="00CE0138">
      <w:pPr>
        <w:spacing w:before="150" w:after="150" w:line="240" w:lineRule="auto"/>
        <w:ind w:left="450" w:right="450"/>
        <w:jc w:val="center"/>
        <w:rPr>
          <w:rFonts w:ascii="Times New Roman" w:eastAsia="Times New Roman" w:hAnsi="Times New Roman" w:cs="Times New Roman"/>
          <w:sz w:val="24"/>
          <w:szCs w:val="24"/>
          <w:lang w:eastAsia="uk-UA"/>
        </w:rPr>
      </w:pPr>
      <w:bookmarkStart w:id="195" w:name="n176"/>
      <w:bookmarkEnd w:id="195"/>
      <w:r>
        <w:rPr>
          <w:rFonts w:ascii="Times New Roman" w:eastAsia="Times New Roman" w:hAnsi="Times New Roman" w:cs="Times New Roman"/>
          <w:b/>
          <w:bCs/>
          <w:color w:val="000000"/>
          <w:sz w:val="28"/>
          <w:lang w:eastAsia="uk-UA"/>
        </w:rPr>
        <w:t>Розділ III</w:t>
      </w:r>
      <w:r>
        <w:rPr>
          <w:rFonts w:ascii="Times New Roman" w:eastAsia="Times New Roman" w:hAnsi="Times New Roman" w:cs="Times New Roman"/>
          <w:sz w:val="24"/>
          <w:szCs w:val="24"/>
          <w:lang w:eastAsia="uk-UA"/>
        </w:rPr>
        <w:br/>
      </w:r>
      <w:r>
        <w:rPr>
          <w:rFonts w:ascii="Times New Roman" w:eastAsia="Times New Roman" w:hAnsi="Times New Roman" w:cs="Times New Roman"/>
          <w:b/>
          <w:bCs/>
          <w:color w:val="000000"/>
          <w:sz w:val="28"/>
          <w:lang w:eastAsia="uk-UA"/>
        </w:rPr>
        <w:t xml:space="preserve">ВЕДЕННЯ ДЕРЖАВНОГО </w:t>
      </w:r>
      <w:r>
        <w:rPr>
          <w:rFonts w:ascii="Times New Roman" w:eastAsia="Times New Roman" w:hAnsi="Times New Roman" w:cs="Times New Roman"/>
          <w:b/>
          <w:bCs/>
          <w:color w:val="000000"/>
          <w:sz w:val="28"/>
          <w:lang w:eastAsia="uk-UA"/>
        </w:rPr>
        <w:t>РЕЄСТРУ ВИБОРЦІВ</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96" w:name="n177"/>
      <w:bookmarkEnd w:id="196"/>
      <w:r>
        <w:rPr>
          <w:rFonts w:ascii="Times New Roman" w:eastAsia="Times New Roman" w:hAnsi="Times New Roman" w:cs="Times New Roman"/>
          <w:b/>
          <w:bCs/>
          <w:color w:val="000000"/>
          <w:sz w:val="24"/>
          <w:szCs w:val="24"/>
          <w:lang w:eastAsia="uk-UA"/>
        </w:rPr>
        <w:t>Стаття 16. </w:t>
      </w:r>
      <w:r>
        <w:rPr>
          <w:rFonts w:ascii="Times New Roman" w:eastAsia="Times New Roman" w:hAnsi="Times New Roman" w:cs="Times New Roman"/>
          <w:sz w:val="24"/>
          <w:szCs w:val="24"/>
          <w:lang w:eastAsia="uk-UA"/>
        </w:rPr>
        <w:t>Дії щодо ведення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97" w:name="n178"/>
      <w:bookmarkEnd w:id="197"/>
      <w:r>
        <w:rPr>
          <w:rFonts w:ascii="Times New Roman" w:eastAsia="Times New Roman" w:hAnsi="Times New Roman" w:cs="Times New Roman"/>
          <w:sz w:val="24"/>
          <w:szCs w:val="24"/>
          <w:lang w:eastAsia="uk-UA"/>
        </w:rPr>
        <w:t>1. Ведення Реєстру включає організаційно-правову підготовку та виконання в режимі записування таких дій:</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98" w:name="n179"/>
      <w:bookmarkEnd w:id="198"/>
      <w:r>
        <w:rPr>
          <w:rFonts w:ascii="Times New Roman" w:eastAsia="Times New Roman" w:hAnsi="Times New Roman" w:cs="Times New Roman"/>
          <w:sz w:val="24"/>
          <w:szCs w:val="24"/>
          <w:lang w:eastAsia="uk-UA"/>
        </w:rPr>
        <w:t>1) внесення запису про виборця до бази даних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199" w:name="n180"/>
      <w:bookmarkEnd w:id="199"/>
      <w:r>
        <w:rPr>
          <w:rFonts w:ascii="Times New Roman" w:eastAsia="Times New Roman" w:hAnsi="Times New Roman" w:cs="Times New Roman"/>
          <w:sz w:val="24"/>
          <w:szCs w:val="24"/>
          <w:lang w:eastAsia="uk-UA"/>
        </w:rPr>
        <w:t xml:space="preserve">2) внесення змін до персональних даних </w:t>
      </w:r>
      <w:r>
        <w:rPr>
          <w:rFonts w:ascii="Times New Roman" w:eastAsia="Times New Roman" w:hAnsi="Times New Roman" w:cs="Times New Roman"/>
          <w:sz w:val="24"/>
          <w:szCs w:val="24"/>
          <w:lang w:eastAsia="uk-UA"/>
        </w:rPr>
        <w:t>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00" w:name="n181"/>
      <w:bookmarkEnd w:id="200"/>
      <w:r>
        <w:rPr>
          <w:rFonts w:ascii="Times New Roman" w:eastAsia="Times New Roman" w:hAnsi="Times New Roman" w:cs="Times New Roman"/>
          <w:sz w:val="24"/>
          <w:szCs w:val="24"/>
          <w:lang w:eastAsia="uk-UA"/>
        </w:rPr>
        <w:t>3) знищення запису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01" w:name="n182"/>
      <w:bookmarkEnd w:id="201"/>
      <w:r>
        <w:rPr>
          <w:rFonts w:ascii="Times New Roman" w:eastAsia="Times New Roman" w:hAnsi="Times New Roman" w:cs="Times New Roman"/>
          <w:sz w:val="24"/>
          <w:szCs w:val="24"/>
          <w:lang w:eastAsia="uk-UA"/>
        </w:rPr>
        <w:t xml:space="preserve">2. Організаційно-правова підготовка і виконання дій, зазначених у частині першій цієї статті, здійснюються відповідним органом ведення Реєстру на підставах та у спосіб, встановлені цим Законом та рішеннями розпорядника </w:t>
      </w:r>
      <w:r>
        <w:rPr>
          <w:rFonts w:ascii="Times New Roman" w:eastAsia="Times New Roman" w:hAnsi="Times New Roman" w:cs="Times New Roman"/>
          <w:sz w:val="24"/>
          <w:szCs w:val="24"/>
          <w:lang w:eastAsia="uk-UA"/>
        </w:rPr>
        <w:t>Реєстру, прийнятими відповідно до цього Закону, з використанням візуального та автоматизованого контролю за повнотою та коректністю персональних даних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02" w:name="n183"/>
      <w:bookmarkEnd w:id="202"/>
      <w:r>
        <w:rPr>
          <w:rFonts w:ascii="Times New Roman" w:eastAsia="Times New Roman" w:hAnsi="Times New Roman" w:cs="Times New Roman"/>
          <w:sz w:val="24"/>
          <w:szCs w:val="24"/>
          <w:lang w:eastAsia="uk-UA"/>
        </w:rPr>
        <w:t>3. Орган ведення Реєстру веде облік усіх дій щодо зміни бази даних Реєстру в порядку та за формо</w:t>
      </w:r>
      <w:r>
        <w:rPr>
          <w:rFonts w:ascii="Times New Roman" w:eastAsia="Times New Roman" w:hAnsi="Times New Roman" w:cs="Times New Roman"/>
          <w:sz w:val="24"/>
          <w:szCs w:val="24"/>
          <w:lang w:eastAsia="uk-UA"/>
        </w:rPr>
        <w:t>ю, що встановлені розпорядником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03" w:name="n473"/>
      <w:bookmarkEnd w:id="203"/>
      <w:r>
        <w:rPr>
          <w:rFonts w:ascii="Times New Roman" w:eastAsia="Times New Roman" w:hAnsi="Times New Roman" w:cs="Times New Roman"/>
          <w:sz w:val="24"/>
          <w:szCs w:val="24"/>
          <w:highlight w:val="green"/>
          <w:lang w:eastAsia="uk-UA"/>
        </w:rPr>
        <w:t>4. У разі неможливості виконання органом ведення Реєстру дій щодо ведення Реєстру актуалізація бази даних Реєстру стосовно записів про виборців, виборча адреса яких відноситься до території, на яку поширюються повно</w:t>
      </w:r>
      <w:r>
        <w:rPr>
          <w:rFonts w:ascii="Times New Roman" w:eastAsia="Times New Roman" w:hAnsi="Times New Roman" w:cs="Times New Roman"/>
          <w:sz w:val="24"/>
          <w:szCs w:val="24"/>
          <w:highlight w:val="green"/>
          <w:lang w:eastAsia="uk-UA"/>
        </w:rPr>
        <w:t>важення цього органу, здійснюється в порядку, встановленому розпорядником Реєстру.</w:t>
      </w:r>
    </w:p>
    <w:p w:rsidR="009C7300" w:rsidRDefault="00CE0138">
      <w:pPr>
        <w:spacing w:after="150" w:line="240" w:lineRule="auto"/>
        <w:ind w:firstLine="450"/>
        <w:jc w:val="both"/>
      </w:pPr>
      <w:bookmarkStart w:id="204" w:name="n472"/>
      <w:bookmarkEnd w:id="204"/>
      <w:r>
        <w:rPr>
          <w:rFonts w:ascii="Times New Roman" w:eastAsia="Times New Roman" w:hAnsi="Times New Roman" w:cs="Times New Roman"/>
          <w:i/>
          <w:iCs/>
          <w:color w:val="000000"/>
          <w:sz w:val="24"/>
          <w:szCs w:val="24"/>
          <w:lang w:eastAsia="uk-UA"/>
        </w:rPr>
        <w:t>{Статтю 16 доповнено частиною четвертою згідно з Кодексом </w:t>
      </w:r>
      <w:hyperlink r:id="rId77"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05" w:name="n184"/>
      <w:bookmarkEnd w:id="205"/>
      <w:r>
        <w:rPr>
          <w:rFonts w:ascii="Times New Roman" w:eastAsia="Times New Roman" w:hAnsi="Times New Roman" w:cs="Times New Roman"/>
          <w:b/>
          <w:bCs/>
          <w:color w:val="000000"/>
          <w:sz w:val="24"/>
          <w:szCs w:val="24"/>
          <w:lang w:eastAsia="uk-UA"/>
        </w:rPr>
        <w:t>Стаття 17.</w:t>
      </w:r>
      <w:r>
        <w:rPr>
          <w:rFonts w:ascii="Times New Roman" w:eastAsia="Times New Roman" w:hAnsi="Times New Roman" w:cs="Times New Roman"/>
          <w:sz w:val="24"/>
          <w:szCs w:val="24"/>
          <w:lang w:eastAsia="uk-UA"/>
        </w:rPr>
        <w:t> Підстави виконання дій щодо ведення Реєстру</w:t>
      </w:r>
    </w:p>
    <w:p w:rsidR="009C7300" w:rsidRDefault="00CE0138">
      <w:pPr>
        <w:spacing w:after="150" w:line="240" w:lineRule="auto"/>
        <w:ind w:firstLine="450"/>
        <w:jc w:val="both"/>
      </w:pPr>
      <w:bookmarkStart w:id="206" w:name="n185"/>
      <w:bookmarkEnd w:id="206"/>
      <w:r>
        <w:rPr>
          <w:rFonts w:ascii="Times New Roman" w:eastAsia="Times New Roman" w:hAnsi="Times New Roman" w:cs="Times New Roman"/>
          <w:sz w:val="24"/>
          <w:szCs w:val="24"/>
          <w:lang w:eastAsia="uk-UA"/>
        </w:rPr>
        <w:t>1. Дії, зазначені в </w:t>
      </w:r>
      <w:hyperlink r:id="rId78" w:anchor="n179" w:history="1">
        <w:r>
          <w:rPr>
            <w:rFonts w:ascii="Times New Roman" w:eastAsia="Times New Roman" w:hAnsi="Times New Roman" w:cs="Times New Roman"/>
            <w:color w:val="0000FF"/>
            <w:sz w:val="24"/>
            <w:szCs w:val="24"/>
            <w:u w:val="single"/>
            <w:lang w:eastAsia="uk-UA"/>
          </w:rPr>
          <w:t>пунктах 1-3</w:t>
        </w:r>
      </w:hyperlink>
      <w:r>
        <w:rPr>
          <w:rFonts w:ascii="Times New Roman" w:eastAsia="Times New Roman" w:hAnsi="Times New Roman" w:cs="Times New Roman"/>
          <w:sz w:val="24"/>
          <w:szCs w:val="24"/>
          <w:lang w:eastAsia="uk-UA"/>
        </w:rPr>
        <w:t> частини першої статті 16 цього Закону, здійснюються уповноваженими працівниками відповідного ор</w:t>
      </w:r>
      <w:r>
        <w:rPr>
          <w:rFonts w:ascii="Times New Roman" w:eastAsia="Times New Roman" w:hAnsi="Times New Roman" w:cs="Times New Roman"/>
          <w:sz w:val="24"/>
          <w:szCs w:val="24"/>
          <w:lang w:eastAsia="uk-UA"/>
        </w:rPr>
        <w:t>гану ведення Реєстру на виконання наказу керівника органу ведення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07" w:name="n186"/>
      <w:bookmarkEnd w:id="207"/>
      <w:r>
        <w:rPr>
          <w:rFonts w:ascii="Times New Roman" w:eastAsia="Times New Roman" w:hAnsi="Times New Roman" w:cs="Times New Roman"/>
          <w:sz w:val="24"/>
          <w:szCs w:val="24"/>
          <w:lang w:eastAsia="uk-UA"/>
        </w:rPr>
        <w:t>2. Підставою для видання наказу про внесення запису до бази даних Реєстру є подані в установленому порядку до відповідного органу ведення Реєстру документи, які підтверджують набутт</w:t>
      </w:r>
      <w:r>
        <w:rPr>
          <w:rFonts w:ascii="Times New Roman" w:eastAsia="Times New Roman" w:hAnsi="Times New Roman" w:cs="Times New Roman"/>
          <w:sz w:val="24"/>
          <w:szCs w:val="24"/>
          <w:lang w:eastAsia="uk-UA"/>
        </w:rPr>
        <w:t>я особою права голосу: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08" w:name="n187"/>
      <w:bookmarkEnd w:id="208"/>
      <w:r>
        <w:rPr>
          <w:rFonts w:ascii="Times New Roman" w:eastAsia="Times New Roman" w:hAnsi="Times New Roman" w:cs="Times New Roman"/>
          <w:sz w:val="24"/>
          <w:szCs w:val="24"/>
          <w:lang w:eastAsia="uk-UA"/>
        </w:rPr>
        <w:t>1) у зв’язку з досягненням особою віку 18 років;</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09" w:name="n188"/>
      <w:bookmarkEnd w:id="209"/>
      <w:r>
        <w:rPr>
          <w:rFonts w:ascii="Times New Roman" w:eastAsia="Times New Roman" w:hAnsi="Times New Roman" w:cs="Times New Roman"/>
          <w:sz w:val="24"/>
          <w:szCs w:val="24"/>
          <w:lang w:eastAsia="uk-UA"/>
        </w:rPr>
        <w:t>2) у зв’язку з набуттям особою громадянства України;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10" w:name="n189"/>
      <w:bookmarkEnd w:id="210"/>
      <w:r>
        <w:rPr>
          <w:rFonts w:ascii="Times New Roman" w:eastAsia="Times New Roman" w:hAnsi="Times New Roman" w:cs="Times New Roman"/>
          <w:sz w:val="24"/>
          <w:szCs w:val="24"/>
          <w:lang w:eastAsia="uk-UA"/>
        </w:rPr>
        <w:lastRenderedPageBreak/>
        <w:t>3) у зв’язку з поновленням дієздатності особи, не включеної до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11" w:name="n190"/>
      <w:bookmarkEnd w:id="211"/>
      <w:r>
        <w:rPr>
          <w:rFonts w:ascii="Times New Roman" w:eastAsia="Times New Roman" w:hAnsi="Times New Roman" w:cs="Times New Roman"/>
          <w:sz w:val="24"/>
          <w:szCs w:val="24"/>
          <w:lang w:eastAsia="uk-UA"/>
        </w:rPr>
        <w:t xml:space="preserve">4) у разі виявлення не включеної до Реєстру особи, яка має </w:t>
      </w:r>
      <w:r>
        <w:rPr>
          <w:rFonts w:ascii="Times New Roman" w:eastAsia="Times New Roman" w:hAnsi="Times New Roman" w:cs="Times New Roman"/>
          <w:sz w:val="24"/>
          <w:szCs w:val="24"/>
          <w:lang w:eastAsia="uk-UA"/>
        </w:rPr>
        <w:t>право голосу.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12" w:name="n191"/>
      <w:bookmarkEnd w:id="212"/>
      <w:r>
        <w:rPr>
          <w:rFonts w:ascii="Times New Roman" w:eastAsia="Times New Roman" w:hAnsi="Times New Roman" w:cs="Times New Roman"/>
          <w:sz w:val="24"/>
          <w:szCs w:val="24"/>
          <w:lang w:eastAsia="uk-UA"/>
        </w:rPr>
        <w:t xml:space="preserve">3. Підставою для видання наказу про внесення змін до персональних даних виборця, включеного до Реєстру, у тому числі у разі виявлення в результаті візуального чи автоматизованого контролю неповноти або некоректності відомостей про виборця, є </w:t>
      </w:r>
      <w:r>
        <w:rPr>
          <w:rFonts w:ascii="Times New Roman" w:eastAsia="Times New Roman" w:hAnsi="Times New Roman" w:cs="Times New Roman"/>
          <w:sz w:val="24"/>
          <w:szCs w:val="24"/>
          <w:lang w:eastAsia="uk-UA"/>
        </w:rPr>
        <w:t>подані в установленому порядку до відповідного органу ведення Реєстру документи, що підтверджують відповідні зміни.</w:t>
      </w:r>
    </w:p>
    <w:p w:rsidR="009C7300" w:rsidRDefault="00CE0138">
      <w:pPr>
        <w:spacing w:after="150" w:line="240" w:lineRule="auto"/>
        <w:ind w:firstLine="450"/>
        <w:jc w:val="both"/>
      </w:pPr>
      <w:bookmarkStart w:id="213" w:name="n192"/>
      <w:bookmarkEnd w:id="213"/>
      <w:r>
        <w:rPr>
          <w:rFonts w:ascii="Times New Roman" w:eastAsia="Times New Roman" w:hAnsi="Times New Roman" w:cs="Times New Roman"/>
          <w:sz w:val="24"/>
          <w:szCs w:val="24"/>
          <w:lang w:eastAsia="uk-UA"/>
        </w:rPr>
        <w:t>4. Підставою для видання наказу про внесення змін до персональних даних виборця, включеного до Реєстру, є також звернення, передане засобами</w:t>
      </w:r>
      <w:r>
        <w:rPr>
          <w:rFonts w:ascii="Times New Roman" w:eastAsia="Times New Roman" w:hAnsi="Times New Roman" w:cs="Times New Roman"/>
          <w:sz w:val="24"/>
          <w:szCs w:val="24"/>
          <w:lang w:eastAsia="uk-UA"/>
        </w:rPr>
        <w:t xml:space="preserve"> автоматизованої інформаційно-телекомунікаційної системи Реєстру відповідно до </w:t>
      </w:r>
      <w:hyperlink r:id="rId79" w:anchor="n218" w:history="1">
        <w:r>
          <w:rPr>
            <w:rFonts w:ascii="Times New Roman" w:eastAsia="Times New Roman" w:hAnsi="Times New Roman" w:cs="Times New Roman"/>
            <w:color w:val="0000FF"/>
            <w:sz w:val="24"/>
            <w:szCs w:val="24"/>
            <w:u w:val="single"/>
            <w:lang w:eastAsia="uk-UA"/>
          </w:rPr>
          <w:t>статей 20</w:t>
        </w:r>
      </w:hyperlink>
      <w:r>
        <w:rPr>
          <w:rFonts w:ascii="Times New Roman" w:eastAsia="Times New Roman" w:hAnsi="Times New Roman" w:cs="Times New Roman"/>
          <w:sz w:val="24"/>
          <w:szCs w:val="24"/>
          <w:lang w:eastAsia="uk-UA"/>
        </w:rPr>
        <w:t>, </w:t>
      </w:r>
      <w:hyperlink r:id="rId80" w:anchor="n244" w:history="1">
        <w:r>
          <w:rPr>
            <w:rFonts w:ascii="Times New Roman" w:eastAsia="Times New Roman" w:hAnsi="Times New Roman" w:cs="Times New Roman"/>
            <w:color w:val="0000FF"/>
            <w:sz w:val="24"/>
            <w:szCs w:val="24"/>
            <w:u w:val="single"/>
            <w:lang w:eastAsia="uk-UA"/>
          </w:rPr>
          <w:t>2</w:t>
        </w:r>
        <w:r>
          <w:rPr>
            <w:rFonts w:ascii="Times New Roman" w:eastAsia="Times New Roman" w:hAnsi="Times New Roman" w:cs="Times New Roman"/>
            <w:color w:val="0000FF"/>
            <w:sz w:val="24"/>
            <w:szCs w:val="24"/>
            <w:u w:val="single"/>
            <w:lang w:eastAsia="uk-UA"/>
          </w:rPr>
          <w:t>2</w:t>
        </w:r>
      </w:hyperlink>
      <w:r>
        <w:rPr>
          <w:rFonts w:ascii="Times New Roman" w:eastAsia="Times New Roman" w:hAnsi="Times New Roman" w:cs="Times New Roman"/>
          <w:sz w:val="24"/>
          <w:szCs w:val="24"/>
          <w:lang w:eastAsia="uk-UA"/>
        </w:rPr>
        <w:t> цього Закону органом ведення Реєстру, до якого подано в установленому порядку документи, що підтверджують відповідні зміни.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14" w:name="n193"/>
      <w:bookmarkEnd w:id="214"/>
      <w:r>
        <w:rPr>
          <w:rFonts w:ascii="Times New Roman" w:eastAsia="Times New Roman" w:hAnsi="Times New Roman" w:cs="Times New Roman"/>
          <w:sz w:val="24"/>
          <w:szCs w:val="24"/>
          <w:lang w:eastAsia="uk-UA"/>
        </w:rPr>
        <w:t>5. Підставою для видання наказу про знищення запису Реєстру є:</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15" w:name="n194"/>
      <w:bookmarkEnd w:id="215"/>
      <w:r>
        <w:rPr>
          <w:rFonts w:ascii="Times New Roman" w:eastAsia="Times New Roman" w:hAnsi="Times New Roman" w:cs="Times New Roman"/>
          <w:sz w:val="24"/>
          <w:szCs w:val="24"/>
          <w:lang w:eastAsia="uk-UA"/>
        </w:rPr>
        <w:t>1) закінчення встановленого цією статтею строку збереження запис</w:t>
      </w:r>
      <w:r>
        <w:rPr>
          <w:rFonts w:ascii="Times New Roman" w:eastAsia="Times New Roman" w:hAnsi="Times New Roman" w:cs="Times New Roman"/>
          <w:sz w:val="24"/>
          <w:szCs w:val="24"/>
          <w:lang w:eastAsia="uk-UA"/>
        </w:rPr>
        <w:t>у про виборця, який помер або громадянство України якого припинено;</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16" w:name="n195"/>
      <w:bookmarkEnd w:id="216"/>
      <w:r>
        <w:rPr>
          <w:rFonts w:ascii="Times New Roman" w:eastAsia="Times New Roman" w:hAnsi="Times New Roman" w:cs="Times New Roman"/>
          <w:sz w:val="24"/>
          <w:szCs w:val="24"/>
          <w:lang w:eastAsia="uk-UA"/>
        </w:rPr>
        <w:t xml:space="preserve">2) </w:t>
      </w:r>
      <w:r>
        <w:rPr>
          <w:rFonts w:ascii="Times New Roman" w:eastAsia="Times New Roman" w:hAnsi="Times New Roman" w:cs="Times New Roman"/>
          <w:sz w:val="24"/>
          <w:szCs w:val="24"/>
          <w:highlight w:val="yellow"/>
          <w:lang w:eastAsia="uk-UA"/>
        </w:rPr>
        <w:t>виявлення в базі даних Реєстру запису про особу, яка не є виборцем (крім випадків, зазначених у частині шостій цієї статті), що підтверджено документами, поданими до органу ведення Реєс</w:t>
      </w:r>
      <w:r>
        <w:rPr>
          <w:rFonts w:ascii="Times New Roman" w:eastAsia="Times New Roman" w:hAnsi="Times New Roman" w:cs="Times New Roman"/>
          <w:sz w:val="24"/>
          <w:szCs w:val="24"/>
          <w:highlight w:val="yellow"/>
          <w:lang w:eastAsia="uk-UA"/>
        </w:rPr>
        <w:t>тру в установленому порядку;</w:t>
      </w:r>
    </w:p>
    <w:p w:rsidR="009C7300" w:rsidRDefault="00CE0138">
      <w:pPr>
        <w:spacing w:after="150" w:line="240" w:lineRule="auto"/>
        <w:ind w:firstLine="450"/>
        <w:jc w:val="both"/>
      </w:pPr>
      <w:bookmarkStart w:id="217" w:name="n474"/>
      <w:bookmarkEnd w:id="217"/>
      <w:r>
        <w:rPr>
          <w:rFonts w:ascii="Times New Roman" w:eastAsia="Times New Roman" w:hAnsi="Times New Roman" w:cs="Times New Roman"/>
          <w:i/>
          <w:iCs/>
          <w:color w:val="000000"/>
          <w:sz w:val="24"/>
          <w:szCs w:val="24"/>
          <w:lang w:eastAsia="uk-UA"/>
        </w:rPr>
        <w:t>{Пункт 2 частини п'ятої статті 17 в редакції Кодексу </w:t>
      </w:r>
      <w:hyperlink r:id="rId81"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18" w:name="n196"/>
      <w:bookmarkEnd w:id="218"/>
      <w:r>
        <w:rPr>
          <w:rFonts w:ascii="Times New Roman" w:eastAsia="Times New Roman" w:hAnsi="Times New Roman" w:cs="Times New Roman"/>
          <w:sz w:val="24"/>
          <w:szCs w:val="24"/>
          <w:lang w:eastAsia="uk-UA"/>
        </w:rPr>
        <w:t xml:space="preserve">3) </w:t>
      </w:r>
      <w:r>
        <w:rPr>
          <w:rFonts w:ascii="Times New Roman" w:eastAsia="Times New Roman" w:hAnsi="Times New Roman" w:cs="Times New Roman"/>
          <w:sz w:val="24"/>
          <w:szCs w:val="24"/>
          <w:highlight w:val="yellow"/>
          <w:lang w:eastAsia="uk-UA"/>
        </w:rPr>
        <w:t xml:space="preserve">виявлення в базі даних Реєстру зайвого запису про виборця (кратне </w:t>
      </w:r>
      <w:r>
        <w:rPr>
          <w:rFonts w:ascii="Times New Roman" w:eastAsia="Times New Roman" w:hAnsi="Times New Roman" w:cs="Times New Roman"/>
          <w:sz w:val="24"/>
          <w:szCs w:val="24"/>
          <w:highlight w:val="yellow"/>
          <w:lang w:eastAsia="uk-UA"/>
        </w:rPr>
        <w:t>включення виборця до Реєстру), що підтверджено документами, поданими до органу ведення Реєстру у встановленому порядку.</w:t>
      </w:r>
    </w:p>
    <w:p w:rsidR="009C7300" w:rsidRDefault="00CE0138">
      <w:pPr>
        <w:spacing w:after="150" w:line="240" w:lineRule="auto"/>
        <w:ind w:firstLine="450"/>
        <w:jc w:val="both"/>
      </w:pPr>
      <w:bookmarkStart w:id="219" w:name="n475"/>
      <w:bookmarkEnd w:id="219"/>
      <w:r>
        <w:rPr>
          <w:rFonts w:ascii="Times New Roman" w:eastAsia="Times New Roman" w:hAnsi="Times New Roman" w:cs="Times New Roman"/>
          <w:i/>
          <w:iCs/>
          <w:color w:val="000000"/>
          <w:sz w:val="24"/>
          <w:szCs w:val="24"/>
          <w:lang w:eastAsia="uk-UA"/>
        </w:rPr>
        <w:t>{Пункт 3 частини п'ятої статті 17 в редакції Кодексу </w:t>
      </w:r>
      <w:hyperlink r:id="rId82" w:anchor="_blank" w:history="1">
        <w:r>
          <w:rPr>
            <w:rFonts w:ascii="Times New Roman" w:eastAsia="Times New Roman" w:hAnsi="Times New Roman" w:cs="Times New Roman"/>
            <w:i/>
            <w:iCs/>
            <w:color w:val="0000FF"/>
            <w:sz w:val="24"/>
            <w:szCs w:val="24"/>
            <w:u w:val="single"/>
            <w:lang w:eastAsia="uk-UA"/>
          </w:rPr>
          <w:t>№ 396-IX</w:t>
        </w:r>
        <w:r>
          <w:rPr>
            <w:rFonts w:ascii="Times New Roman" w:eastAsia="Times New Roman" w:hAnsi="Times New Roman" w:cs="Times New Roman"/>
            <w:i/>
            <w:iCs/>
            <w:color w:val="0000FF"/>
            <w:sz w:val="24"/>
            <w:szCs w:val="24"/>
            <w:u w:val="single"/>
            <w:lang w:eastAsia="uk-UA"/>
          </w:rPr>
          <w:t xml:space="preserve">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20" w:name="n197"/>
      <w:bookmarkEnd w:id="220"/>
      <w:r>
        <w:rPr>
          <w:rFonts w:ascii="Times New Roman" w:eastAsia="Times New Roman" w:hAnsi="Times New Roman" w:cs="Times New Roman"/>
          <w:sz w:val="24"/>
          <w:szCs w:val="24"/>
          <w:lang w:eastAsia="uk-UA"/>
        </w:rPr>
        <w:t>6. Запис, що міститься у базі даних Реєстру, стосовно особи, яка померла або громадянство України якої припинено, зберігається з відповідною службовою відміткою протягом п’яти років після настання зазначених обставин.</w:t>
      </w:r>
    </w:p>
    <w:p w:rsidR="009C7300" w:rsidRDefault="00CE0138">
      <w:pPr>
        <w:spacing w:after="150" w:line="240" w:lineRule="auto"/>
        <w:ind w:firstLine="450"/>
        <w:jc w:val="both"/>
      </w:pPr>
      <w:bookmarkStart w:id="221" w:name="n198"/>
      <w:bookmarkEnd w:id="221"/>
      <w:r>
        <w:rPr>
          <w:rFonts w:ascii="Times New Roman" w:eastAsia="Times New Roman" w:hAnsi="Times New Roman" w:cs="Times New Roman"/>
          <w:sz w:val="24"/>
          <w:szCs w:val="24"/>
          <w:lang w:eastAsia="uk-UA"/>
        </w:rPr>
        <w:t>7. Підставою для в</w:t>
      </w:r>
      <w:r>
        <w:rPr>
          <w:rFonts w:ascii="Times New Roman" w:eastAsia="Times New Roman" w:hAnsi="Times New Roman" w:cs="Times New Roman"/>
          <w:sz w:val="24"/>
          <w:szCs w:val="24"/>
          <w:lang w:eastAsia="uk-UA"/>
        </w:rPr>
        <w:t>идання наказу про внесення запису до бази даних Реєстру, внесення змін до персональних даних виборця, включеного до Реєстру, також можуть бути відомості, передані розпоряднику Реєстру згідно із </w:t>
      </w:r>
      <w:hyperlink r:id="rId83" w:anchor="n244" w:history="1">
        <w:r>
          <w:rPr>
            <w:rFonts w:ascii="Times New Roman" w:eastAsia="Times New Roman" w:hAnsi="Times New Roman" w:cs="Times New Roman"/>
            <w:color w:val="0000FF"/>
            <w:sz w:val="24"/>
            <w:szCs w:val="24"/>
            <w:u w:val="single"/>
            <w:lang w:eastAsia="uk-UA"/>
          </w:rPr>
          <w:t>статтею 22</w:t>
        </w:r>
      </w:hyperlink>
      <w:r>
        <w:rPr>
          <w:rFonts w:ascii="Times New Roman" w:eastAsia="Times New Roman" w:hAnsi="Times New Roman" w:cs="Times New Roman"/>
          <w:sz w:val="24"/>
          <w:szCs w:val="24"/>
          <w:lang w:eastAsia="uk-UA"/>
        </w:rPr>
        <w:t> цього Закону.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22" w:name="n200"/>
      <w:bookmarkStart w:id="223" w:name="n199"/>
      <w:bookmarkEnd w:id="222"/>
      <w:bookmarkEnd w:id="223"/>
      <w:r>
        <w:rPr>
          <w:rFonts w:ascii="Times New Roman" w:eastAsia="Times New Roman" w:hAnsi="Times New Roman" w:cs="Times New Roman"/>
          <w:b/>
          <w:bCs/>
          <w:color w:val="000000"/>
          <w:sz w:val="24"/>
          <w:szCs w:val="24"/>
          <w:lang w:eastAsia="uk-UA"/>
        </w:rPr>
        <w:t>Стаття 18. </w:t>
      </w:r>
      <w:r>
        <w:rPr>
          <w:rFonts w:ascii="Times New Roman" w:eastAsia="Times New Roman" w:hAnsi="Times New Roman" w:cs="Times New Roman"/>
          <w:sz w:val="24"/>
          <w:szCs w:val="24"/>
          <w:lang w:eastAsia="uk-UA"/>
        </w:rPr>
        <w:t>Порядок подання документів до органу ведення Реєстру</w:t>
      </w:r>
    </w:p>
    <w:p w:rsidR="009C7300" w:rsidRDefault="00CE0138">
      <w:pPr>
        <w:spacing w:after="150" w:line="240" w:lineRule="auto"/>
        <w:ind w:firstLine="450"/>
        <w:jc w:val="both"/>
      </w:pPr>
      <w:bookmarkStart w:id="224" w:name="n201"/>
      <w:bookmarkEnd w:id="224"/>
      <w:r>
        <w:rPr>
          <w:rFonts w:ascii="Times New Roman" w:eastAsia="Times New Roman" w:hAnsi="Times New Roman" w:cs="Times New Roman"/>
          <w:sz w:val="24"/>
          <w:szCs w:val="24"/>
          <w:lang w:eastAsia="uk-UA"/>
        </w:rPr>
        <w:t>Документи, зазначені у </w:t>
      </w:r>
      <w:hyperlink r:id="rId84" w:anchor="n184" w:history="1">
        <w:r>
          <w:rPr>
            <w:rFonts w:ascii="Times New Roman" w:eastAsia="Times New Roman" w:hAnsi="Times New Roman" w:cs="Times New Roman"/>
            <w:color w:val="0000FF"/>
            <w:sz w:val="24"/>
            <w:szCs w:val="24"/>
            <w:u w:val="single"/>
            <w:lang w:eastAsia="uk-UA"/>
          </w:rPr>
          <w:t>статті 17</w:t>
        </w:r>
      </w:hyperlink>
      <w:r>
        <w:rPr>
          <w:rFonts w:ascii="Times New Roman" w:eastAsia="Times New Roman" w:hAnsi="Times New Roman" w:cs="Times New Roman"/>
          <w:sz w:val="24"/>
          <w:szCs w:val="24"/>
          <w:lang w:eastAsia="uk-UA"/>
        </w:rPr>
        <w:t xml:space="preserve"> цього Закону, можуть бути </w:t>
      </w:r>
      <w:r>
        <w:rPr>
          <w:rFonts w:ascii="Times New Roman" w:eastAsia="Times New Roman" w:hAnsi="Times New Roman" w:cs="Times New Roman"/>
          <w:sz w:val="24"/>
          <w:szCs w:val="24"/>
          <w:lang w:eastAsia="uk-UA"/>
        </w:rPr>
        <w:t>подані до відповідного органу ведення Реєстру в порядку: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25" w:name="n202"/>
      <w:bookmarkEnd w:id="225"/>
      <w:r>
        <w:rPr>
          <w:rFonts w:ascii="Times New Roman" w:eastAsia="Times New Roman" w:hAnsi="Times New Roman" w:cs="Times New Roman"/>
          <w:sz w:val="24"/>
          <w:szCs w:val="24"/>
          <w:lang w:eastAsia="uk-UA"/>
        </w:rPr>
        <w:t>1) звернення особи за власною ініціативою;</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26" w:name="n203"/>
      <w:bookmarkEnd w:id="226"/>
      <w:r>
        <w:rPr>
          <w:rFonts w:ascii="Times New Roman" w:eastAsia="Times New Roman" w:hAnsi="Times New Roman" w:cs="Times New Roman"/>
          <w:sz w:val="24"/>
          <w:szCs w:val="24"/>
          <w:lang w:eastAsia="uk-UA"/>
        </w:rPr>
        <w:t>2) періодичного поновлення персональних даних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27" w:name="n204"/>
      <w:bookmarkEnd w:id="227"/>
      <w:r>
        <w:rPr>
          <w:rFonts w:ascii="Times New Roman" w:eastAsia="Times New Roman" w:hAnsi="Times New Roman" w:cs="Times New Roman"/>
          <w:sz w:val="24"/>
          <w:szCs w:val="24"/>
          <w:lang w:eastAsia="uk-UA"/>
        </w:rPr>
        <w:t>3) уточнення персональних даних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28" w:name="n205"/>
      <w:bookmarkEnd w:id="228"/>
      <w:r>
        <w:rPr>
          <w:rFonts w:ascii="Times New Roman" w:eastAsia="Times New Roman" w:hAnsi="Times New Roman" w:cs="Times New Roman"/>
          <w:b/>
          <w:bCs/>
          <w:color w:val="000000"/>
          <w:sz w:val="24"/>
          <w:szCs w:val="24"/>
          <w:lang w:eastAsia="uk-UA"/>
        </w:rPr>
        <w:t>Стаття 19. </w:t>
      </w:r>
      <w:r>
        <w:rPr>
          <w:rFonts w:ascii="Times New Roman" w:eastAsia="Times New Roman" w:hAnsi="Times New Roman" w:cs="Times New Roman"/>
          <w:sz w:val="24"/>
          <w:szCs w:val="24"/>
          <w:lang w:eastAsia="uk-UA"/>
        </w:rPr>
        <w:t>Порядок звернення особи за власною ініціативою до</w:t>
      </w:r>
      <w:r>
        <w:rPr>
          <w:rFonts w:ascii="Times New Roman" w:eastAsia="Times New Roman" w:hAnsi="Times New Roman" w:cs="Times New Roman"/>
          <w:sz w:val="24"/>
          <w:szCs w:val="24"/>
          <w:lang w:eastAsia="uk-UA"/>
        </w:rPr>
        <w:t xml:space="preserve"> органу ведення Реєстру щодо включення до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29" w:name="n206"/>
      <w:bookmarkEnd w:id="229"/>
      <w:r>
        <w:rPr>
          <w:rFonts w:ascii="Times New Roman" w:eastAsia="Times New Roman" w:hAnsi="Times New Roman" w:cs="Times New Roman"/>
          <w:sz w:val="24"/>
          <w:szCs w:val="24"/>
          <w:lang w:eastAsia="uk-UA"/>
        </w:rPr>
        <w:t>1. Особа, яка набула права голосу, або особа, яка має право голосу, однак виявила, що вона не включена до Реєстру, може за власною ініціативою звернутися до органу ведення Реєстру за місцем свого проживання</w:t>
      </w:r>
      <w:r>
        <w:rPr>
          <w:rFonts w:ascii="Times New Roman" w:eastAsia="Times New Roman" w:hAnsi="Times New Roman" w:cs="Times New Roman"/>
          <w:sz w:val="24"/>
          <w:szCs w:val="24"/>
          <w:lang w:eastAsia="uk-UA"/>
        </w:rPr>
        <w:t xml:space="preserve"> на території України щодо свого включення до Реєстру.</w:t>
      </w:r>
    </w:p>
    <w:p w:rsidR="009C7300" w:rsidRDefault="00CE0138">
      <w:pPr>
        <w:spacing w:after="150" w:line="240" w:lineRule="auto"/>
        <w:ind w:firstLine="450"/>
        <w:jc w:val="both"/>
      </w:pPr>
      <w:bookmarkStart w:id="230" w:name="n207"/>
      <w:bookmarkEnd w:id="230"/>
      <w:r>
        <w:rPr>
          <w:rFonts w:ascii="Times New Roman" w:eastAsia="Times New Roman" w:hAnsi="Times New Roman" w:cs="Times New Roman"/>
          <w:sz w:val="24"/>
          <w:szCs w:val="24"/>
          <w:lang w:eastAsia="uk-UA"/>
        </w:rPr>
        <w:t>2. Особа, зазначена в частині першій цієї статті, подає до органу ведення Реєстру письмову заяву за формою, встановленою розпорядником Реєстру, із зазначенням відомостей про себе, наведених у </w:t>
      </w:r>
      <w:hyperlink r:id="rId85" w:anchor="n49" w:history="1">
        <w:r>
          <w:rPr>
            <w:rFonts w:ascii="Times New Roman" w:eastAsia="Times New Roman" w:hAnsi="Times New Roman" w:cs="Times New Roman"/>
            <w:color w:val="0000FF"/>
            <w:sz w:val="24"/>
            <w:szCs w:val="24"/>
            <w:u w:val="single"/>
            <w:lang w:eastAsia="uk-UA"/>
          </w:rPr>
          <w:t>частині першій</w:t>
        </w:r>
      </w:hyperlink>
      <w:r>
        <w:rPr>
          <w:rFonts w:ascii="Times New Roman" w:eastAsia="Times New Roman" w:hAnsi="Times New Roman" w:cs="Times New Roman"/>
          <w:sz w:val="24"/>
          <w:szCs w:val="24"/>
          <w:lang w:eastAsia="uk-UA"/>
        </w:rPr>
        <w:t> статті 6 та </w:t>
      </w:r>
      <w:hyperlink r:id="rId86" w:anchor="n70" w:history="1">
        <w:r>
          <w:rPr>
            <w:rFonts w:ascii="Times New Roman" w:eastAsia="Times New Roman" w:hAnsi="Times New Roman" w:cs="Times New Roman"/>
            <w:color w:val="0000FF"/>
            <w:sz w:val="24"/>
            <w:szCs w:val="24"/>
            <w:u w:val="single"/>
            <w:lang w:eastAsia="uk-UA"/>
          </w:rPr>
          <w:t>пункті 1</w:t>
        </w:r>
      </w:hyperlink>
      <w:r>
        <w:rPr>
          <w:rFonts w:ascii="Times New Roman" w:eastAsia="Times New Roman" w:hAnsi="Times New Roman" w:cs="Times New Roman"/>
          <w:sz w:val="24"/>
          <w:szCs w:val="24"/>
          <w:lang w:eastAsia="uk-UA"/>
        </w:rPr>
        <w:t xml:space="preserve"> частини першої статті 7 цього Закону. </w:t>
      </w:r>
      <w:r>
        <w:rPr>
          <w:rFonts w:ascii="Times New Roman" w:eastAsia="Times New Roman" w:hAnsi="Times New Roman" w:cs="Times New Roman"/>
          <w:sz w:val="24"/>
          <w:szCs w:val="24"/>
          <w:highlight w:val="green"/>
          <w:lang w:eastAsia="uk-UA"/>
        </w:rPr>
        <w:t>Така заява може бути пода</w:t>
      </w:r>
      <w:r>
        <w:rPr>
          <w:rFonts w:ascii="Times New Roman" w:eastAsia="Times New Roman" w:hAnsi="Times New Roman" w:cs="Times New Roman"/>
          <w:sz w:val="24"/>
          <w:szCs w:val="24"/>
          <w:highlight w:val="green"/>
          <w:lang w:eastAsia="uk-UA"/>
        </w:rPr>
        <w:t xml:space="preserve">на до органу ведення Реєстру особисто або через </w:t>
      </w:r>
      <w:r>
        <w:rPr>
          <w:rFonts w:ascii="Times New Roman" w:eastAsia="Times New Roman" w:hAnsi="Times New Roman" w:cs="Times New Roman"/>
          <w:sz w:val="24"/>
          <w:szCs w:val="24"/>
          <w:highlight w:val="green"/>
          <w:lang w:eastAsia="uk-UA"/>
        </w:rPr>
        <w:lastRenderedPageBreak/>
        <w:t xml:space="preserve">уповноважену особу, повноваження якої оформлені відповідно до законодавства. Також заява може бути надіслана особою в електронній формі за підписом, прирівняним до власноручного підпису відповідно до закону, </w:t>
      </w:r>
      <w:r>
        <w:rPr>
          <w:rFonts w:ascii="Times New Roman" w:eastAsia="Times New Roman" w:hAnsi="Times New Roman" w:cs="Times New Roman"/>
          <w:sz w:val="24"/>
          <w:szCs w:val="24"/>
          <w:highlight w:val="green"/>
          <w:lang w:eastAsia="uk-UA"/>
        </w:rPr>
        <w:t>з використанням мережі Інтернет у встановленому розпорядником Реєстру порядку.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31" w:name="n477"/>
      <w:bookmarkEnd w:id="231"/>
      <w:r>
        <w:rPr>
          <w:rFonts w:ascii="Times New Roman" w:eastAsia="Times New Roman" w:hAnsi="Times New Roman" w:cs="Times New Roman"/>
          <w:sz w:val="24"/>
          <w:szCs w:val="24"/>
          <w:lang w:eastAsia="uk-UA"/>
        </w:rPr>
        <w:t>До заяви про включення до Реєстру додається копія документа, що посвідчує особу та підтверджує громадянство України, - паспорта громадянина України або тимчасового посвідчення г</w:t>
      </w:r>
      <w:r>
        <w:rPr>
          <w:rFonts w:ascii="Times New Roman" w:eastAsia="Times New Roman" w:hAnsi="Times New Roman" w:cs="Times New Roman"/>
          <w:sz w:val="24"/>
          <w:szCs w:val="24"/>
          <w:lang w:eastAsia="uk-UA"/>
        </w:rPr>
        <w:t>ромадянина України (якщо особа нещодавно набула громадянство України).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32" w:name="n478"/>
      <w:bookmarkEnd w:id="232"/>
      <w:r>
        <w:rPr>
          <w:rFonts w:ascii="Times New Roman" w:eastAsia="Times New Roman" w:hAnsi="Times New Roman" w:cs="Times New Roman"/>
          <w:sz w:val="24"/>
          <w:szCs w:val="24"/>
          <w:lang w:eastAsia="uk-UA"/>
        </w:rPr>
        <w:t>Відомості про постійну нездатність виборця пересуватися самостійно (за наявності підстав) зазначаються у заяві, яка подається разом з документом (копією документа), що підтверджує відпо</w:t>
      </w:r>
      <w:r>
        <w:rPr>
          <w:rFonts w:ascii="Times New Roman" w:eastAsia="Times New Roman" w:hAnsi="Times New Roman" w:cs="Times New Roman"/>
          <w:sz w:val="24"/>
          <w:szCs w:val="24"/>
          <w:lang w:eastAsia="uk-UA"/>
        </w:rPr>
        <w:t>відний факт.</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33" w:name="n479"/>
      <w:bookmarkEnd w:id="233"/>
      <w:r>
        <w:rPr>
          <w:rFonts w:ascii="Times New Roman" w:eastAsia="Times New Roman" w:hAnsi="Times New Roman" w:cs="Times New Roman"/>
          <w:sz w:val="24"/>
          <w:szCs w:val="24"/>
          <w:highlight w:val="green"/>
          <w:lang w:eastAsia="uk-UA"/>
        </w:rPr>
        <w:t>Заява, надіслана з використанням мережі Інтернет, повинна містити адресу електронної пошти, на яку заявнику може бути надіслано повідомлення, передбачене цією статтею.</w:t>
      </w:r>
    </w:p>
    <w:p w:rsidR="009C7300" w:rsidRDefault="00CE0138">
      <w:pPr>
        <w:spacing w:after="150" w:line="240" w:lineRule="auto"/>
        <w:ind w:firstLine="450"/>
        <w:jc w:val="both"/>
      </w:pPr>
      <w:bookmarkStart w:id="234" w:name="n476"/>
      <w:bookmarkEnd w:id="234"/>
      <w:r>
        <w:rPr>
          <w:rFonts w:ascii="Times New Roman" w:eastAsia="Times New Roman" w:hAnsi="Times New Roman" w:cs="Times New Roman"/>
          <w:i/>
          <w:iCs/>
          <w:color w:val="000000"/>
          <w:sz w:val="24"/>
          <w:szCs w:val="24"/>
          <w:lang w:eastAsia="uk-UA"/>
        </w:rPr>
        <w:t>{Частина друга статті 19 в редакції Кодексу </w:t>
      </w:r>
      <w:hyperlink r:id="rId87"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35" w:name="n208"/>
      <w:bookmarkEnd w:id="235"/>
      <w:r>
        <w:rPr>
          <w:rFonts w:ascii="Times New Roman" w:eastAsia="Times New Roman" w:hAnsi="Times New Roman" w:cs="Times New Roman"/>
          <w:sz w:val="24"/>
          <w:szCs w:val="24"/>
          <w:lang w:eastAsia="uk-UA"/>
        </w:rPr>
        <w:t>3. Особа, яка набула права голосу і проживає чи на час набуття права голосу перебуває за межами України, може особисто звернутися щодо свого включення до Реєстру до</w:t>
      </w:r>
      <w:r>
        <w:rPr>
          <w:rFonts w:ascii="Times New Roman" w:eastAsia="Times New Roman" w:hAnsi="Times New Roman" w:cs="Times New Roman"/>
          <w:sz w:val="24"/>
          <w:szCs w:val="24"/>
          <w:lang w:eastAsia="uk-UA"/>
        </w:rPr>
        <w:t xml:space="preserve"> закордонної дипломатичної установи України за місцем свого проживання чи перебування із заявою за формою, зазначеною у частині другій цієї статті.</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36" w:name="n481"/>
      <w:bookmarkEnd w:id="236"/>
      <w:r>
        <w:rPr>
          <w:rFonts w:ascii="Times New Roman" w:eastAsia="Times New Roman" w:hAnsi="Times New Roman" w:cs="Times New Roman"/>
          <w:sz w:val="24"/>
          <w:szCs w:val="24"/>
          <w:lang w:eastAsia="uk-UA"/>
        </w:rPr>
        <w:t xml:space="preserve">До заяви про включення до Реєстру додається копія документа, що посвідчує особу та підтверджує громадянство </w:t>
      </w:r>
      <w:r>
        <w:rPr>
          <w:rFonts w:ascii="Times New Roman" w:eastAsia="Times New Roman" w:hAnsi="Times New Roman" w:cs="Times New Roman"/>
          <w:sz w:val="24"/>
          <w:szCs w:val="24"/>
          <w:lang w:eastAsia="uk-UA"/>
        </w:rPr>
        <w:t>України, - паспорта громадянина України для виїзду за кордон, дипломатичного паспорта, службового паспорта або тимчасового посвідчення громадянина України (якщо особа нещодавно набула громадянство України).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37" w:name="n482"/>
      <w:bookmarkEnd w:id="237"/>
      <w:r>
        <w:rPr>
          <w:rFonts w:ascii="Times New Roman" w:eastAsia="Times New Roman" w:hAnsi="Times New Roman" w:cs="Times New Roman"/>
          <w:sz w:val="24"/>
          <w:szCs w:val="24"/>
          <w:lang w:eastAsia="uk-UA"/>
        </w:rPr>
        <w:t>Керівник закордонної дипломатичної установи Украї</w:t>
      </w:r>
      <w:r>
        <w:rPr>
          <w:rFonts w:ascii="Times New Roman" w:eastAsia="Times New Roman" w:hAnsi="Times New Roman" w:cs="Times New Roman"/>
          <w:sz w:val="24"/>
          <w:szCs w:val="24"/>
          <w:lang w:eastAsia="uk-UA"/>
        </w:rPr>
        <w:t>ни невідкладно передає заяву до органу ведення Реєстру в Міністерстві закордонних справ України.</w:t>
      </w:r>
    </w:p>
    <w:p w:rsidR="009C7300" w:rsidRDefault="00CE0138">
      <w:pPr>
        <w:spacing w:after="150" w:line="240" w:lineRule="auto"/>
        <w:ind w:firstLine="450"/>
        <w:jc w:val="both"/>
      </w:pPr>
      <w:bookmarkStart w:id="238" w:name="n483"/>
      <w:bookmarkEnd w:id="238"/>
      <w:r>
        <w:rPr>
          <w:rFonts w:ascii="Times New Roman" w:eastAsia="Times New Roman" w:hAnsi="Times New Roman" w:cs="Times New Roman"/>
          <w:sz w:val="24"/>
          <w:szCs w:val="24"/>
          <w:lang w:eastAsia="uk-UA"/>
        </w:rPr>
        <w:t>Заява з копією зазначеного документа, що посвідчує особу та підтверджує громадянство України, може бути надіслана особою до органу ведення Реєстру в Міністерст</w:t>
      </w:r>
      <w:r>
        <w:rPr>
          <w:rFonts w:ascii="Times New Roman" w:eastAsia="Times New Roman" w:hAnsi="Times New Roman" w:cs="Times New Roman"/>
          <w:sz w:val="24"/>
          <w:szCs w:val="24"/>
          <w:lang w:eastAsia="uk-UA"/>
        </w:rPr>
        <w:t>ві закордонних справ України в електронній формі за підписом, прирівняним до власноручного підпису відповідно до </w:t>
      </w:r>
      <w:hyperlink r:id="rId88" w:tgtFrame="_blank">
        <w:r>
          <w:rPr>
            <w:rFonts w:ascii="Times New Roman" w:eastAsia="Times New Roman" w:hAnsi="Times New Roman" w:cs="Times New Roman"/>
            <w:color w:val="0000FF"/>
            <w:sz w:val="24"/>
            <w:szCs w:val="24"/>
            <w:u w:val="single"/>
            <w:lang w:eastAsia="uk-UA"/>
          </w:rPr>
          <w:t>Закону України</w:t>
        </w:r>
      </w:hyperlink>
      <w:r>
        <w:rPr>
          <w:rFonts w:ascii="Times New Roman" w:eastAsia="Times New Roman" w:hAnsi="Times New Roman" w:cs="Times New Roman"/>
          <w:sz w:val="24"/>
          <w:szCs w:val="24"/>
          <w:lang w:eastAsia="uk-UA"/>
        </w:rPr>
        <w:t> "Про електронні довірчі послуги", з використанням мереж</w:t>
      </w:r>
      <w:r>
        <w:rPr>
          <w:rFonts w:ascii="Times New Roman" w:eastAsia="Times New Roman" w:hAnsi="Times New Roman" w:cs="Times New Roman"/>
          <w:sz w:val="24"/>
          <w:szCs w:val="24"/>
          <w:lang w:eastAsia="uk-UA"/>
        </w:rPr>
        <w:t>і Інтернет у встановленому розпорядником Реєстру порядку.</w:t>
      </w:r>
    </w:p>
    <w:p w:rsidR="009C7300" w:rsidRDefault="00CE0138">
      <w:pPr>
        <w:spacing w:after="150" w:line="240" w:lineRule="auto"/>
        <w:ind w:firstLine="450"/>
        <w:jc w:val="both"/>
      </w:pPr>
      <w:bookmarkStart w:id="239" w:name="n480"/>
      <w:bookmarkEnd w:id="239"/>
      <w:r>
        <w:rPr>
          <w:rFonts w:ascii="Times New Roman" w:eastAsia="Times New Roman" w:hAnsi="Times New Roman" w:cs="Times New Roman"/>
          <w:i/>
          <w:iCs/>
          <w:color w:val="000000"/>
          <w:sz w:val="24"/>
          <w:szCs w:val="24"/>
          <w:lang w:eastAsia="uk-UA"/>
        </w:rPr>
        <w:t>{Частина третя статті 19 в редакції Кодексу </w:t>
      </w:r>
      <w:hyperlink r:id="rId89"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pPr>
      <w:bookmarkStart w:id="240" w:name="n209"/>
      <w:bookmarkEnd w:id="240"/>
      <w:r>
        <w:rPr>
          <w:rFonts w:ascii="Times New Roman" w:eastAsia="Times New Roman" w:hAnsi="Times New Roman" w:cs="Times New Roman"/>
          <w:sz w:val="24"/>
          <w:szCs w:val="24"/>
          <w:lang w:eastAsia="uk-UA"/>
        </w:rPr>
        <w:t>4. Виборча адреса особи, яка звернулася із заявою щ</w:t>
      </w:r>
      <w:r>
        <w:rPr>
          <w:rFonts w:ascii="Times New Roman" w:eastAsia="Times New Roman" w:hAnsi="Times New Roman" w:cs="Times New Roman"/>
          <w:sz w:val="24"/>
          <w:szCs w:val="24"/>
          <w:lang w:eastAsia="uk-UA"/>
        </w:rPr>
        <w:t xml:space="preserve">одо свого включення до Реєстру, визначається відповідно </w:t>
      </w:r>
      <w:r>
        <w:rPr>
          <w:rFonts w:ascii="Times New Roman" w:eastAsia="Times New Roman" w:hAnsi="Times New Roman" w:cs="Times New Roman"/>
          <w:sz w:val="24"/>
          <w:szCs w:val="24"/>
          <w:highlight w:val="yellow"/>
          <w:lang w:eastAsia="uk-UA"/>
        </w:rPr>
        <w:t>до </w:t>
      </w:r>
      <w:hyperlink r:id="rId90" w:anchor="n79" w:history="1">
        <w:r>
          <w:rPr>
            <w:rFonts w:ascii="Times New Roman" w:eastAsia="Times New Roman" w:hAnsi="Times New Roman" w:cs="Times New Roman"/>
            <w:color w:val="0000FF"/>
            <w:sz w:val="24"/>
            <w:szCs w:val="24"/>
            <w:highlight w:val="yellow"/>
            <w:u w:val="single"/>
            <w:lang w:eastAsia="uk-UA"/>
          </w:rPr>
          <w:t>частин другої</w:t>
        </w:r>
      </w:hyperlink>
      <w:r>
        <w:rPr>
          <w:rFonts w:ascii="Times New Roman" w:eastAsia="Times New Roman" w:hAnsi="Times New Roman" w:cs="Times New Roman"/>
          <w:sz w:val="24"/>
          <w:szCs w:val="24"/>
          <w:highlight w:val="yellow"/>
          <w:lang w:eastAsia="uk-UA"/>
        </w:rPr>
        <w:t>, </w:t>
      </w:r>
      <w:hyperlink r:id="rId91" w:anchor="n81" w:history="1">
        <w:r>
          <w:rPr>
            <w:rFonts w:ascii="Times New Roman" w:eastAsia="Times New Roman" w:hAnsi="Times New Roman" w:cs="Times New Roman"/>
            <w:color w:val="0000FF"/>
            <w:sz w:val="24"/>
            <w:szCs w:val="24"/>
            <w:highlight w:val="yellow"/>
            <w:u w:val="single"/>
            <w:lang w:eastAsia="uk-UA"/>
          </w:rPr>
          <w:t>четвертої - сьомої</w:t>
        </w:r>
      </w:hyperlink>
      <w:r>
        <w:rPr>
          <w:rFonts w:ascii="Times New Roman" w:eastAsia="Times New Roman" w:hAnsi="Times New Roman" w:cs="Times New Roman"/>
          <w:sz w:val="24"/>
          <w:szCs w:val="24"/>
          <w:lang w:eastAsia="uk-UA"/>
        </w:rPr>
        <w:t> статті 8 цього Закону.</w:t>
      </w:r>
    </w:p>
    <w:p w:rsidR="009C7300" w:rsidRDefault="00CE0138">
      <w:pPr>
        <w:spacing w:after="150" w:line="240" w:lineRule="auto"/>
        <w:ind w:firstLine="450"/>
        <w:jc w:val="both"/>
      </w:pPr>
      <w:bookmarkStart w:id="241" w:name="n484"/>
      <w:bookmarkEnd w:id="241"/>
      <w:r>
        <w:rPr>
          <w:rFonts w:ascii="Times New Roman" w:eastAsia="Times New Roman" w:hAnsi="Times New Roman" w:cs="Times New Roman"/>
          <w:i/>
          <w:iCs/>
          <w:color w:val="000000"/>
          <w:sz w:val="24"/>
          <w:szCs w:val="24"/>
          <w:lang w:eastAsia="uk-UA"/>
        </w:rPr>
        <w:t>{Частина четверта статті 19 в редакції Кодексу </w:t>
      </w:r>
      <w:hyperlink r:id="rId92"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pPr>
      <w:bookmarkStart w:id="242" w:name="n210"/>
      <w:bookmarkEnd w:id="242"/>
      <w:r>
        <w:rPr>
          <w:rFonts w:ascii="Times New Roman" w:eastAsia="Times New Roman" w:hAnsi="Times New Roman" w:cs="Times New Roman"/>
          <w:sz w:val="24"/>
          <w:szCs w:val="24"/>
          <w:lang w:eastAsia="uk-UA"/>
        </w:rPr>
        <w:t>5. Орган ведення Реєстру перевіряє, чи особа, яка звернулася із заявою про включ</w:t>
      </w:r>
      <w:r>
        <w:rPr>
          <w:rFonts w:ascii="Times New Roman" w:eastAsia="Times New Roman" w:hAnsi="Times New Roman" w:cs="Times New Roman"/>
          <w:sz w:val="24"/>
          <w:szCs w:val="24"/>
          <w:lang w:eastAsia="uk-UA"/>
        </w:rPr>
        <w:t>ення до Реєстру, не була до цього часу включеною до Реєстру, а також у разі необхідності перевіряє відомості, зазначені в заяві та необхідні для внесення запису до Реєстру, шляхом звернення до органів, закладів, установ, зазначених у </w:t>
      </w:r>
      <w:hyperlink r:id="rId93" w:anchor="n244" w:history="1">
        <w:r>
          <w:rPr>
            <w:rFonts w:ascii="Times New Roman" w:eastAsia="Times New Roman" w:hAnsi="Times New Roman" w:cs="Times New Roman"/>
            <w:color w:val="0000FF"/>
            <w:sz w:val="24"/>
            <w:szCs w:val="24"/>
            <w:u w:val="single"/>
            <w:lang w:eastAsia="uk-UA"/>
          </w:rPr>
          <w:t>статті 22</w:t>
        </w:r>
      </w:hyperlink>
      <w:r>
        <w:rPr>
          <w:rFonts w:ascii="Times New Roman" w:eastAsia="Times New Roman" w:hAnsi="Times New Roman" w:cs="Times New Roman"/>
          <w:sz w:val="24"/>
          <w:szCs w:val="24"/>
          <w:lang w:eastAsia="uk-UA"/>
        </w:rPr>
        <w:t> цього Закону.</w:t>
      </w:r>
    </w:p>
    <w:p w:rsidR="009C7300" w:rsidRDefault="00CE0138">
      <w:pPr>
        <w:spacing w:after="150" w:line="240" w:lineRule="auto"/>
        <w:ind w:firstLine="450"/>
        <w:jc w:val="both"/>
      </w:pPr>
      <w:bookmarkStart w:id="243" w:name="n485"/>
      <w:bookmarkEnd w:id="243"/>
      <w:r>
        <w:rPr>
          <w:rFonts w:ascii="Times New Roman" w:eastAsia="Times New Roman" w:hAnsi="Times New Roman" w:cs="Times New Roman"/>
          <w:i/>
          <w:iCs/>
          <w:color w:val="000000"/>
          <w:sz w:val="24"/>
          <w:szCs w:val="24"/>
          <w:lang w:eastAsia="uk-UA"/>
        </w:rPr>
        <w:t>{Частина п'ята статті 19 із змінами, внесеними згідно з Кодексом </w:t>
      </w:r>
      <w:hyperlink r:id="rId94"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pPr>
      <w:bookmarkStart w:id="244" w:name="n211"/>
      <w:bookmarkEnd w:id="244"/>
      <w:r>
        <w:rPr>
          <w:rFonts w:ascii="Times New Roman" w:eastAsia="Times New Roman" w:hAnsi="Times New Roman" w:cs="Times New Roman"/>
          <w:sz w:val="24"/>
          <w:szCs w:val="24"/>
          <w:lang w:eastAsia="uk-UA"/>
        </w:rPr>
        <w:t>6.</w:t>
      </w:r>
      <w:r>
        <w:rPr>
          <w:rFonts w:ascii="Times New Roman" w:eastAsia="Times New Roman" w:hAnsi="Times New Roman" w:cs="Times New Roman"/>
          <w:sz w:val="24"/>
          <w:szCs w:val="24"/>
          <w:lang w:eastAsia="uk-UA"/>
        </w:rPr>
        <w:t xml:space="preserve"> За наявності підстав, визначених </w:t>
      </w:r>
      <w:hyperlink r:id="rId95" w:anchor="n186" w:history="1">
        <w:r>
          <w:rPr>
            <w:rFonts w:ascii="Times New Roman" w:eastAsia="Times New Roman" w:hAnsi="Times New Roman" w:cs="Times New Roman"/>
            <w:color w:val="0000FF"/>
            <w:sz w:val="24"/>
            <w:szCs w:val="24"/>
            <w:u w:val="single"/>
            <w:lang w:eastAsia="uk-UA"/>
          </w:rPr>
          <w:t>частиною другою</w:t>
        </w:r>
      </w:hyperlink>
      <w:r>
        <w:rPr>
          <w:rFonts w:ascii="Times New Roman" w:eastAsia="Times New Roman" w:hAnsi="Times New Roman" w:cs="Times New Roman"/>
          <w:sz w:val="24"/>
          <w:szCs w:val="24"/>
          <w:lang w:eastAsia="uk-UA"/>
        </w:rPr>
        <w:t> статті 17 цього Закону, керівник органу ведення Реєстру видає наказ про внесення відповідного запису до Реєстру. Перед вид</w:t>
      </w:r>
      <w:r>
        <w:rPr>
          <w:rFonts w:ascii="Times New Roman" w:eastAsia="Times New Roman" w:hAnsi="Times New Roman" w:cs="Times New Roman"/>
          <w:sz w:val="24"/>
          <w:szCs w:val="24"/>
          <w:lang w:eastAsia="uk-UA"/>
        </w:rPr>
        <w:t>анням наказу орган ведення Реєстру може звернутися до виборця стосовно перевірки чи уточнення відомостей щодо нього.</w:t>
      </w:r>
    </w:p>
    <w:p w:rsidR="009C7300" w:rsidRDefault="00CE0138">
      <w:pPr>
        <w:spacing w:after="150" w:line="240" w:lineRule="auto"/>
        <w:ind w:firstLine="450"/>
        <w:jc w:val="both"/>
      </w:pPr>
      <w:bookmarkStart w:id="245" w:name="n212"/>
      <w:bookmarkEnd w:id="245"/>
      <w:r>
        <w:rPr>
          <w:rFonts w:ascii="Times New Roman" w:eastAsia="Times New Roman" w:hAnsi="Times New Roman" w:cs="Times New Roman"/>
          <w:sz w:val="24"/>
          <w:szCs w:val="24"/>
          <w:lang w:eastAsia="uk-UA"/>
        </w:rPr>
        <w:t xml:space="preserve">7. У разі включення виборця до Реєстру орган ведення Реєстру </w:t>
      </w:r>
      <w:r>
        <w:rPr>
          <w:rFonts w:ascii="Times New Roman" w:eastAsia="Times New Roman" w:hAnsi="Times New Roman" w:cs="Times New Roman"/>
          <w:sz w:val="24"/>
          <w:szCs w:val="24"/>
          <w:highlight w:val="green"/>
          <w:lang w:eastAsia="uk-UA"/>
        </w:rPr>
        <w:t>вручає виборцю</w:t>
      </w:r>
      <w:r>
        <w:rPr>
          <w:rFonts w:ascii="Times New Roman" w:eastAsia="Times New Roman" w:hAnsi="Times New Roman" w:cs="Times New Roman"/>
          <w:sz w:val="24"/>
          <w:szCs w:val="24"/>
          <w:lang w:eastAsia="uk-UA"/>
        </w:rPr>
        <w:t xml:space="preserve"> або надсилає на виборчу адресу виборця повідомлення про його вк</w:t>
      </w:r>
      <w:r>
        <w:rPr>
          <w:rFonts w:ascii="Times New Roman" w:eastAsia="Times New Roman" w:hAnsi="Times New Roman" w:cs="Times New Roman"/>
          <w:sz w:val="24"/>
          <w:szCs w:val="24"/>
          <w:lang w:eastAsia="uk-UA"/>
        </w:rPr>
        <w:t>лючення до Реєстру за формою, встановленою розпорядником Реєстру. У повідомленні зазначаються персональні дані виборця, передбачені </w:t>
      </w:r>
      <w:hyperlink r:id="rId96" w:anchor="n49" w:history="1">
        <w:r>
          <w:rPr>
            <w:rFonts w:ascii="Times New Roman" w:eastAsia="Times New Roman" w:hAnsi="Times New Roman" w:cs="Times New Roman"/>
            <w:color w:val="0000FF"/>
            <w:sz w:val="24"/>
            <w:szCs w:val="24"/>
            <w:u w:val="single"/>
            <w:lang w:eastAsia="uk-UA"/>
          </w:rPr>
          <w:t>частиною першою</w:t>
        </w:r>
      </w:hyperlink>
      <w:r>
        <w:rPr>
          <w:rFonts w:ascii="Times New Roman" w:eastAsia="Times New Roman" w:hAnsi="Times New Roman" w:cs="Times New Roman"/>
          <w:sz w:val="24"/>
          <w:szCs w:val="24"/>
          <w:lang w:eastAsia="uk-UA"/>
        </w:rPr>
        <w:t> статті 6 та </w:t>
      </w:r>
      <w:hyperlink r:id="rId97" w:anchor="n69" w:history="1">
        <w:r>
          <w:rPr>
            <w:rFonts w:ascii="Times New Roman" w:eastAsia="Times New Roman" w:hAnsi="Times New Roman" w:cs="Times New Roman"/>
            <w:color w:val="0000FF"/>
            <w:sz w:val="24"/>
            <w:szCs w:val="24"/>
            <w:u w:val="single"/>
            <w:lang w:eastAsia="uk-UA"/>
          </w:rPr>
          <w:t>частиною першою</w:t>
        </w:r>
      </w:hyperlink>
      <w:r>
        <w:rPr>
          <w:rFonts w:ascii="Times New Roman" w:eastAsia="Times New Roman" w:hAnsi="Times New Roman" w:cs="Times New Roman"/>
          <w:sz w:val="24"/>
          <w:szCs w:val="24"/>
          <w:lang w:eastAsia="uk-UA"/>
        </w:rPr>
        <w:t xml:space="preserve"> статті 7 цього </w:t>
      </w:r>
      <w:r>
        <w:rPr>
          <w:rFonts w:ascii="Times New Roman" w:eastAsia="Times New Roman" w:hAnsi="Times New Roman" w:cs="Times New Roman"/>
          <w:sz w:val="24"/>
          <w:szCs w:val="24"/>
          <w:lang w:eastAsia="uk-UA"/>
        </w:rPr>
        <w:lastRenderedPageBreak/>
        <w:t>Закону, а також дата його включення до Реєстру. Повідомлення підписується керівником органу ведення Реєстру та засвідчується печаткою цього органу.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46" w:name="n488"/>
      <w:bookmarkEnd w:id="246"/>
      <w:r>
        <w:rPr>
          <w:rFonts w:ascii="Times New Roman" w:eastAsia="Times New Roman" w:hAnsi="Times New Roman" w:cs="Times New Roman"/>
          <w:sz w:val="24"/>
          <w:szCs w:val="24"/>
          <w:highlight w:val="green"/>
          <w:lang w:eastAsia="uk-UA"/>
        </w:rPr>
        <w:t xml:space="preserve">Таке </w:t>
      </w:r>
      <w:r>
        <w:rPr>
          <w:rFonts w:ascii="Times New Roman" w:eastAsia="Times New Roman" w:hAnsi="Times New Roman" w:cs="Times New Roman"/>
          <w:sz w:val="24"/>
          <w:szCs w:val="24"/>
          <w:highlight w:val="green"/>
          <w:lang w:eastAsia="uk-UA"/>
        </w:rPr>
        <w:t>повідомлення в електронній формі надсилається на зазначену заявником адресу електронної пошти з використанням кваліфікованого електронного підпису керівника органу ведення Реєстру.</w:t>
      </w:r>
    </w:p>
    <w:p w:rsidR="009C7300" w:rsidRDefault="00CE0138">
      <w:pPr>
        <w:spacing w:after="150" w:line="240" w:lineRule="auto"/>
        <w:ind w:firstLine="450"/>
        <w:jc w:val="both"/>
      </w:pPr>
      <w:bookmarkStart w:id="247" w:name="n487"/>
      <w:bookmarkEnd w:id="247"/>
      <w:r>
        <w:rPr>
          <w:rFonts w:ascii="Times New Roman" w:eastAsia="Times New Roman" w:hAnsi="Times New Roman" w:cs="Times New Roman"/>
          <w:i/>
          <w:iCs/>
          <w:color w:val="000000"/>
          <w:sz w:val="24"/>
          <w:szCs w:val="24"/>
          <w:lang w:eastAsia="uk-UA"/>
        </w:rPr>
        <w:t>{Частину сьому статті 19 доповнено абзацом другим згідно з Кодексом </w:t>
      </w:r>
      <w:hyperlink r:id="rId98"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pPr>
      <w:bookmarkStart w:id="248" w:name="n486"/>
      <w:bookmarkEnd w:id="248"/>
      <w:r>
        <w:rPr>
          <w:rFonts w:ascii="Times New Roman" w:eastAsia="Times New Roman" w:hAnsi="Times New Roman" w:cs="Times New Roman"/>
          <w:i/>
          <w:iCs/>
          <w:color w:val="000000"/>
          <w:sz w:val="24"/>
          <w:szCs w:val="24"/>
          <w:lang w:eastAsia="uk-UA"/>
        </w:rPr>
        <w:t>{Частина сьома статті 19 із змінами, внесеними згідно з Кодексом </w:t>
      </w:r>
      <w:hyperlink r:id="rId99" w:anchor="_blank" w:history="1">
        <w:r>
          <w:rPr>
            <w:rFonts w:ascii="Times New Roman" w:eastAsia="Times New Roman" w:hAnsi="Times New Roman" w:cs="Times New Roman"/>
            <w:i/>
            <w:iCs/>
            <w:color w:val="0000FF"/>
            <w:sz w:val="24"/>
            <w:szCs w:val="24"/>
            <w:u w:val="single"/>
            <w:lang w:eastAsia="uk-UA"/>
          </w:rPr>
          <w:t>№ 396-IX від 19.12.2</w:t>
        </w:r>
        <w:r>
          <w:rPr>
            <w:rFonts w:ascii="Times New Roman" w:eastAsia="Times New Roman" w:hAnsi="Times New Roman" w:cs="Times New Roman"/>
            <w:i/>
            <w:iCs/>
            <w:color w:val="0000FF"/>
            <w:sz w:val="24"/>
            <w:szCs w:val="24"/>
            <w:u w:val="single"/>
            <w:lang w:eastAsia="uk-UA"/>
          </w:rPr>
          <w:t>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49" w:name="n213"/>
      <w:bookmarkEnd w:id="249"/>
      <w:r>
        <w:rPr>
          <w:rFonts w:ascii="Times New Roman" w:eastAsia="Times New Roman" w:hAnsi="Times New Roman" w:cs="Times New Roman"/>
          <w:sz w:val="24"/>
          <w:szCs w:val="24"/>
          <w:lang w:eastAsia="uk-UA"/>
        </w:rPr>
        <w:t xml:space="preserve">8. У разі якщо виборець уже включений до Реєстру, йому </w:t>
      </w:r>
      <w:r>
        <w:rPr>
          <w:rFonts w:ascii="Times New Roman" w:eastAsia="Times New Roman" w:hAnsi="Times New Roman" w:cs="Times New Roman"/>
          <w:sz w:val="24"/>
          <w:szCs w:val="24"/>
          <w:highlight w:val="green"/>
          <w:lang w:eastAsia="uk-UA"/>
        </w:rPr>
        <w:t>вручається</w:t>
      </w:r>
      <w:r>
        <w:rPr>
          <w:rFonts w:ascii="Times New Roman" w:eastAsia="Times New Roman" w:hAnsi="Times New Roman" w:cs="Times New Roman"/>
          <w:sz w:val="24"/>
          <w:szCs w:val="24"/>
          <w:lang w:eastAsia="uk-UA"/>
        </w:rPr>
        <w:t xml:space="preserve"> або надсилається повідомлення, зазначене в частині сьомій цієї статті, на адресу, вказану в заяві як виборча адреса виборця, або на зазначену ним адресу електронної пошти.</w:t>
      </w:r>
    </w:p>
    <w:p w:rsidR="009C7300" w:rsidRDefault="00CE0138">
      <w:pPr>
        <w:spacing w:after="150" w:line="240" w:lineRule="auto"/>
        <w:ind w:firstLine="450"/>
        <w:jc w:val="both"/>
      </w:pPr>
      <w:bookmarkStart w:id="250" w:name="n489"/>
      <w:bookmarkEnd w:id="250"/>
      <w:r>
        <w:rPr>
          <w:rFonts w:ascii="Times New Roman" w:eastAsia="Times New Roman" w:hAnsi="Times New Roman" w:cs="Times New Roman"/>
          <w:i/>
          <w:iCs/>
          <w:color w:val="000000"/>
          <w:sz w:val="24"/>
          <w:szCs w:val="24"/>
          <w:lang w:eastAsia="uk-UA"/>
        </w:rPr>
        <w:t>{Частина в</w:t>
      </w:r>
      <w:r>
        <w:rPr>
          <w:rFonts w:ascii="Times New Roman" w:eastAsia="Times New Roman" w:hAnsi="Times New Roman" w:cs="Times New Roman"/>
          <w:i/>
          <w:iCs/>
          <w:color w:val="000000"/>
          <w:sz w:val="24"/>
          <w:szCs w:val="24"/>
          <w:lang w:eastAsia="uk-UA"/>
        </w:rPr>
        <w:t>осьма статті 19 в редакції Кодексу </w:t>
      </w:r>
      <w:hyperlink r:id="rId100"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51" w:name="n214"/>
      <w:bookmarkEnd w:id="251"/>
      <w:r>
        <w:rPr>
          <w:rFonts w:ascii="Times New Roman" w:eastAsia="Times New Roman" w:hAnsi="Times New Roman" w:cs="Times New Roman"/>
          <w:sz w:val="24"/>
          <w:szCs w:val="24"/>
          <w:lang w:eastAsia="uk-UA"/>
        </w:rPr>
        <w:t>9. Керівник органу ведення Реєстру відмовляє у задоволенні заяви особи, зазначеної в частинах першій чи третій цієї ст</w:t>
      </w:r>
      <w:r>
        <w:rPr>
          <w:rFonts w:ascii="Times New Roman" w:eastAsia="Times New Roman" w:hAnsi="Times New Roman" w:cs="Times New Roman"/>
          <w:sz w:val="24"/>
          <w:szCs w:val="24"/>
          <w:lang w:eastAsia="uk-UA"/>
        </w:rPr>
        <w:t>атті, з таких підстав:</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52" w:name="n215"/>
      <w:bookmarkEnd w:id="252"/>
      <w:r>
        <w:rPr>
          <w:rFonts w:ascii="Times New Roman" w:eastAsia="Times New Roman" w:hAnsi="Times New Roman" w:cs="Times New Roman"/>
          <w:sz w:val="24"/>
          <w:szCs w:val="24"/>
          <w:lang w:eastAsia="uk-UA"/>
        </w:rPr>
        <w:t>1) якщо встановлено, що така особа не має права голосу;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53" w:name="n216"/>
      <w:bookmarkEnd w:id="253"/>
      <w:r>
        <w:rPr>
          <w:rFonts w:ascii="Times New Roman" w:eastAsia="Times New Roman" w:hAnsi="Times New Roman" w:cs="Times New Roman"/>
          <w:sz w:val="24"/>
          <w:szCs w:val="24"/>
          <w:lang w:eastAsia="uk-UA"/>
        </w:rPr>
        <w:t>2) якщо перевіркою, передбаченою частиною п’ятою цієї статті, встановлено невідповідність відомостей, зазначених у заяві та наданих відповідним органом, закладом, установою.</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54" w:name="n217"/>
      <w:bookmarkEnd w:id="254"/>
      <w:r>
        <w:rPr>
          <w:rFonts w:ascii="Times New Roman" w:eastAsia="Times New Roman" w:hAnsi="Times New Roman" w:cs="Times New Roman"/>
          <w:sz w:val="24"/>
          <w:szCs w:val="24"/>
          <w:lang w:eastAsia="uk-UA"/>
        </w:rPr>
        <w:t>10.</w:t>
      </w:r>
      <w:r>
        <w:rPr>
          <w:rFonts w:ascii="Times New Roman" w:eastAsia="Times New Roman" w:hAnsi="Times New Roman" w:cs="Times New Roman"/>
          <w:sz w:val="24"/>
          <w:szCs w:val="24"/>
          <w:lang w:eastAsia="uk-UA"/>
        </w:rPr>
        <w:t xml:space="preserve"> Особі, якій відмовлено у включенні до Реєстру, повідомляється про це у письмовій формі із зазначенням вичерпного переліку підстав відмови. Таке повідомлення </w:t>
      </w:r>
      <w:r>
        <w:rPr>
          <w:rFonts w:ascii="Times New Roman" w:eastAsia="Times New Roman" w:hAnsi="Times New Roman" w:cs="Times New Roman"/>
          <w:sz w:val="24"/>
          <w:szCs w:val="24"/>
          <w:highlight w:val="green"/>
          <w:lang w:eastAsia="uk-UA"/>
        </w:rPr>
        <w:t>вручається особі або</w:t>
      </w:r>
      <w:r>
        <w:rPr>
          <w:rFonts w:ascii="Times New Roman" w:eastAsia="Times New Roman" w:hAnsi="Times New Roman" w:cs="Times New Roman"/>
          <w:sz w:val="24"/>
          <w:szCs w:val="24"/>
          <w:lang w:eastAsia="uk-UA"/>
        </w:rPr>
        <w:t xml:space="preserve"> надсилається на адресу, зазначену в заяві як її виборча адреса, </w:t>
      </w:r>
      <w:r>
        <w:rPr>
          <w:rFonts w:ascii="Times New Roman" w:eastAsia="Times New Roman" w:hAnsi="Times New Roman" w:cs="Times New Roman"/>
          <w:sz w:val="24"/>
          <w:szCs w:val="24"/>
          <w:highlight w:val="green"/>
          <w:lang w:eastAsia="uk-UA"/>
        </w:rPr>
        <w:t>чи на зазначе</w:t>
      </w:r>
      <w:r>
        <w:rPr>
          <w:rFonts w:ascii="Times New Roman" w:eastAsia="Times New Roman" w:hAnsi="Times New Roman" w:cs="Times New Roman"/>
          <w:sz w:val="24"/>
          <w:szCs w:val="24"/>
          <w:highlight w:val="green"/>
          <w:lang w:eastAsia="uk-UA"/>
        </w:rPr>
        <w:t>ну особою адресу електронної пошти.</w:t>
      </w:r>
    </w:p>
    <w:p w:rsidR="009C7300" w:rsidRDefault="00CE0138">
      <w:pPr>
        <w:spacing w:after="150" w:line="240" w:lineRule="auto"/>
        <w:ind w:firstLine="450"/>
        <w:jc w:val="both"/>
      </w:pPr>
      <w:bookmarkStart w:id="255" w:name="n490"/>
      <w:bookmarkEnd w:id="255"/>
      <w:r>
        <w:rPr>
          <w:rFonts w:ascii="Times New Roman" w:eastAsia="Times New Roman" w:hAnsi="Times New Roman" w:cs="Times New Roman"/>
          <w:i/>
          <w:iCs/>
          <w:color w:val="000000"/>
          <w:sz w:val="24"/>
          <w:szCs w:val="24"/>
          <w:lang w:eastAsia="uk-UA"/>
        </w:rPr>
        <w:t>{Частина десята статті 19 із змінами, внесеними згідно з Кодексом </w:t>
      </w:r>
      <w:hyperlink r:id="rId101"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56" w:name="n218"/>
      <w:bookmarkEnd w:id="256"/>
      <w:r>
        <w:rPr>
          <w:rFonts w:ascii="Times New Roman" w:eastAsia="Times New Roman" w:hAnsi="Times New Roman" w:cs="Times New Roman"/>
          <w:b/>
          <w:bCs/>
          <w:color w:val="000000"/>
          <w:sz w:val="24"/>
          <w:szCs w:val="24"/>
          <w:lang w:eastAsia="uk-UA"/>
        </w:rPr>
        <w:t>Стаття 20. </w:t>
      </w:r>
      <w:r>
        <w:rPr>
          <w:rFonts w:ascii="Times New Roman" w:eastAsia="Times New Roman" w:hAnsi="Times New Roman" w:cs="Times New Roman"/>
          <w:sz w:val="24"/>
          <w:szCs w:val="24"/>
          <w:lang w:eastAsia="uk-UA"/>
        </w:rPr>
        <w:t xml:space="preserve">Порядок звернення виборця за власною </w:t>
      </w:r>
      <w:r>
        <w:rPr>
          <w:rFonts w:ascii="Times New Roman" w:eastAsia="Times New Roman" w:hAnsi="Times New Roman" w:cs="Times New Roman"/>
          <w:sz w:val="24"/>
          <w:szCs w:val="24"/>
          <w:lang w:eastAsia="uk-UA"/>
        </w:rPr>
        <w:t>ініціативою до органу ведення Реєстру щодо зміни його персональних даних</w:t>
      </w:r>
    </w:p>
    <w:p w:rsidR="009C7300" w:rsidRDefault="00CE0138">
      <w:pPr>
        <w:spacing w:after="150" w:line="240" w:lineRule="auto"/>
        <w:ind w:firstLine="450"/>
        <w:jc w:val="both"/>
      </w:pPr>
      <w:bookmarkStart w:id="257" w:name="n219"/>
      <w:bookmarkEnd w:id="257"/>
      <w:r>
        <w:rPr>
          <w:rFonts w:ascii="Times New Roman" w:eastAsia="Times New Roman" w:hAnsi="Times New Roman" w:cs="Times New Roman"/>
          <w:sz w:val="24"/>
          <w:szCs w:val="24"/>
          <w:lang w:eastAsia="uk-UA"/>
        </w:rPr>
        <w:t>1. Кожен виборець у разі зміни його персональних даних, зазначених у </w:t>
      </w:r>
      <w:hyperlink r:id="rId102" w:anchor="n49" w:history="1">
        <w:r>
          <w:rPr>
            <w:rFonts w:ascii="Times New Roman" w:eastAsia="Times New Roman" w:hAnsi="Times New Roman" w:cs="Times New Roman"/>
            <w:color w:val="0000FF"/>
            <w:sz w:val="24"/>
            <w:szCs w:val="24"/>
            <w:u w:val="single"/>
            <w:lang w:eastAsia="uk-UA"/>
          </w:rPr>
          <w:t>частині першій</w:t>
        </w:r>
      </w:hyperlink>
      <w:r>
        <w:rPr>
          <w:rFonts w:ascii="Times New Roman" w:eastAsia="Times New Roman" w:hAnsi="Times New Roman" w:cs="Times New Roman"/>
          <w:sz w:val="24"/>
          <w:szCs w:val="24"/>
          <w:lang w:eastAsia="uk-UA"/>
        </w:rPr>
        <w:t> статті 6 та </w:t>
      </w:r>
      <w:hyperlink r:id="rId103" w:anchor="n70" w:history="1">
        <w:r>
          <w:rPr>
            <w:rFonts w:ascii="Times New Roman" w:eastAsia="Times New Roman" w:hAnsi="Times New Roman" w:cs="Times New Roman"/>
            <w:color w:val="0000FF"/>
            <w:sz w:val="24"/>
            <w:szCs w:val="24"/>
            <w:u w:val="single"/>
            <w:lang w:eastAsia="uk-UA"/>
          </w:rPr>
          <w:t>пунктах 1</w:t>
        </w:r>
      </w:hyperlink>
      <w:r>
        <w:rPr>
          <w:rFonts w:ascii="Times New Roman" w:eastAsia="Times New Roman" w:hAnsi="Times New Roman" w:cs="Times New Roman"/>
          <w:sz w:val="24"/>
          <w:szCs w:val="24"/>
          <w:lang w:eastAsia="uk-UA"/>
        </w:rPr>
        <w:t> і </w:t>
      </w:r>
      <w:hyperlink r:id="rId104" w:anchor="n73" w:history="1">
        <w:r>
          <w:rPr>
            <w:rFonts w:ascii="Times New Roman" w:eastAsia="Times New Roman" w:hAnsi="Times New Roman" w:cs="Times New Roman"/>
            <w:color w:val="0000FF"/>
            <w:sz w:val="24"/>
            <w:szCs w:val="24"/>
            <w:u w:val="single"/>
            <w:lang w:eastAsia="uk-UA"/>
          </w:rPr>
          <w:t>4</w:t>
        </w:r>
      </w:hyperlink>
      <w:r>
        <w:rPr>
          <w:rFonts w:ascii="Times New Roman" w:eastAsia="Times New Roman" w:hAnsi="Times New Roman" w:cs="Times New Roman"/>
          <w:sz w:val="24"/>
          <w:szCs w:val="24"/>
          <w:lang w:eastAsia="uk-UA"/>
        </w:rPr>
        <w:t xml:space="preserve"> частини першої статті 7 цього Закону, може звернутися до органу ведення Реєстру </w:t>
      </w:r>
      <w:r>
        <w:rPr>
          <w:rFonts w:ascii="Times New Roman" w:eastAsia="Times New Roman" w:hAnsi="Times New Roman" w:cs="Times New Roman"/>
          <w:sz w:val="24"/>
          <w:szCs w:val="24"/>
          <w:lang w:eastAsia="uk-UA"/>
        </w:rPr>
        <w:t>відповідно до своєї виборчої адреси із заявою про внесення змін до його персональних даних у Реєстрі за формою, встановленою розпорядником Реєстру. Така заява може бути подана до органу ведення Реєстру особисто або через уповноважену особу, повноваження як</w:t>
      </w:r>
      <w:r>
        <w:rPr>
          <w:rFonts w:ascii="Times New Roman" w:eastAsia="Times New Roman" w:hAnsi="Times New Roman" w:cs="Times New Roman"/>
          <w:sz w:val="24"/>
          <w:szCs w:val="24"/>
          <w:lang w:eastAsia="uk-UA"/>
        </w:rPr>
        <w:t xml:space="preserve">ої оформлені відповідно до законодавства. </w:t>
      </w:r>
      <w:r>
        <w:rPr>
          <w:rFonts w:ascii="Times New Roman" w:eastAsia="Times New Roman" w:hAnsi="Times New Roman" w:cs="Times New Roman"/>
          <w:sz w:val="24"/>
          <w:szCs w:val="24"/>
          <w:highlight w:val="green"/>
          <w:lang w:eastAsia="uk-UA"/>
        </w:rPr>
        <w:t>Також заява може бути надіслана особою в електронній формі за підписом, прирівняним до власноручного підпису відповідно до </w:t>
      </w:r>
      <w:hyperlink r:id="rId105" w:tgtFrame="_blank">
        <w:r>
          <w:rPr>
            <w:rFonts w:ascii="Times New Roman" w:eastAsia="Times New Roman" w:hAnsi="Times New Roman" w:cs="Times New Roman"/>
            <w:color w:val="0000FF"/>
            <w:sz w:val="24"/>
            <w:szCs w:val="24"/>
            <w:highlight w:val="green"/>
            <w:u w:val="single"/>
            <w:lang w:eastAsia="uk-UA"/>
          </w:rPr>
          <w:t>Закону України</w:t>
        </w:r>
      </w:hyperlink>
      <w:r>
        <w:rPr>
          <w:rFonts w:ascii="Times New Roman" w:eastAsia="Times New Roman" w:hAnsi="Times New Roman" w:cs="Times New Roman"/>
          <w:sz w:val="24"/>
          <w:szCs w:val="24"/>
          <w:highlight w:val="green"/>
          <w:lang w:eastAsia="uk-UA"/>
        </w:rPr>
        <w:t> "Пр</w:t>
      </w:r>
      <w:r>
        <w:rPr>
          <w:rFonts w:ascii="Times New Roman" w:eastAsia="Times New Roman" w:hAnsi="Times New Roman" w:cs="Times New Roman"/>
          <w:sz w:val="24"/>
          <w:szCs w:val="24"/>
          <w:highlight w:val="green"/>
          <w:lang w:eastAsia="uk-UA"/>
        </w:rPr>
        <w:t>о електронні довірчі послуги", з використанням мережі Інтернет у встановленому розпорядником Реєстру порядку. Заява, надіслана з використанням мережі Інтернет, повинна містити адресу електронної пошти, на яку заявнику може бути надіслано повідомлення, пере</w:t>
      </w:r>
      <w:r>
        <w:rPr>
          <w:rFonts w:ascii="Times New Roman" w:eastAsia="Times New Roman" w:hAnsi="Times New Roman" w:cs="Times New Roman"/>
          <w:sz w:val="24"/>
          <w:szCs w:val="24"/>
          <w:highlight w:val="green"/>
          <w:lang w:eastAsia="uk-UA"/>
        </w:rPr>
        <w:t>дбачене цією статтею.</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58" w:name="n492"/>
      <w:bookmarkEnd w:id="258"/>
      <w:r>
        <w:rPr>
          <w:rFonts w:ascii="Times New Roman" w:eastAsia="Times New Roman" w:hAnsi="Times New Roman" w:cs="Times New Roman"/>
          <w:sz w:val="24"/>
          <w:szCs w:val="24"/>
          <w:lang w:eastAsia="uk-UA"/>
        </w:rPr>
        <w:t>До заяви додаються документи (копії документів), що підтверджують відповідні зміни.</w:t>
      </w:r>
    </w:p>
    <w:p w:rsidR="009C7300" w:rsidRDefault="00CE0138">
      <w:pPr>
        <w:spacing w:after="150" w:line="240" w:lineRule="auto"/>
        <w:ind w:firstLine="450"/>
        <w:jc w:val="both"/>
      </w:pPr>
      <w:bookmarkStart w:id="259" w:name="n493"/>
      <w:bookmarkEnd w:id="259"/>
      <w:r>
        <w:rPr>
          <w:rFonts w:ascii="Times New Roman" w:eastAsia="Times New Roman" w:hAnsi="Times New Roman" w:cs="Times New Roman"/>
          <w:sz w:val="24"/>
          <w:szCs w:val="24"/>
          <w:lang w:eastAsia="uk-UA"/>
        </w:rPr>
        <w:t>Виборець, який проживає чи перебуває за межами України, звертається із заявою до відповідної закордонної дипломатичної установи України, яка невідклад</w:t>
      </w:r>
      <w:r>
        <w:rPr>
          <w:rFonts w:ascii="Times New Roman" w:eastAsia="Times New Roman" w:hAnsi="Times New Roman" w:cs="Times New Roman"/>
          <w:sz w:val="24"/>
          <w:szCs w:val="24"/>
          <w:lang w:eastAsia="uk-UA"/>
        </w:rPr>
        <w:t>но передає заяву разом з документами (їх копіями), що додаються до неї, до органу ведення Реєстру в Міністерстві закордонних справ України. Така заява з копіями відповідних документів може бути надіслана особою до органу ведення Реєстру в Міністерстві зако</w:t>
      </w:r>
      <w:r>
        <w:rPr>
          <w:rFonts w:ascii="Times New Roman" w:eastAsia="Times New Roman" w:hAnsi="Times New Roman" w:cs="Times New Roman"/>
          <w:sz w:val="24"/>
          <w:szCs w:val="24"/>
          <w:lang w:eastAsia="uk-UA"/>
        </w:rPr>
        <w:t>рдонних справ України в електронній формі за підписом, прирівняним до власноручного підпису відповідно до </w:t>
      </w:r>
      <w:hyperlink r:id="rId106" w:tgtFrame="_blank">
        <w:r>
          <w:rPr>
            <w:rFonts w:ascii="Times New Roman" w:eastAsia="Times New Roman" w:hAnsi="Times New Roman" w:cs="Times New Roman"/>
            <w:color w:val="0000FF"/>
            <w:sz w:val="24"/>
            <w:szCs w:val="24"/>
            <w:u w:val="single"/>
            <w:lang w:eastAsia="uk-UA"/>
          </w:rPr>
          <w:t>Закону України</w:t>
        </w:r>
      </w:hyperlink>
      <w:r>
        <w:rPr>
          <w:rFonts w:ascii="Times New Roman" w:eastAsia="Times New Roman" w:hAnsi="Times New Roman" w:cs="Times New Roman"/>
          <w:sz w:val="24"/>
          <w:szCs w:val="24"/>
          <w:lang w:eastAsia="uk-UA"/>
        </w:rPr>
        <w:t> "Про електронні довірчі послуги", з використанням мережі Інтер</w:t>
      </w:r>
      <w:r>
        <w:rPr>
          <w:rFonts w:ascii="Times New Roman" w:eastAsia="Times New Roman" w:hAnsi="Times New Roman" w:cs="Times New Roman"/>
          <w:sz w:val="24"/>
          <w:szCs w:val="24"/>
          <w:lang w:eastAsia="uk-UA"/>
        </w:rPr>
        <w:t>нет у встановленому розпорядником Реєстру порядку.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60" w:name="n220"/>
      <w:bookmarkEnd w:id="260"/>
      <w:r>
        <w:rPr>
          <w:rFonts w:ascii="Times New Roman" w:eastAsia="Times New Roman" w:hAnsi="Times New Roman" w:cs="Times New Roman"/>
          <w:sz w:val="24"/>
          <w:szCs w:val="24"/>
          <w:lang w:eastAsia="uk-UA"/>
        </w:rPr>
        <w:lastRenderedPageBreak/>
        <w:t>2. У разі звернення щодо зміни виборчої адреси виборець подає до органу ведення Реєстру за новою виборчою адресою заяву, до якої додаються документи (копії документів), що підтверджують зміну виборчої адре</w:t>
      </w:r>
      <w:r>
        <w:rPr>
          <w:rFonts w:ascii="Times New Roman" w:eastAsia="Times New Roman" w:hAnsi="Times New Roman" w:cs="Times New Roman"/>
          <w:sz w:val="24"/>
          <w:szCs w:val="24"/>
          <w:lang w:eastAsia="uk-UA"/>
        </w:rPr>
        <w:t>си виборця.</w:t>
      </w:r>
    </w:p>
    <w:p w:rsidR="009C7300" w:rsidRDefault="00CE0138">
      <w:pPr>
        <w:spacing w:after="150" w:line="240" w:lineRule="auto"/>
        <w:ind w:firstLine="450"/>
        <w:jc w:val="both"/>
      </w:pPr>
      <w:bookmarkStart w:id="261" w:name="n221"/>
      <w:bookmarkEnd w:id="261"/>
      <w:r>
        <w:rPr>
          <w:rFonts w:ascii="Times New Roman" w:eastAsia="Times New Roman" w:hAnsi="Times New Roman" w:cs="Times New Roman"/>
          <w:sz w:val="24"/>
          <w:szCs w:val="24"/>
          <w:highlight w:val="green"/>
          <w:lang w:eastAsia="uk-UA"/>
        </w:rPr>
        <w:t>3. Зазначене у </w:t>
      </w:r>
      <w:hyperlink r:id="rId107" w:anchor="n456" w:history="1">
        <w:r>
          <w:rPr>
            <w:rFonts w:ascii="Times New Roman" w:eastAsia="Times New Roman" w:hAnsi="Times New Roman" w:cs="Times New Roman"/>
            <w:color w:val="0000FF"/>
            <w:sz w:val="24"/>
            <w:szCs w:val="24"/>
            <w:highlight w:val="green"/>
            <w:u w:val="single"/>
            <w:lang w:eastAsia="uk-UA"/>
          </w:rPr>
          <w:t>частині третій</w:t>
        </w:r>
      </w:hyperlink>
      <w:r>
        <w:rPr>
          <w:rFonts w:ascii="Times New Roman" w:eastAsia="Times New Roman" w:hAnsi="Times New Roman" w:cs="Times New Roman"/>
          <w:sz w:val="24"/>
          <w:szCs w:val="24"/>
          <w:highlight w:val="green"/>
          <w:lang w:eastAsia="uk-UA"/>
        </w:rPr>
        <w:t> статті 8 цього Закону звернення щодо зміни виборчої адреси може бути подане виборцем до органу ведення Реєстру, повноваження якого</w:t>
      </w:r>
      <w:r>
        <w:rPr>
          <w:rFonts w:ascii="Times New Roman" w:eastAsia="Times New Roman" w:hAnsi="Times New Roman" w:cs="Times New Roman"/>
          <w:sz w:val="24"/>
          <w:szCs w:val="24"/>
          <w:highlight w:val="green"/>
          <w:lang w:eastAsia="uk-UA"/>
        </w:rPr>
        <w:t xml:space="preserve"> поширюються на територію, до якої віднесено виборчу адресу, на яку змінюватиметься поточна виборча адреса виборця, не пізніше ніж на п’ятий день з дня початку виборчого процесу виборів або процесу референдуму, що проводяться на території, в межах якої виб</w:t>
      </w:r>
      <w:r>
        <w:rPr>
          <w:rFonts w:ascii="Times New Roman" w:eastAsia="Times New Roman" w:hAnsi="Times New Roman" w:cs="Times New Roman"/>
          <w:sz w:val="24"/>
          <w:szCs w:val="24"/>
          <w:highlight w:val="green"/>
          <w:lang w:eastAsia="uk-UA"/>
        </w:rPr>
        <w:t xml:space="preserve">орець просить визначити його виборчу адресу. У разі якщо на відповідній території одночасно проводяться декілька виборів (референдум), таке звернення може бути подане не пізніше ніж на п’ятий день з дня початку виборчого процесу тих виборів (референдуму), </w:t>
      </w:r>
      <w:r>
        <w:rPr>
          <w:rFonts w:ascii="Times New Roman" w:eastAsia="Times New Roman" w:hAnsi="Times New Roman" w:cs="Times New Roman"/>
          <w:sz w:val="24"/>
          <w:szCs w:val="24"/>
          <w:highlight w:val="green"/>
          <w:lang w:eastAsia="uk-UA"/>
        </w:rPr>
        <w:t>голосування на яких проводиться раніше, ніж голосування на інших виборах, які відбуваються одночасно.</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62" w:name="n494"/>
      <w:bookmarkEnd w:id="262"/>
      <w:r>
        <w:rPr>
          <w:rFonts w:ascii="Times New Roman" w:eastAsia="Times New Roman" w:hAnsi="Times New Roman" w:cs="Times New Roman"/>
          <w:sz w:val="24"/>
          <w:szCs w:val="24"/>
          <w:highlight w:val="green"/>
          <w:lang w:eastAsia="uk-UA"/>
        </w:rPr>
        <w:t>У разі надходження звернення виборця щодо зміни виборчої адреси пізніше ніж на п’ятий день з дня початку виборчого процесу відповідних виборів або процесу</w:t>
      </w:r>
      <w:r>
        <w:rPr>
          <w:rFonts w:ascii="Times New Roman" w:eastAsia="Times New Roman" w:hAnsi="Times New Roman" w:cs="Times New Roman"/>
          <w:sz w:val="24"/>
          <w:szCs w:val="24"/>
          <w:highlight w:val="green"/>
          <w:lang w:eastAsia="uk-UA"/>
        </w:rPr>
        <w:t xml:space="preserve"> референдуму (з урахуванням особливостей щодо виборів та референдуму, передбачених абзацом першим цієї частини, які проводяться одночасно) орган ведення Реєстру приймає мотивоване рішення про відмову у внесенні зміни до його виборчої адреси, копія якого не</w:t>
      </w:r>
      <w:r>
        <w:rPr>
          <w:rFonts w:ascii="Times New Roman" w:eastAsia="Times New Roman" w:hAnsi="Times New Roman" w:cs="Times New Roman"/>
          <w:sz w:val="24"/>
          <w:szCs w:val="24"/>
          <w:highlight w:val="green"/>
          <w:lang w:eastAsia="uk-UA"/>
        </w:rPr>
        <w:t xml:space="preserve"> пізніше наступного дня після прийняття відповідного рішення надсилається виборцю з одночасним повідомленням про можливість подання звернення щодо зміни виборчої адреси після завершення виборчого процесу відповідних виборів.</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63" w:name="n495"/>
      <w:bookmarkEnd w:id="263"/>
      <w:r>
        <w:rPr>
          <w:rFonts w:ascii="Times New Roman" w:eastAsia="Times New Roman" w:hAnsi="Times New Roman" w:cs="Times New Roman"/>
          <w:sz w:val="24"/>
          <w:szCs w:val="24"/>
          <w:highlight w:val="green"/>
          <w:lang w:eastAsia="uk-UA"/>
        </w:rPr>
        <w:t>У випадку, передбаченому абзацо</w:t>
      </w:r>
      <w:r>
        <w:rPr>
          <w:rFonts w:ascii="Times New Roman" w:eastAsia="Times New Roman" w:hAnsi="Times New Roman" w:cs="Times New Roman"/>
          <w:sz w:val="24"/>
          <w:szCs w:val="24"/>
          <w:highlight w:val="green"/>
          <w:lang w:eastAsia="uk-UA"/>
        </w:rPr>
        <w:t>м другим цієї частини, або у разі, якщо строки виборчих процесів з відповідних виборів (процесу референдуму) повністю або частково збігаються, виборець може подати звернення щодо зміни виборчої адреси після завершення виборчого процесу виборів, голосування</w:t>
      </w:r>
      <w:r>
        <w:rPr>
          <w:rFonts w:ascii="Times New Roman" w:eastAsia="Times New Roman" w:hAnsi="Times New Roman" w:cs="Times New Roman"/>
          <w:sz w:val="24"/>
          <w:szCs w:val="24"/>
          <w:highlight w:val="green"/>
          <w:lang w:eastAsia="uk-UA"/>
        </w:rPr>
        <w:t xml:space="preserve"> на яких відбувається останнім.</w:t>
      </w:r>
    </w:p>
    <w:p w:rsidR="009C7300" w:rsidRDefault="00CE0138">
      <w:pPr>
        <w:spacing w:after="150" w:line="240" w:lineRule="auto"/>
        <w:ind w:firstLine="450"/>
        <w:jc w:val="both"/>
      </w:pPr>
      <w:bookmarkStart w:id="264" w:name="n222"/>
      <w:bookmarkEnd w:id="264"/>
      <w:r>
        <w:rPr>
          <w:rFonts w:ascii="Times New Roman" w:eastAsia="Times New Roman" w:hAnsi="Times New Roman" w:cs="Times New Roman"/>
          <w:sz w:val="24"/>
          <w:szCs w:val="24"/>
          <w:highlight w:val="green"/>
          <w:lang w:eastAsia="uk-UA"/>
        </w:rPr>
        <w:t>4. У разі звернення щодо зміни виборчої адреси на підставі </w:t>
      </w:r>
      <w:hyperlink r:id="rId108" w:anchor="n456" w:history="1">
        <w:r>
          <w:rPr>
            <w:rFonts w:ascii="Times New Roman" w:eastAsia="Times New Roman" w:hAnsi="Times New Roman" w:cs="Times New Roman"/>
            <w:color w:val="0000FF"/>
            <w:sz w:val="24"/>
            <w:szCs w:val="24"/>
            <w:highlight w:val="green"/>
            <w:u w:val="single"/>
            <w:lang w:eastAsia="uk-UA"/>
          </w:rPr>
          <w:t>частини третьої</w:t>
        </w:r>
      </w:hyperlink>
      <w:r>
        <w:rPr>
          <w:rFonts w:ascii="Times New Roman" w:eastAsia="Times New Roman" w:hAnsi="Times New Roman" w:cs="Times New Roman"/>
          <w:sz w:val="24"/>
          <w:szCs w:val="24"/>
          <w:highlight w:val="green"/>
          <w:lang w:eastAsia="uk-UA"/>
        </w:rPr>
        <w:t> статті 8 цього Закону виборець зобов’язаний додати до заяви, зазн</w:t>
      </w:r>
      <w:r>
        <w:rPr>
          <w:rFonts w:ascii="Times New Roman" w:eastAsia="Times New Roman" w:hAnsi="Times New Roman" w:cs="Times New Roman"/>
          <w:sz w:val="24"/>
          <w:szCs w:val="24"/>
          <w:highlight w:val="green"/>
          <w:lang w:eastAsia="uk-UA"/>
        </w:rPr>
        <w:t>аченої у </w:t>
      </w:r>
      <w:hyperlink r:id="rId109" w:anchor="n220" w:history="1">
        <w:r>
          <w:rPr>
            <w:rFonts w:ascii="Times New Roman" w:eastAsia="Times New Roman" w:hAnsi="Times New Roman" w:cs="Times New Roman"/>
            <w:color w:val="0000FF"/>
            <w:sz w:val="24"/>
            <w:szCs w:val="24"/>
            <w:highlight w:val="green"/>
            <w:u w:val="single"/>
            <w:lang w:eastAsia="uk-UA"/>
          </w:rPr>
          <w:t>частині другій</w:t>
        </w:r>
      </w:hyperlink>
      <w:r>
        <w:rPr>
          <w:rFonts w:ascii="Times New Roman" w:eastAsia="Times New Roman" w:hAnsi="Times New Roman" w:cs="Times New Roman"/>
          <w:sz w:val="24"/>
          <w:szCs w:val="24"/>
          <w:highlight w:val="green"/>
          <w:lang w:eastAsia="uk-UA"/>
        </w:rPr>
        <w:t> цієї статті, копію документа, що підтверджує фактичне проживання виборця за вказаною ним адресою.</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65" w:name="n496"/>
      <w:bookmarkEnd w:id="265"/>
      <w:r>
        <w:rPr>
          <w:rFonts w:ascii="Times New Roman" w:eastAsia="Times New Roman" w:hAnsi="Times New Roman" w:cs="Times New Roman"/>
          <w:sz w:val="24"/>
          <w:szCs w:val="24"/>
          <w:highlight w:val="green"/>
          <w:lang w:eastAsia="uk-UA"/>
        </w:rPr>
        <w:t>Виборець обґрунтовує зміну виборчої адреси одним з</w:t>
      </w:r>
      <w:r>
        <w:rPr>
          <w:rFonts w:ascii="Times New Roman" w:eastAsia="Times New Roman" w:hAnsi="Times New Roman" w:cs="Times New Roman"/>
          <w:sz w:val="24"/>
          <w:szCs w:val="24"/>
          <w:highlight w:val="green"/>
          <w:lang w:eastAsia="uk-UA"/>
        </w:rPr>
        <w:t xml:space="preserve"> документів, перелік яких зазначений у частині п’ятій цієї статті.</w:t>
      </w:r>
    </w:p>
    <w:p w:rsidR="009C7300" w:rsidRDefault="00CE0138">
      <w:pPr>
        <w:spacing w:after="150" w:line="240" w:lineRule="auto"/>
        <w:ind w:firstLine="450"/>
        <w:jc w:val="both"/>
      </w:pPr>
      <w:bookmarkStart w:id="266" w:name="n226"/>
      <w:bookmarkEnd w:id="266"/>
      <w:r>
        <w:rPr>
          <w:rFonts w:ascii="Times New Roman" w:eastAsia="Times New Roman" w:hAnsi="Times New Roman" w:cs="Times New Roman"/>
          <w:sz w:val="24"/>
          <w:szCs w:val="24"/>
          <w:highlight w:val="green"/>
          <w:lang w:eastAsia="uk-UA"/>
        </w:rPr>
        <w:t>5. До документів, що підтверджують фактичне проживання виборця за адресою, зазначеною у заяві, передбаченій </w:t>
      </w:r>
      <w:hyperlink r:id="rId110" w:anchor="n220" w:history="1">
        <w:r>
          <w:rPr>
            <w:rFonts w:ascii="Times New Roman" w:eastAsia="Times New Roman" w:hAnsi="Times New Roman" w:cs="Times New Roman"/>
            <w:color w:val="0000FF"/>
            <w:sz w:val="24"/>
            <w:szCs w:val="24"/>
            <w:highlight w:val="green"/>
            <w:u w:val="single"/>
            <w:lang w:eastAsia="uk-UA"/>
          </w:rPr>
          <w:t>частиною другою</w:t>
        </w:r>
      </w:hyperlink>
      <w:r>
        <w:rPr>
          <w:rFonts w:ascii="Times New Roman" w:eastAsia="Times New Roman" w:hAnsi="Times New Roman" w:cs="Times New Roman"/>
          <w:sz w:val="24"/>
          <w:szCs w:val="24"/>
          <w:highlight w:val="green"/>
          <w:lang w:eastAsia="uk-UA"/>
        </w:rPr>
        <w:t> цієї статті, та належно обґрунтовують зміну виборчої адреси на підставах, передбачених </w:t>
      </w:r>
      <w:hyperlink r:id="rId111" w:anchor="n456" w:history="1">
        <w:r>
          <w:rPr>
            <w:rFonts w:ascii="Times New Roman" w:eastAsia="Times New Roman" w:hAnsi="Times New Roman" w:cs="Times New Roman"/>
            <w:color w:val="0000FF"/>
            <w:sz w:val="24"/>
            <w:szCs w:val="24"/>
            <w:highlight w:val="green"/>
            <w:u w:val="single"/>
            <w:lang w:eastAsia="uk-UA"/>
          </w:rPr>
          <w:t>частиною третьою</w:t>
        </w:r>
      </w:hyperlink>
      <w:r>
        <w:rPr>
          <w:rFonts w:ascii="Times New Roman" w:eastAsia="Times New Roman" w:hAnsi="Times New Roman" w:cs="Times New Roman"/>
          <w:sz w:val="24"/>
          <w:szCs w:val="24"/>
          <w:highlight w:val="green"/>
          <w:lang w:eastAsia="uk-UA"/>
        </w:rPr>
        <w:t> статті 8 цього Закону, належать:</w:t>
      </w:r>
    </w:p>
    <w:p w:rsidR="009C7300" w:rsidRDefault="00CE0138">
      <w:pPr>
        <w:spacing w:after="150" w:line="240" w:lineRule="auto"/>
        <w:ind w:firstLine="450"/>
        <w:jc w:val="both"/>
        <w:rPr>
          <w:rFonts w:ascii="Times New Roman" w:eastAsia="Times New Roman" w:hAnsi="Times New Roman" w:cs="Times New Roman"/>
          <w:sz w:val="24"/>
          <w:szCs w:val="24"/>
          <w:highlight w:val="green"/>
          <w:lang w:eastAsia="uk-UA"/>
        </w:rPr>
      </w:pPr>
      <w:bookmarkStart w:id="267" w:name="n497"/>
      <w:bookmarkEnd w:id="267"/>
      <w:r>
        <w:rPr>
          <w:rFonts w:ascii="Times New Roman" w:eastAsia="Times New Roman" w:hAnsi="Times New Roman" w:cs="Times New Roman"/>
          <w:sz w:val="24"/>
          <w:szCs w:val="24"/>
          <w:highlight w:val="green"/>
          <w:lang w:eastAsia="uk-UA"/>
        </w:rPr>
        <w:t>1) договір оренд</w:t>
      </w:r>
      <w:r>
        <w:rPr>
          <w:rFonts w:ascii="Times New Roman" w:eastAsia="Times New Roman" w:hAnsi="Times New Roman" w:cs="Times New Roman"/>
          <w:sz w:val="24"/>
          <w:szCs w:val="24"/>
          <w:highlight w:val="green"/>
          <w:lang w:eastAsia="uk-UA"/>
        </w:rPr>
        <w:t>и житла за адресою, яку виборець просить визначити його новою виборчою адресою;</w:t>
      </w:r>
    </w:p>
    <w:p w:rsidR="009C7300" w:rsidRDefault="00CE0138">
      <w:pPr>
        <w:spacing w:after="150" w:line="240" w:lineRule="auto"/>
        <w:ind w:firstLine="450"/>
        <w:jc w:val="both"/>
        <w:rPr>
          <w:rFonts w:ascii="Times New Roman" w:eastAsia="Times New Roman" w:hAnsi="Times New Roman" w:cs="Times New Roman"/>
          <w:sz w:val="24"/>
          <w:szCs w:val="24"/>
          <w:highlight w:val="green"/>
          <w:lang w:eastAsia="uk-UA"/>
        </w:rPr>
      </w:pPr>
      <w:bookmarkStart w:id="268" w:name="n498"/>
      <w:bookmarkEnd w:id="268"/>
      <w:r>
        <w:rPr>
          <w:rFonts w:ascii="Times New Roman" w:eastAsia="Times New Roman" w:hAnsi="Times New Roman" w:cs="Times New Roman"/>
          <w:sz w:val="24"/>
          <w:szCs w:val="24"/>
          <w:highlight w:val="green"/>
          <w:lang w:eastAsia="uk-UA"/>
        </w:rPr>
        <w:t>2) виданий органом державної влади чи органом місцевого самоврядування документ, що засвідчує здійснення виборцем підприємницької діяльності за адресою житла, яку виборець прос</w:t>
      </w:r>
      <w:r>
        <w:rPr>
          <w:rFonts w:ascii="Times New Roman" w:eastAsia="Times New Roman" w:hAnsi="Times New Roman" w:cs="Times New Roman"/>
          <w:sz w:val="24"/>
          <w:szCs w:val="24"/>
          <w:highlight w:val="green"/>
          <w:lang w:eastAsia="uk-UA"/>
        </w:rPr>
        <w:t>ить визначити його новою виборчою адресою;</w:t>
      </w:r>
    </w:p>
    <w:p w:rsidR="009C7300" w:rsidRDefault="00CE0138">
      <w:pPr>
        <w:spacing w:after="150" w:line="240" w:lineRule="auto"/>
        <w:ind w:firstLine="450"/>
        <w:jc w:val="both"/>
        <w:rPr>
          <w:rFonts w:ascii="Times New Roman" w:eastAsia="Times New Roman" w:hAnsi="Times New Roman" w:cs="Times New Roman"/>
          <w:sz w:val="24"/>
          <w:szCs w:val="24"/>
          <w:highlight w:val="green"/>
          <w:lang w:eastAsia="uk-UA"/>
        </w:rPr>
      </w:pPr>
      <w:bookmarkStart w:id="269" w:name="n499"/>
      <w:bookmarkEnd w:id="269"/>
      <w:r>
        <w:rPr>
          <w:rFonts w:ascii="Times New Roman" w:eastAsia="Times New Roman" w:hAnsi="Times New Roman" w:cs="Times New Roman"/>
          <w:sz w:val="24"/>
          <w:szCs w:val="24"/>
          <w:highlight w:val="green"/>
          <w:lang w:eastAsia="uk-UA"/>
        </w:rPr>
        <w:t>3) документ, що підтверджує право власності на житло за адресою, яку виборець просить визначити його новою виборчою адресою;</w:t>
      </w:r>
    </w:p>
    <w:p w:rsidR="009C7300" w:rsidRDefault="00CE0138">
      <w:pPr>
        <w:spacing w:after="150" w:line="240" w:lineRule="auto"/>
        <w:ind w:firstLine="450"/>
        <w:jc w:val="both"/>
        <w:rPr>
          <w:rFonts w:ascii="Times New Roman" w:eastAsia="Times New Roman" w:hAnsi="Times New Roman" w:cs="Times New Roman"/>
          <w:sz w:val="24"/>
          <w:szCs w:val="24"/>
          <w:highlight w:val="green"/>
          <w:lang w:eastAsia="uk-UA"/>
        </w:rPr>
      </w:pPr>
      <w:bookmarkStart w:id="270" w:name="n500"/>
      <w:bookmarkEnd w:id="270"/>
      <w:r>
        <w:rPr>
          <w:rFonts w:ascii="Times New Roman" w:eastAsia="Times New Roman" w:hAnsi="Times New Roman" w:cs="Times New Roman"/>
          <w:sz w:val="24"/>
          <w:szCs w:val="24"/>
          <w:highlight w:val="green"/>
          <w:lang w:eastAsia="uk-UA"/>
        </w:rPr>
        <w:t>4) довідка про взяття на облік внутрішньо переміщеної особи;</w:t>
      </w:r>
    </w:p>
    <w:p w:rsidR="009C7300" w:rsidRDefault="00CE0138">
      <w:pPr>
        <w:spacing w:after="150" w:line="240" w:lineRule="auto"/>
        <w:ind w:firstLine="450"/>
        <w:jc w:val="both"/>
      </w:pPr>
      <w:bookmarkStart w:id="271" w:name="n501"/>
      <w:bookmarkEnd w:id="271"/>
      <w:r>
        <w:rPr>
          <w:rFonts w:ascii="Times New Roman" w:eastAsia="Times New Roman" w:hAnsi="Times New Roman" w:cs="Times New Roman"/>
          <w:sz w:val="24"/>
          <w:szCs w:val="24"/>
          <w:highlight w:val="green"/>
          <w:lang w:eastAsia="uk-UA"/>
        </w:rPr>
        <w:t>5) документ, що засвідчує з</w:t>
      </w:r>
      <w:r>
        <w:rPr>
          <w:rFonts w:ascii="Times New Roman" w:eastAsia="Times New Roman" w:hAnsi="Times New Roman" w:cs="Times New Roman"/>
          <w:sz w:val="24"/>
          <w:szCs w:val="24"/>
          <w:highlight w:val="green"/>
          <w:lang w:eastAsia="uk-UA"/>
        </w:rPr>
        <w:t>дійснення виборцем догляду за особою, місце проживання якої зареєстроване відповідно до </w:t>
      </w:r>
      <w:hyperlink r:id="rId112" w:tgtFrame="_blank">
        <w:r>
          <w:rPr>
            <w:rFonts w:ascii="Times New Roman" w:eastAsia="Times New Roman" w:hAnsi="Times New Roman" w:cs="Times New Roman"/>
            <w:color w:val="0000FF"/>
            <w:sz w:val="24"/>
            <w:szCs w:val="24"/>
            <w:highlight w:val="green"/>
            <w:u w:val="single"/>
            <w:lang w:eastAsia="uk-UA"/>
          </w:rPr>
          <w:t>Закону України</w:t>
        </w:r>
      </w:hyperlink>
      <w:r>
        <w:rPr>
          <w:rFonts w:ascii="Times New Roman" w:eastAsia="Times New Roman" w:hAnsi="Times New Roman" w:cs="Times New Roman"/>
          <w:sz w:val="24"/>
          <w:szCs w:val="24"/>
          <w:highlight w:val="green"/>
          <w:lang w:eastAsia="uk-UA"/>
        </w:rPr>
        <w:t> "Про свободу пересування та вільний вибір місця проживання в Україні" за адресою</w:t>
      </w:r>
      <w:r>
        <w:rPr>
          <w:rFonts w:ascii="Times New Roman" w:eastAsia="Times New Roman" w:hAnsi="Times New Roman" w:cs="Times New Roman"/>
          <w:sz w:val="24"/>
          <w:szCs w:val="24"/>
          <w:highlight w:val="green"/>
          <w:lang w:eastAsia="uk-UA"/>
        </w:rPr>
        <w:t>, яку виборець просить визначити його новою виборчою адресою;</w:t>
      </w:r>
    </w:p>
    <w:p w:rsidR="009C7300" w:rsidRDefault="00CE0138">
      <w:pPr>
        <w:spacing w:after="150" w:line="240" w:lineRule="auto"/>
        <w:ind w:firstLine="450"/>
        <w:jc w:val="both"/>
      </w:pPr>
      <w:bookmarkStart w:id="272" w:name="n502"/>
      <w:bookmarkEnd w:id="272"/>
      <w:r>
        <w:rPr>
          <w:rFonts w:ascii="Times New Roman" w:eastAsia="Times New Roman" w:hAnsi="Times New Roman" w:cs="Times New Roman"/>
          <w:sz w:val="24"/>
          <w:szCs w:val="24"/>
          <w:highlight w:val="green"/>
          <w:lang w:eastAsia="uk-UA"/>
        </w:rPr>
        <w:t>6) документ, що засвідчує перебування виборця у шлюбі або у родинних відносинах із особою, місце проживання якої зареєстроване відповідно до </w:t>
      </w:r>
      <w:hyperlink r:id="rId113" w:tgtFrame="_blank">
        <w:r>
          <w:rPr>
            <w:rFonts w:ascii="Times New Roman" w:eastAsia="Times New Roman" w:hAnsi="Times New Roman" w:cs="Times New Roman"/>
            <w:color w:val="0000FF"/>
            <w:sz w:val="24"/>
            <w:szCs w:val="24"/>
            <w:highlight w:val="green"/>
            <w:u w:val="single"/>
            <w:lang w:eastAsia="uk-UA"/>
          </w:rPr>
          <w:t>Закону України</w:t>
        </w:r>
      </w:hyperlink>
      <w:r>
        <w:rPr>
          <w:rFonts w:ascii="Times New Roman" w:eastAsia="Times New Roman" w:hAnsi="Times New Roman" w:cs="Times New Roman"/>
          <w:sz w:val="24"/>
          <w:szCs w:val="24"/>
          <w:highlight w:val="green"/>
          <w:lang w:eastAsia="uk-UA"/>
        </w:rPr>
        <w:t xml:space="preserve"> "Про свободу </w:t>
      </w:r>
      <w:r>
        <w:rPr>
          <w:rFonts w:ascii="Times New Roman" w:eastAsia="Times New Roman" w:hAnsi="Times New Roman" w:cs="Times New Roman"/>
          <w:sz w:val="24"/>
          <w:szCs w:val="24"/>
          <w:highlight w:val="green"/>
          <w:lang w:eastAsia="uk-UA"/>
        </w:rPr>
        <w:lastRenderedPageBreak/>
        <w:t xml:space="preserve">пересування та вільний вибір місця </w:t>
      </w:r>
      <w:proofErr w:type="spellStart"/>
      <w:r>
        <w:rPr>
          <w:rFonts w:ascii="Times New Roman" w:eastAsia="Times New Roman" w:hAnsi="Times New Roman" w:cs="Times New Roman"/>
          <w:sz w:val="24"/>
          <w:szCs w:val="24"/>
          <w:highlight w:val="green"/>
          <w:lang w:eastAsia="uk-UA"/>
        </w:rPr>
        <w:t>проживанняв</w:t>
      </w:r>
      <w:proofErr w:type="spellEnd"/>
      <w:r>
        <w:rPr>
          <w:rFonts w:ascii="Times New Roman" w:eastAsia="Times New Roman" w:hAnsi="Times New Roman" w:cs="Times New Roman"/>
          <w:sz w:val="24"/>
          <w:szCs w:val="24"/>
          <w:highlight w:val="green"/>
          <w:lang w:eastAsia="uk-UA"/>
        </w:rPr>
        <w:t xml:space="preserve"> Україні" за адресою, яку виборець просить визначити його новою виборчою адресою.</w:t>
      </w:r>
    </w:p>
    <w:p w:rsidR="009C7300" w:rsidRDefault="00CE0138">
      <w:pPr>
        <w:spacing w:after="150" w:line="240" w:lineRule="auto"/>
        <w:ind w:firstLine="450"/>
        <w:jc w:val="both"/>
      </w:pPr>
      <w:bookmarkStart w:id="273" w:name="n227"/>
      <w:bookmarkEnd w:id="273"/>
      <w:r>
        <w:rPr>
          <w:rFonts w:ascii="Times New Roman" w:eastAsia="Times New Roman" w:hAnsi="Times New Roman" w:cs="Times New Roman"/>
          <w:sz w:val="24"/>
          <w:szCs w:val="24"/>
          <w:highlight w:val="green"/>
          <w:lang w:eastAsia="uk-UA"/>
        </w:rPr>
        <w:t>6. Порядок розгляду звернення виборця, передбаченого </w:t>
      </w:r>
      <w:hyperlink r:id="rId114" w:anchor="n456" w:history="1">
        <w:r>
          <w:rPr>
            <w:rFonts w:ascii="Times New Roman" w:eastAsia="Times New Roman" w:hAnsi="Times New Roman" w:cs="Times New Roman"/>
            <w:color w:val="0000FF"/>
            <w:sz w:val="24"/>
            <w:szCs w:val="24"/>
            <w:highlight w:val="green"/>
            <w:u w:val="single"/>
            <w:lang w:eastAsia="uk-UA"/>
          </w:rPr>
          <w:t>частиною третьою</w:t>
        </w:r>
      </w:hyperlink>
      <w:r>
        <w:rPr>
          <w:rFonts w:ascii="Times New Roman" w:eastAsia="Times New Roman" w:hAnsi="Times New Roman" w:cs="Times New Roman"/>
          <w:sz w:val="24"/>
          <w:szCs w:val="24"/>
          <w:highlight w:val="green"/>
          <w:lang w:eastAsia="uk-UA"/>
        </w:rPr>
        <w:t> статті 8 цього Закону, встановлюється Центральною виборчою комісією.</w:t>
      </w:r>
    </w:p>
    <w:p w:rsidR="009C7300" w:rsidRDefault="00CE0138">
      <w:pPr>
        <w:spacing w:after="150" w:line="240" w:lineRule="auto"/>
        <w:ind w:firstLine="450"/>
        <w:jc w:val="both"/>
      </w:pPr>
      <w:bookmarkStart w:id="274" w:name="n232"/>
      <w:bookmarkEnd w:id="274"/>
      <w:r>
        <w:rPr>
          <w:rFonts w:ascii="Times New Roman" w:eastAsia="Times New Roman" w:hAnsi="Times New Roman" w:cs="Times New Roman"/>
          <w:sz w:val="24"/>
          <w:szCs w:val="24"/>
          <w:lang w:eastAsia="uk-UA"/>
        </w:rPr>
        <w:t>7. Орган ведення Реєстру може провести перевірку зміни персональних даних виборця, зазначених у з</w:t>
      </w:r>
      <w:r>
        <w:rPr>
          <w:rFonts w:ascii="Times New Roman" w:eastAsia="Times New Roman" w:hAnsi="Times New Roman" w:cs="Times New Roman"/>
          <w:sz w:val="24"/>
          <w:szCs w:val="24"/>
          <w:lang w:eastAsia="uk-UA"/>
        </w:rPr>
        <w:t>аяві, шляхом звернення до органів, закладів, установ, зазначених у </w:t>
      </w:r>
      <w:hyperlink r:id="rId115" w:anchor="n244" w:history="1">
        <w:r>
          <w:rPr>
            <w:rFonts w:ascii="Times New Roman" w:eastAsia="Times New Roman" w:hAnsi="Times New Roman" w:cs="Times New Roman"/>
            <w:color w:val="0000FF"/>
            <w:sz w:val="24"/>
            <w:szCs w:val="24"/>
            <w:u w:val="single"/>
            <w:lang w:eastAsia="uk-UA"/>
          </w:rPr>
          <w:t>статті 22</w:t>
        </w:r>
      </w:hyperlink>
      <w:r>
        <w:rPr>
          <w:rFonts w:ascii="Times New Roman" w:eastAsia="Times New Roman" w:hAnsi="Times New Roman" w:cs="Times New Roman"/>
          <w:sz w:val="24"/>
          <w:szCs w:val="24"/>
          <w:lang w:eastAsia="uk-UA"/>
        </w:rPr>
        <w:t> цього Закону. За наявності підстав, визначених </w:t>
      </w:r>
      <w:hyperlink r:id="rId116" w:anchor="n191" w:history="1">
        <w:r>
          <w:rPr>
            <w:rFonts w:ascii="Times New Roman" w:eastAsia="Times New Roman" w:hAnsi="Times New Roman" w:cs="Times New Roman"/>
            <w:color w:val="0000FF"/>
            <w:sz w:val="24"/>
            <w:szCs w:val="24"/>
            <w:u w:val="single"/>
            <w:lang w:eastAsia="uk-UA"/>
          </w:rPr>
          <w:t>частиною третьою</w:t>
        </w:r>
      </w:hyperlink>
      <w:r>
        <w:rPr>
          <w:rFonts w:ascii="Times New Roman" w:eastAsia="Times New Roman" w:hAnsi="Times New Roman" w:cs="Times New Roman"/>
          <w:sz w:val="24"/>
          <w:szCs w:val="24"/>
          <w:lang w:eastAsia="uk-UA"/>
        </w:rPr>
        <w:t> статті 17 цього Закону, керівник органу ведення Реєстру видає наказ про внесення відповідних змін до персональних даних виборця у Реєстрі (крім випадку, передбаченого частиною восьмою цієї статті).</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75" w:name="n233"/>
      <w:bookmarkEnd w:id="275"/>
      <w:r>
        <w:rPr>
          <w:rFonts w:ascii="Times New Roman" w:eastAsia="Times New Roman" w:hAnsi="Times New Roman" w:cs="Times New Roman"/>
          <w:sz w:val="24"/>
          <w:szCs w:val="24"/>
          <w:lang w:eastAsia="uk-UA"/>
        </w:rPr>
        <w:t xml:space="preserve">8. У </w:t>
      </w:r>
      <w:r>
        <w:rPr>
          <w:rFonts w:ascii="Times New Roman" w:eastAsia="Times New Roman" w:hAnsi="Times New Roman" w:cs="Times New Roman"/>
          <w:sz w:val="24"/>
          <w:szCs w:val="24"/>
          <w:lang w:eastAsia="uk-UA"/>
        </w:rPr>
        <w:t>разі звернення виборця із заявою щодо зміни виборчої адреси орган ведення Реєстру вивчає обґрунтованість заяви. За підсумками вивчення керівник органу ведення Реєстру може прийняти таке рішення: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76" w:name="n503"/>
      <w:bookmarkEnd w:id="276"/>
      <w:r>
        <w:rPr>
          <w:rFonts w:ascii="Times New Roman" w:eastAsia="Times New Roman" w:hAnsi="Times New Roman" w:cs="Times New Roman"/>
          <w:sz w:val="24"/>
          <w:szCs w:val="24"/>
          <w:lang w:eastAsia="uk-UA"/>
        </w:rPr>
        <w:t>1) видати наказ про внесення до Реєстру зміни щодо виборчої а</w:t>
      </w:r>
      <w:r>
        <w:rPr>
          <w:rFonts w:ascii="Times New Roman" w:eastAsia="Times New Roman" w:hAnsi="Times New Roman" w:cs="Times New Roman"/>
          <w:sz w:val="24"/>
          <w:szCs w:val="24"/>
          <w:lang w:eastAsia="uk-UA"/>
        </w:rPr>
        <w:t>дреси виборця (якщо зміна виборчої адреси виборця здійснюється в межах території, на яку поширюються повноваження зазначеного органу ведення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77" w:name="n504"/>
      <w:bookmarkEnd w:id="277"/>
      <w:r>
        <w:rPr>
          <w:rFonts w:ascii="Times New Roman" w:eastAsia="Times New Roman" w:hAnsi="Times New Roman" w:cs="Times New Roman"/>
          <w:sz w:val="24"/>
          <w:szCs w:val="24"/>
          <w:lang w:eastAsia="uk-UA"/>
        </w:rPr>
        <w:t>2) звернутися за допомогою засобів автоматизованої інформаційно-телекомунікаційної системи Реєстру до орг</w:t>
      </w:r>
      <w:r>
        <w:rPr>
          <w:rFonts w:ascii="Times New Roman" w:eastAsia="Times New Roman" w:hAnsi="Times New Roman" w:cs="Times New Roman"/>
          <w:sz w:val="24"/>
          <w:szCs w:val="24"/>
          <w:lang w:eastAsia="uk-UA"/>
        </w:rPr>
        <w:t>ану ведення Реєстру за попередньою виборчою адресою виборця про необхідність внесення змін щодо виборчої адреси виборця (якщо попередня виборча адреса виборця не належить до території, на яку поширюються повноваження зазначеного органу ведення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78" w:name="n505"/>
      <w:bookmarkEnd w:id="278"/>
      <w:r>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відмовити виборцю у внесенні зміни до його виборчої адреси.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79" w:name="n506"/>
      <w:bookmarkEnd w:id="279"/>
      <w:r>
        <w:rPr>
          <w:rFonts w:ascii="Times New Roman" w:eastAsia="Times New Roman" w:hAnsi="Times New Roman" w:cs="Times New Roman"/>
          <w:sz w:val="24"/>
          <w:szCs w:val="24"/>
          <w:lang w:eastAsia="uk-UA"/>
        </w:rPr>
        <w:t xml:space="preserve">9. У разі внесення змін до персональних даних Реєстру орган ведення Реєстру, який вніс зміни, </w:t>
      </w:r>
      <w:r>
        <w:rPr>
          <w:rFonts w:ascii="Times New Roman" w:eastAsia="Times New Roman" w:hAnsi="Times New Roman" w:cs="Times New Roman"/>
          <w:sz w:val="24"/>
          <w:szCs w:val="24"/>
          <w:highlight w:val="green"/>
          <w:lang w:eastAsia="uk-UA"/>
        </w:rPr>
        <w:t>вручає виборцю</w:t>
      </w:r>
      <w:r>
        <w:rPr>
          <w:rFonts w:ascii="Times New Roman" w:eastAsia="Times New Roman" w:hAnsi="Times New Roman" w:cs="Times New Roman"/>
          <w:sz w:val="24"/>
          <w:szCs w:val="24"/>
          <w:lang w:eastAsia="uk-UA"/>
        </w:rPr>
        <w:t xml:space="preserve"> або надсилає на його виборчу адресу відповідне повідомлення. Повідомлення підписується керівником органу ведення Реєстру та засвідчується печаткою зазначеного органу.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80" w:name="n507"/>
      <w:bookmarkEnd w:id="280"/>
      <w:r>
        <w:rPr>
          <w:rFonts w:ascii="Times New Roman" w:eastAsia="Times New Roman" w:hAnsi="Times New Roman" w:cs="Times New Roman"/>
          <w:sz w:val="24"/>
          <w:szCs w:val="24"/>
          <w:highlight w:val="green"/>
          <w:lang w:eastAsia="uk-UA"/>
        </w:rPr>
        <w:t>Таке повідомлення в електронній формі надсилається на зазначену заявником адресу електро</w:t>
      </w:r>
      <w:r>
        <w:rPr>
          <w:rFonts w:ascii="Times New Roman" w:eastAsia="Times New Roman" w:hAnsi="Times New Roman" w:cs="Times New Roman"/>
          <w:sz w:val="24"/>
          <w:szCs w:val="24"/>
          <w:highlight w:val="green"/>
          <w:lang w:eastAsia="uk-UA"/>
        </w:rPr>
        <w:t>нної пошти з використанням кваліфікованого електронного підпису керівника органу ведення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81" w:name="n508"/>
      <w:bookmarkEnd w:id="281"/>
      <w:r>
        <w:rPr>
          <w:rFonts w:ascii="Times New Roman" w:eastAsia="Times New Roman" w:hAnsi="Times New Roman" w:cs="Times New Roman"/>
          <w:sz w:val="24"/>
          <w:szCs w:val="24"/>
          <w:lang w:eastAsia="uk-UA"/>
        </w:rPr>
        <w:t>10. Керівник органу ведення Реєстру відмовляє у задоволенні заяви виборця, зазначеної у частинах першій та другій цієї статті, з таких підстав:</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82" w:name="n509"/>
      <w:bookmarkEnd w:id="282"/>
      <w:r>
        <w:rPr>
          <w:rFonts w:ascii="Times New Roman" w:eastAsia="Times New Roman" w:hAnsi="Times New Roman" w:cs="Times New Roman"/>
          <w:sz w:val="24"/>
          <w:szCs w:val="24"/>
          <w:lang w:eastAsia="uk-UA"/>
        </w:rPr>
        <w:t>1) якщо встано</w:t>
      </w:r>
      <w:r>
        <w:rPr>
          <w:rFonts w:ascii="Times New Roman" w:eastAsia="Times New Roman" w:hAnsi="Times New Roman" w:cs="Times New Roman"/>
          <w:sz w:val="24"/>
          <w:szCs w:val="24"/>
          <w:lang w:eastAsia="uk-UA"/>
        </w:rPr>
        <w:t>влено, що особа, яка звернулася із заявою, не включена до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83" w:name="n510"/>
      <w:bookmarkEnd w:id="283"/>
      <w:r>
        <w:rPr>
          <w:rFonts w:ascii="Times New Roman" w:eastAsia="Times New Roman" w:hAnsi="Times New Roman" w:cs="Times New Roman"/>
          <w:sz w:val="24"/>
          <w:szCs w:val="24"/>
          <w:lang w:eastAsia="uk-UA"/>
        </w:rPr>
        <w:t>2) якщо перевіркою, передбаченою частиною сьомою цієї статті, виявлено невідповідність у змісті відомостей, зазначених у заяві та наданих відповідними органом, закладом, установою;</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84" w:name="n511"/>
      <w:bookmarkEnd w:id="284"/>
      <w:r>
        <w:rPr>
          <w:rFonts w:ascii="Times New Roman" w:eastAsia="Times New Roman" w:hAnsi="Times New Roman" w:cs="Times New Roman"/>
          <w:sz w:val="24"/>
          <w:szCs w:val="24"/>
          <w:lang w:eastAsia="uk-UA"/>
        </w:rPr>
        <w:t xml:space="preserve">3) якщо </w:t>
      </w:r>
      <w:r>
        <w:rPr>
          <w:rFonts w:ascii="Times New Roman" w:eastAsia="Times New Roman" w:hAnsi="Times New Roman" w:cs="Times New Roman"/>
          <w:sz w:val="24"/>
          <w:szCs w:val="24"/>
          <w:lang w:eastAsia="uk-UA"/>
        </w:rPr>
        <w:t>заяву про зміну виборчої адреси визнано необґрунтованою;</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85" w:name="n512"/>
      <w:bookmarkEnd w:id="285"/>
      <w:r>
        <w:rPr>
          <w:rFonts w:ascii="Times New Roman" w:eastAsia="Times New Roman" w:hAnsi="Times New Roman" w:cs="Times New Roman"/>
          <w:sz w:val="24"/>
          <w:szCs w:val="24"/>
          <w:lang w:eastAsia="uk-UA"/>
        </w:rPr>
        <w:t>4) якщо встановлено, що до Реєстру вже внесено відповідні зміни.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86" w:name="n513"/>
      <w:bookmarkEnd w:id="286"/>
      <w:r>
        <w:rPr>
          <w:rFonts w:ascii="Times New Roman" w:eastAsia="Times New Roman" w:hAnsi="Times New Roman" w:cs="Times New Roman"/>
          <w:sz w:val="24"/>
          <w:szCs w:val="24"/>
          <w:lang w:eastAsia="uk-UA"/>
        </w:rPr>
        <w:t xml:space="preserve">11. Особі, яка звернулася із заявою, зазначеною у частинах першій чи другій цієї статті, повідомляється у письмовій формі про відмову </w:t>
      </w:r>
      <w:r>
        <w:rPr>
          <w:rFonts w:ascii="Times New Roman" w:eastAsia="Times New Roman" w:hAnsi="Times New Roman" w:cs="Times New Roman"/>
          <w:sz w:val="24"/>
          <w:szCs w:val="24"/>
          <w:lang w:eastAsia="uk-UA"/>
        </w:rPr>
        <w:t xml:space="preserve">в задоволенні заяви із зазначенням вичерпного переліку підстав відмови. Таке повідомлення </w:t>
      </w:r>
      <w:r>
        <w:rPr>
          <w:rFonts w:ascii="Times New Roman" w:eastAsia="Times New Roman" w:hAnsi="Times New Roman" w:cs="Times New Roman"/>
          <w:sz w:val="24"/>
          <w:szCs w:val="24"/>
          <w:highlight w:val="green"/>
          <w:lang w:eastAsia="uk-UA"/>
        </w:rPr>
        <w:t>вручається виборцю</w:t>
      </w:r>
      <w:r>
        <w:rPr>
          <w:rFonts w:ascii="Times New Roman" w:eastAsia="Times New Roman" w:hAnsi="Times New Roman" w:cs="Times New Roman"/>
          <w:sz w:val="24"/>
          <w:szCs w:val="24"/>
          <w:lang w:eastAsia="uk-UA"/>
        </w:rPr>
        <w:t xml:space="preserve"> або надсилається на його виборчу адресу. У разі відмови у зміні виборчої адреси виборця зазначене повідомлення </w:t>
      </w:r>
      <w:r>
        <w:rPr>
          <w:rFonts w:ascii="Times New Roman" w:eastAsia="Times New Roman" w:hAnsi="Times New Roman" w:cs="Times New Roman"/>
          <w:sz w:val="24"/>
          <w:szCs w:val="24"/>
          <w:highlight w:val="green"/>
          <w:lang w:eastAsia="uk-UA"/>
        </w:rPr>
        <w:t>вручається йому</w:t>
      </w:r>
      <w:r>
        <w:rPr>
          <w:rFonts w:ascii="Times New Roman" w:eastAsia="Times New Roman" w:hAnsi="Times New Roman" w:cs="Times New Roman"/>
          <w:sz w:val="24"/>
          <w:szCs w:val="24"/>
          <w:lang w:eastAsia="uk-UA"/>
        </w:rPr>
        <w:t xml:space="preserve"> або надсилається на </w:t>
      </w:r>
      <w:r>
        <w:rPr>
          <w:rFonts w:ascii="Times New Roman" w:eastAsia="Times New Roman" w:hAnsi="Times New Roman" w:cs="Times New Roman"/>
          <w:sz w:val="24"/>
          <w:szCs w:val="24"/>
          <w:lang w:eastAsia="uk-UA"/>
        </w:rPr>
        <w:t xml:space="preserve">виборчу адресу відповідно до даних Реєстру і на адресу, яку виборець просив визнати його виборчою адресою. </w:t>
      </w:r>
      <w:r>
        <w:rPr>
          <w:rFonts w:ascii="Times New Roman" w:eastAsia="Times New Roman" w:hAnsi="Times New Roman" w:cs="Times New Roman"/>
          <w:sz w:val="24"/>
          <w:szCs w:val="24"/>
          <w:highlight w:val="green"/>
          <w:lang w:eastAsia="uk-UA"/>
        </w:rPr>
        <w:t>Повідомлення в електронній формі надсилається на зазначену заявником адресу електронної пошти з використанням кваліфікованого електронного підпису ке</w:t>
      </w:r>
      <w:r>
        <w:rPr>
          <w:rFonts w:ascii="Times New Roman" w:eastAsia="Times New Roman" w:hAnsi="Times New Roman" w:cs="Times New Roman"/>
          <w:sz w:val="24"/>
          <w:szCs w:val="24"/>
          <w:highlight w:val="green"/>
          <w:lang w:eastAsia="uk-UA"/>
        </w:rPr>
        <w:t>рівника органу ведення Реєстру.</w:t>
      </w:r>
    </w:p>
    <w:p w:rsidR="009C7300" w:rsidRDefault="00CE0138">
      <w:pPr>
        <w:spacing w:after="150" w:line="240" w:lineRule="auto"/>
        <w:ind w:firstLine="450"/>
        <w:jc w:val="both"/>
      </w:pPr>
      <w:bookmarkStart w:id="287" w:name="n514"/>
      <w:bookmarkEnd w:id="287"/>
      <w:r>
        <w:rPr>
          <w:rFonts w:ascii="Times New Roman" w:eastAsia="Times New Roman" w:hAnsi="Times New Roman" w:cs="Times New Roman"/>
          <w:sz w:val="24"/>
          <w:szCs w:val="24"/>
          <w:lang w:eastAsia="uk-UA"/>
        </w:rPr>
        <w:lastRenderedPageBreak/>
        <w:t>12. У разі якщо виборець, який звернувся із заявою, зазначеною в частинах першій або другій цієї статті, виявився не включеним до Реєстру, орган ведення Реєстру перевіряє відомості, зазначені в заяві, надсилаючи запит до орг</w:t>
      </w:r>
      <w:r>
        <w:rPr>
          <w:rFonts w:ascii="Times New Roman" w:eastAsia="Times New Roman" w:hAnsi="Times New Roman" w:cs="Times New Roman"/>
          <w:sz w:val="24"/>
          <w:szCs w:val="24"/>
          <w:lang w:eastAsia="uk-UA"/>
        </w:rPr>
        <w:t>анів, закладів, установ, зазначених у </w:t>
      </w:r>
      <w:hyperlink r:id="rId117" w:anchor="n244" w:history="1">
        <w:r>
          <w:rPr>
            <w:rFonts w:ascii="Times New Roman" w:eastAsia="Times New Roman" w:hAnsi="Times New Roman" w:cs="Times New Roman"/>
            <w:color w:val="0000FF"/>
            <w:sz w:val="24"/>
            <w:szCs w:val="24"/>
            <w:u w:val="single"/>
            <w:lang w:eastAsia="uk-UA"/>
          </w:rPr>
          <w:t>статті 22</w:t>
        </w:r>
      </w:hyperlink>
      <w:r>
        <w:rPr>
          <w:rFonts w:ascii="Times New Roman" w:eastAsia="Times New Roman" w:hAnsi="Times New Roman" w:cs="Times New Roman"/>
          <w:sz w:val="24"/>
          <w:szCs w:val="24"/>
          <w:lang w:eastAsia="uk-UA"/>
        </w:rPr>
        <w:t> цього Закону. Рішення щодо включення цього виборця до Реєстру приймається в порядку, встановленому </w:t>
      </w:r>
      <w:hyperlink r:id="rId118" w:anchor="n211" w:history="1">
        <w:r>
          <w:rPr>
            <w:rFonts w:ascii="Times New Roman" w:eastAsia="Times New Roman" w:hAnsi="Times New Roman" w:cs="Times New Roman"/>
            <w:color w:val="0000FF"/>
            <w:sz w:val="24"/>
            <w:szCs w:val="24"/>
            <w:u w:val="single"/>
            <w:lang w:eastAsia="uk-UA"/>
          </w:rPr>
          <w:t>частинами шостою</w:t>
        </w:r>
      </w:hyperlink>
      <w:r>
        <w:rPr>
          <w:rFonts w:ascii="Times New Roman" w:eastAsia="Times New Roman" w:hAnsi="Times New Roman" w:cs="Times New Roman"/>
          <w:sz w:val="24"/>
          <w:szCs w:val="24"/>
          <w:lang w:eastAsia="uk-UA"/>
        </w:rPr>
        <w:t> та </w:t>
      </w:r>
      <w:hyperlink r:id="rId119" w:anchor="n212" w:history="1">
        <w:r>
          <w:rPr>
            <w:rFonts w:ascii="Times New Roman" w:eastAsia="Times New Roman" w:hAnsi="Times New Roman" w:cs="Times New Roman"/>
            <w:color w:val="0000FF"/>
            <w:sz w:val="24"/>
            <w:szCs w:val="24"/>
            <w:u w:val="single"/>
            <w:lang w:eastAsia="uk-UA"/>
          </w:rPr>
          <w:t>сьомою</w:t>
        </w:r>
      </w:hyperlink>
      <w:r>
        <w:rPr>
          <w:rFonts w:ascii="Times New Roman" w:eastAsia="Times New Roman" w:hAnsi="Times New Roman" w:cs="Times New Roman"/>
          <w:sz w:val="24"/>
          <w:szCs w:val="24"/>
          <w:lang w:eastAsia="uk-UA"/>
        </w:rPr>
        <w:t> статті 19 цього Закону. Перед прийняттям рішення орган ведення Реєстру може звернутися</w:t>
      </w:r>
      <w:r>
        <w:rPr>
          <w:rFonts w:ascii="Times New Roman" w:eastAsia="Times New Roman" w:hAnsi="Times New Roman" w:cs="Times New Roman"/>
          <w:sz w:val="24"/>
          <w:szCs w:val="24"/>
          <w:lang w:eastAsia="uk-UA"/>
        </w:rPr>
        <w:t xml:space="preserve"> до виборця щодо перевірки чи уточнення відомостей стосовно нього.</w:t>
      </w:r>
    </w:p>
    <w:p w:rsidR="009C7300" w:rsidRDefault="00CE0138">
      <w:pPr>
        <w:spacing w:after="150" w:line="240" w:lineRule="auto"/>
        <w:ind w:firstLine="450"/>
        <w:jc w:val="both"/>
      </w:pPr>
      <w:bookmarkStart w:id="288" w:name="n515"/>
      <w:bookmarkEnd w:id="288"/>
      <w:r>
        <w:rPr>
          <w:rFonts w:ascii="Times New Roman" w:eastAsia="Times New Roman" w:hAnsi="Times New Roman" w:cs="Times New Roman"/>
          <w:sz w:val="24"/>
          <w:szCs w:val="24"/>
          <w:highlight w:val="green"/>
          <w:lang w:eastAsia="uk-UA"/>
        </w:rPr>
        <w:t>13. Виборець, виборчу адресу якого визначено відповідно до </w:t>
      </w:r>
      <w:hyperlink r:id="rId120" w:anchor="n456" w:history="1">
        <w:r>
          <w:rPr>
            <w:rFonts w:ascii="Times New Roman" w:eastAsia="Times New Roman" w:hAnsi="Times New Roman" w:cs="Times New Roman"/>
            <w:color w:val="0000FF"/>
            <w:sz w:val="24"/>
            <w:szCs w:val="24"/>
            <w:highlight w:val="green"/>
            <w:u w:val="single"/>
            <w:lang w:eastAsia="uk-UA"/>
          </w:rPr>
          <w:t>частини третьої</w:t>
        </w:r>
      </w:hyperlink>
      <w:r>
        <w:rPr>
          <w:rFonts w:ascii="Times New Roman" w:eastAsia="Times New Roman" w:hAnsi="Times New Roman" w:cs="Times New Roman"/>
          <w:sz w:val="24"/>
          <w:szCs w:val="24"/>
          <w:highlight w:val="green"/>
          <w:lang w:eastAsia="uk-UA"/>
        </w:rPr>
        <w:t xml:space="preserve"> статті 8 цього Закону, може </w:t>
      </w:r>
      <w:r>
        <w:rPr>
          <w:rFonts w:ascii="Times New Roman" w:eastAsia="Times New Roman" w:hAnsi="Times New Roman" w:cs="Times New Roman"/>
          <w:sz w:val="24"/>
          <w:szCs w:val="24"/>
          <w:highlight w:val="green"/>
          <w:lang w:eastAsia="uk-UA"/>
        </w:rPr>
        <w:t>звернутися до органу ведення Реєстру із новою заявою про зміну виборчої адреси з підстав, передбачених частиною третьою статті 8 цього Закону, не раніше ніж через 180 днів після дати внесення до Реєстру останньої зміни виборчої адреси такого виборця.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289" w:name="n516"/>
      <w:bookmarkEnd w:id="289"/>
      <w:r>
        <w:rPr>
          <w:rFonts w:ascii="Times New Roman" w:eastAsia="Times New Roman" w:hAnsi="Times New Roman" w:cs="Times New Roman"/>
          <w:sz w:val="24"/>
          <w:szCs w:val="24"/>
          <w:highlight w:val="green"/>
          <w:lang w:eastAsia="uk-UA"/>
        </w:rPr>
        <w:t>14. У</w:t>
      </w:r>
      <w:r>
        <w:rPr>
          <w:rFonts w:ascii="Times New Roman" w:eastAsia="Times New Roman" w:hAnsi="Times New Roman" w:cs="Times New Roman"/>
          <w:sz w:val="24"/>
          <w:szCs w:val="24"/>
          <w:highlight w:val="green"/>
          <w:lang w:eastAsia="uk-UA"/>
        </w:rPr>
        <w:t xml:space="preserve"> разі якщо станом на день звернення до органу ведення Реєстру виборця, зазначеного у частині тринадцятій цієї статті, розпочався виборчий процес з виборів Президента України, виборів народних депутатів України, місцевих виборів або процес всеукраїнського ч</w:t>
      </w:r>
      <w:r>
        <w:rPr>
          <w:rFonts w:ascii="Times New Roman" w:eastAsia="Times New Roman" w:hAnsi="Times New Roman" w:cs="Times New Roman"/>
          <w:sz w:val="24"/>
          <w:szCs w:val="24"/>
          <w:highlight w:val="green"/>
          <w:lang w:eastAsia="uk-UA"/>
        </w:rPr>
        <w:t>и місцевого референдуму, виборча адреса такого виборця не може бути змінена до завершення відповідного виборчого процесу або процесу референдуму. У разі якщо строки виборчих процесів з відповідних виборів (референдуму) повністю або частково збігаються, виб</w:t>
      </w:r>
      <w:r>
        <w:rPr>
          <w:rFonts w:ascii="Times New Roman" w:eastAsia="Times New Roman" w:hAnsi="Times New Roman" w:cs="Times New Roman"/>
          <w:sz w:val="24"/>
          <w:szCs w:val="24"/>
          <w:highlight w:val="green"/>
          <w:lang w:eastAsia="uk-UA"/>
        </w:rPr>
        <w:t>орча адреса такого виборця не може бути змінена до завершення виборчого процесу виборів або процесу референдуму, голосування на яких відбувається останнім.</w:t>
      </w:r>
    </w:p>
    <w:p w:rsidR="009C7300" w:rsidRDefault="00CE0138">
      <w:pPr>
        <w:spacing w:after="150" w:line="240" w:lineRule="auto"/>
        <w:ind w:firstLine="450"/>
        <w:jc w:val="both"/>
      </w:pPr>
      <w:bookmarkStart w:id="290" w:name="n517"/>
      <w:bookmarkEnd w:id="290"/>
      <w:r>
        <w:rPr>
          <w:rFonts w:ascii="Times New Roman" w:eastAsia="Times New Roman" w:hAnsi="Times New Roman" w:cs="Times New Roman"/>
          <w:sz w:val="24"/>
          <w:szCs w:val="24"/>
          <w:highlight w:val="green"/>
          <w:lang w:eastAsia="uk-UA"/>
        </w:rPr>
        <w:t>15. У разі якщо звернення виборця, зазначене у </w:t>
      </w:r>
      <w:hyperlink r:id="rId121" w:anchor="n456" w:history="1">
        <w:r>
          <w:rPr>
            <w:rFonts w:ascii="Times New Roman" w:eastAsia="Times New Roman" w:hAnsi="Times New Roman" w:cs="Times New Roman"/>
            <w:color w:val="0000FF"/>
            <w:sz w:val="24"/>
            <w:szCs w:val="24"/>
            <w:highlight w:val="green"/>
            <w:u w:val="single"/>
            <w:lang w:eastAsia="uk-UA"/>
          </w:rPr>
          <w:t>частині третій</w:t>
        </w:r>
      </w:hyperlink>
      <w:r>
        <w:rPr>
          <w:rFonts w:ascii="Times New Roman" w:eastAsia="Times New Roman" w:hAnsi="Times New Roman" w:cs="Times New Roman"/>
          <w:sz w:val="24"/>
          <w:szCs w:val="24"/>
          <w:highlight w:val="green"/>
          <w:lang w:eastAsia="uk-UA"/>
        </w:rPr>
        <w:t> статті 8 цього Закону, подане до органу ведення Реєстру раніше, ніж виникли підстави для зміни поточної виборчої адреси виборця відповідно до відомостей, передбачених</w:t>
      </w:r>
      <w:hyperlink r:id="rId122" w:anchor="n244" w:history="1">
        <w:r>
          <w:rPr>
            <w:rFonts w:ascii="Times New Roman" w:eastAsia="Times New Roman" w:hAnsi="Times New Roman" w:cs="Times New Roman"/>
            <w:color w:val="0000FF"/>
            <w:sz w:val="24"/>
            <w:szCs w:val="24"/>
            <w:highlight w:val="green"/>
            <w:u w:val="single"/>
            <w:lang w:eastAsia="uk-UA"/>
          </w:rPr>
          <w:t> статтею 22</w:t>
        </w:r>
      </w:hyperlink>
      <w:r>
        <w:rPr>
          <w:rFonts w:ascii="Times New Roman" w:eastAsia="Times New Roman" w:hAnsi="Times New Roman" w:cs="Times New Roman"/>
          <w:sz w:val="24"/>
          <w:szCs w:val="24"/>
          <w:highlight w:val="green"/>
          <w:lang w:eastAsia="uk-UA"/>
        </w:rPr>
        <w:t> цього Закону, виборча адреса такого виборця визначається у порядку, встановленому </w:t>
      </w:r>
      <w:hyperlink r:id="rId123" w:anchor="n244" w:history="1">
        <w:r>
          <w:rPr>
            <w:rFonts w:ascii="Times New Roman" w:eastAsia="Times New Roman" w:hAnsi="Times New Roman" w:cs="Times New Roman"/>
            <w:color w:val="0000FF"/>
            <w:sz w:val="24"/>
            <w:szCs w:val="24"/>
            <w:highlight w:val="green"/>
            <w:u w:val="single"/>
            <w:lang w:eastAsia="uk-UA"/>
          </w:rPr>
          <w:t>статтею 22</w:t>
        </w:r>
      </w:hyperlink>
      <w:r>
        <w:rPr>
          <w:rFonts w:ascii="Times New Roman" w:eastAsia="Times New Roman" w:hAnsi="Times New Roman" w:cs="Times New Roman"/>
          <w:sz w:val="24"/>
          <w:szCs w:val="24"/>
          <w:highlight w:val="green"/>
          <w:lang w:eastAsia="uk-UA"/>
        </w:rPr>
        <w:t> цього Закону.</w:t>
      </w:r>
    </w:p>
    <w:p w:rsidR="009C7300" w:rsidRDefault="00CE0138">
      <w:pPr>
        <w:spacing w:after="150" w:line="240" w:lineRule="auto"/>
        <w:ind w:firstLine="450"/>
        <w:jc w:val="both"/>
      </w:pPr>
      <w:bookmarkStart w:id="291" w:name="n491"/>
      <w:bookmarkEnd w:id="291"/>
      <w:r>
        <w:rPr>
          <w:rFonts w:ascii="Times New Roman" w:eastAsia="Times New Roman" w:hAnsi="Times New Roman" w:cs="Times New Roman"/>
          <w:i/>
          <w:iCs/>
          <w:color w:val="000000"/>
          <w:sz w:val="24"/>
          <w:szCs w:val="24"/>
          <w:lang w:eastAsia="uk-UA"/>
        </w:rPr>
        <w:t xml:space="preserve">{Стаття 20 в </w:t>
      </w:r>
      <w:r>
        <w:rPr>
          <w:rFonts w:ascii="Times New Roman" w:eastAsia="Times New Roman" w:hAnsi="Times New Roman" w:cs="Times New Roman"/>
          <w:i/>
          <w:iCs/>
          <w:color w:val="000000"/>
          <w:sz w:val="24"/>
          <w:szCs w:val="24"/>
          <w:lang w:eastAsia="uk-UA"/>
        </w:rPr>
        <w:t>редакції Кодексу </w:t>
      </w:r>
      <w:hyperlink r:id="rId124"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highlight w:val="green"/>
          <w:lang w:eastAsia="uk-UA"/>
        </w:rPr>
      </w:pPr>
      <w:bookmarkStart w:id="292" w:name="n519"/>
      <w:bookmarkEnd w:id="292"/>
      <w:r>
        <w:rPr>
          <w:rFonts w:ascii="Times New Roman" w:eastAsia="Times New Roman" w:hAnsi="Times New Roman" w:cs="Times New Roman"/>
          <w:b/>
          <w:bCs/>
          <w:color w:val="000000"/>
          <w:sz w:val="24"/>
          <w:szCs w:val="24"/>
          <w:highlight w:val="green"/>
          <w:lang w:eastAsia="uk-UA"/>
        </w:rPr>
        <w:t>Стаття 20</w:t>
      </w:r>
      <w:r>
        <w:rPr>
          <w:rFonts w:ascii="Times New Roman" w:eastAsia="Times New Roman" w:hAnsi="Times New Roman" w:cs="Times New Roman"/>
          <w:b/>
          <w:bCs/>
          <w:color w:val="000000"/>
          <w:sz w:val="2"/>
          <w:highlight w:val="green"/>
          <w:vertAlign w:val="superscript"/>
          <w:lang w:eastAsia="uk-UA"/>
        </w:rPr>
        <w:t>-</w:t>
      </w:r>
      <w:r>
        <w:rPr>
          <w:rFonts w:ascii="Times New Roman" w:eastAsia="Times New Roman" w:hAnsi="Times New Roman" w:cs="Times New Roman"/>
          <w:b/>
          <w:bCs/>
          <w:color w:val="000000"/>
          <w:sz w:val="16"/>
          <w:highlight w:val="green"/>
          <w:vertAlign w:val="superscript"/>
          <w:lang w:eastAsia="uk-UA"/>
        </w:rPr>
        <w:t>1</w:t>
      </w:r>
      <w:r>
        <w:rPr>
          <w:rFonts w:ascii="Times New Roman" w:eastAsia="Times New Roman" w:hAnsi="Times New Roman" w:cs="Times New Roman"/>
          <w:b/>
          <w:bCs/>
          <w:color w:val="000000"/>
          <w:sz w:val="24"/>
          <w:szCs w:val="24"/>
          <w:highlight w:val="green"/>
          <w:lang w:eastAsia="uk-UA"/>
        </w:rPr>
        <w:t>.</w:t>
      </w:r>
      <w:r>
        <w:rPr>
          <w:rFonts w:ascii="Times New Roman" w:eastAsia="Times New Roman" w:hAnsi="Times New Roman" w:cs="Times New Roman"/>
          <w:sz w:val="24"/>
          <w:szCs w:val="24"/>
          <w:highlight w:val="green"/>
          <w:lang w:eastAsia="uk-UA"/>
        </w:rPr>
        <w:t xml:space="preserve"> Порядок звернення виборця за власною ініціативою до органу ведення Реєстру щодо </w:t>
      </w:r>
      <w:proofErr w:type="spellStart"/>
      <w:r>
        <w:rPr>
          <w:rFonts w:ascii="Times New Roman" w:eastAsia="Times New Roman" w:hAnsi="Times New Roman" w:cs="Times New Roman"/>
          <w:sz w:val="24"/>
          <w:szCs w:val="24"/>
          <w:highlight w:val="green"/>
          <w:lang w:eastAsia="uk-UA"/>
        </w:rPr>
        <w:t>неправильностей</w:t>
      </w:r>
      <w:proofErr w:type="spellEnd"/>
      <w:r>
        <w:rPr>
          <w:rFonts w:ascii="Times New Roman" w:eastAsia="Times New Roman" w:hAnsi="Times New Roman" w:cs="Times New Roman"/>
          <w:sz w:val="24"/>
          <w:szCs w:val="24"/>
          <w:highlight w:val="green"/>
          <w:lang w:eastAsia="uk-UA"/>
        </w:rPr>
        <w:t xml:space="preserve"> у Реєстрі стосовно іншої </w:t>
      </w:r>
      <w:r>
        <w:rPr>
          <w:rFonts w:ascii="Times New Roman" w:eastAsia="Times New Roman" w:hAnsi="Times New Roman" w:cs="Times New Roman"/>
          <w:sz w:val="24"/>
          <w:szCs w:val="24"/>
          <w:highlight w:val="green"/>
          <w:lang w:eastAsia="uk-UA"/>
        </w:rPr>
        <w:t>особи</w:t>
      </w:r>
    </w:p>
    <w:p w:rsidR="009C7300" w:rsidRDefault="00CE0138">
      <w:pPr>
        <w:spacing w:after="150" w:line="240" w:lineRule="auto"/>
        <w:ind w:firstLine="450"/>
        <w:jc w:val="both"/>
      </w:pPr>
      <w:bookmarkStart w:id="293" w:name="n520"/>
      <w:bookmarkEnd w:id="293"/>
      <w:r>
        <w:rPr>
          <w:rFonts w:ascii="Times New Roman" w:eastAsia="Times New Roman" w:hAnsi="Times New Roman" w:cs="Times New Roman"/>
          <w:sz w:val="24"/>
          <w:szCs w:val="24"/>
          <w:highlight w:val="green"/>
          <w:lang w:eastAsia="uk-UA"/>
        </w:rPr>
        <w:t xml:space="preserve">1. Виборець, який виявив </w:t>
      </w:r>
      <w:proofErr w:type="spellStart"/>
      <w:r>
        <w:rPr>
          <w:rFonts w:ascii="Times New Roman" w:eastAsia="Times New Roman" w:hAnsi="Times New Roman" w:cs="Times New Roman"/>
          <w:sz w:val="24"/>
          <w:szCs w:val="24"/>
          <w:highlight w:val="green"/>
          <w:lang w:eastAsia="uk-UA"/>
        </w:rPr>
        <w:t>невключення</w:t>
      </w:r>
      <w:proofErr w:type="spellEnd"/>
      <w:r>
        <w:rPr>
          <w:rFonts w:ascii="Times New Roman" w:eastAsia="Times New Roman" w:hAnsi="Times New Roman" w:cs="Times New Roman"/>
          <w:sz w:val="24"/>
          <w:szCs w:val="24"/>
          <w:highlight w:val="green"/>
          <w:lang w:eastAsia="uk-UA"/>
        </w:rPr>
        <w:t xml:space="preserve"> чи неправомірне включення до Реєстру іншої особи, недостовірні відомості Реєстру стосовно іншої особи, може за власною ініціативою звернутися з письмовою заявою до органу ведення Реєстру за виборчою адресою такої </w:t>
      </w:r>
      <w:r>
        <w:rPr>
          <w:rFonts w:ascii="Times New Roman" w:eastAsia="Times New Roman" w:hAnsi="Times New Roman" w:cs="Times New Roman"/>
          <w:sz w:val="24"/>
          <w:szCs w:val="24"/>
          <w:highlight w:val="green"/>
          <w:lang w:eastAsia="uk-UA"/>
        </w:rPr>
        <w:t xml:space="preserve">особи щодо виправлення </w:t>
      </w:r>
      <w:proofErr w:type="spellStart"/>
      <w:r>
        <w:rPr>
          <w:rFonts w:ascii="Times New Roman" w:eastAsia="Times New Roman" w:hAnsi="Times New Roman" w:cs="Times New Roman"/>
          <w:sz w:val="24"/>
          <w:szCs w:val="24"/>
          <w:highlight w:val="green"/>
          <w:lang w:eastAsia="uk-UA"/>
        </w:rPr>
        <w:t>неправильностей</w:t>
      </w:r>
      <w:proofErr w:type="spellEnd"/>
      <w:r>
        <w:rPr>
          <w:rFonts w:ascii="Times New Roman" w:eastAsia="Times New Roman" w:hAnsi="Times New Roman" w:cs="Times New Roman"/>
          <w:sz w:val="24"/>
          <w:szCs w:val="24"/>
          <w:highlight w:val="green"/>
          <w:lang w:eastAsia="uk-UA"/>
        </w:rPr>
        <w:t xml:space="preserve"> у Реєстрі. Виборець може звернутися із заявою щодо </w:t>
      </w:r>
      <w:proofErr w:type="spellStart"/>
      <w:r>
        <w:rPr>
          <w:rFonts w:ascii="Times New Roman" w:eastAsia="Times New Roman" w:hAnsi="Times New Roman" w:cs="Times New Roman"/>
          <w:sz w:val="24"/>
          <w:szCs w:val="24"/>
          <w:highlight w:val="green"/>
          <w:lang w:eastAsia="uk-UA"/>
        </w:rPr>
        <w:t>неправильностей</w:t>
      </w:r>
      <w:proofErr w:type="spellEnd"/>
      <w:r>
        <w:rPr>
          <w:rFonts w:ascii="Times New Roman" w:eastAsia="Times New Roman" w:hAnsi="Times New Roman" w:cs="Times New Roman"/>
          <w:sz w:val="24"/>
          <w:szCs w:val="24"/>
          <w:highlight w:val="green"/>
          <w:lang w:eastAsia="uk-UA"/>
        </w:rPr>
        <w:t xml:space="preserve"> у Реєстрі стосовно особи, виборча адреса якої знаходиться за межами України, також до відповідної закордонної дипломатичної установи України, яка неві</w:t>
      </w:r>
      <w:r>
        <w:rPr>
          <w:rFonts w:ascii="Times New Roman" w:eastAsia="Times New Roman" w:hAnsi="Times New Roman" w:cs="Times New Roman"/>
          <w:sz w:val="24"/>
          <w:szCs w:val="24"/>
          <w:highlight w:val="green"/>
          <w:lang w:eastAsia="uk-UA"/>
        </w:rPr>
        <w:t>дкладно передає заяву до органу ведення Реєстру в Міністерстві закордонних справ України. Також заява може бути надіслана особою в електронній формі за підписом, прирівняним до власноручного підпису відповідно до </w:t>
      </w:r>
      <w:hyperlink r:id="rId125" w:tgtFrame="_blank">
        <w:r>
          <w:rPr>
            <w:rFonts w:ascii="Times New Roman" w:eastAsia="Times New Roman" w:hAnsi="Times New Roman" w:cs="Times New Roman"/>
            <w:color w:val="0000FF"/>
            <w:sz w:val="24"/>
            <w:szCs w:val="24"/>
            <w:highlight w:val="green"/>
            <w:u w:val="single"/>
            <w:lang w:eastAsia="uk-UA"/>
          </w:rPr>
          <w:t>Закону України</w:t>
        </w:r>
      </w:hyperlink>
      <w:r>
        <w:rPr>
          <w:rFonts w:ascii="Times New Roman" w:eastAsia="Times New Roman" w:hAnsi="Times New Roman" w:cs="Times New Roman"/>
          <w:sz w:val="24"/>
          <w:szCs w:val="24"/>
          <w:highlight w:val="green"/>
          <w:lang w:eastAsia="uk-UA"/>
        </w:rPr>
        <w:t> "Про електронні довірчі послуги", з використанням мережі Інтернет у встановленому розпорядником Реєстру порядку. Заява, надіслана з використанням мережі Інтернет, повинна містити адресу електронної пошти, на яку</w:t>
      </w:r>
      <w:r>
        <w:rPr>
          <w:rFonts w:ascii="Times New Roman" w:eastAsia="Times New Roman" w:hAnsi="Times New Roman" w:cs="Times New Roman"/>
          <w:sz w:val="24"/>
          <w:szCs w:val="24"/>
          <w:highlight w:val="green"/>
          <w:lang w:eastAsia="uk-UA"/>
        </w:rPr>
        <w:t xml:space="preserve"> заявнику може бути надіслано повідомлення про результати розгляду заяви.</w:t>
      </w:r>
    </w:p>
    <w:p w:rsidR="009C7300" w:rsidRDefault="00CE0138">
      <w:pPr>
        <w:spacing w:after="150" w:line="240" w:lineRule="auto"/>
        <w:ind w:firstLine="450"/>
        <w:jc w:val="both"/>
        <w:rPr>
          <w:rFonts w:ascii="Times New Roman" w:eastAsia="Times New Roman" w:hAnsi="Times New Roman" w:cs="Times New Roman"/>
          <w:sz w:val="24"/>
          <w:szCs w:val="24"/>
          <w:highlight w:val="green"/>
          <w:lang w:eastAsia="uk-UA"/>
        </w:rPr>
      </w:pPr>
      <w:bookmarkStart w:id="294" w:name="n521"/>
      <w:bookmarkEnd w:id="294"/>
      <w:r>
        <w:rPr>
          <w:rFonts w:ascii="Times New Roman" w:eastAsia="Times New Roman" w:hAnsi="Times New Roman" w:cs="Times New Roman"/>
          <w:sz w:val="24"/>
          <w:szCs w:val="24"/>
          <w:highlight w:val="green"/>
          <w:lang w:eastAsia="uk-UA"/>
        </w:rPr>
        <w:t>2. Заява, зазначена в частині першій цієї статті, повинна містити:</w:t>
      </w:r>
    </w:p>
    <w:p w:rsidR="009C7300" w:rsidRDefault="00CE0138">
      <w:pPr>
        <w:spacing w:after="150" w:line="240" w:lineRule="auto"/>
        <w:ind w:firstLine="450"/>
        <w:jc w:val="both"/>
        <w:rPr>
          <w:rFonts w:ascii="Times New Roman" w:eastAsia="Times New Roman" w:hAnsi="Times New Roman" w:cs="Times New Roman"/>
          <w:sz w:val="24"/>
          <w:szCs w:val="24"/>
          <w:highlight w:val="green"/>
          <w:lang w:eastAsia="uk-UA"/>
        </w:rPr>
      </w:pPr>
      <w:bookmarkStart w:id="295" w:name="n522"/>
      <w:bookmarkEnd w:id="295"/>
      <w:r>
        <w:rPr>
          <w:rFonts w:ascii="Times New Roman" w:eastAsia="Times New Roman" w:hAnsi="Times New Roman" w:cs="Times New Roman"/>
          <w:sz w:val="24"/>
          <w:szCs w:val="24"/>
          <w:highlight w:val="green"/>
          <w:lang w:eastAsia="uk-UA"/>
        </w:rPr>
        <w:t>1) прізвище, ім’я та по батькові, місце проживання виборця - суб’єкта звернення;</w:t>
      </w:r>
    </w:p>
    <w:p w:rsidR="009C7300" w:rsidRDefault="00CE0138">
      <w:pPr>
        <w:spacing w:after="150" w:line="240" w:lineRule="auto"/>
        <w:ind w:firstLine="450"/>
        <w:jc w:val="both"/>
        <w:rPr>
          <w:rFonts w:ascii="Times New Roman" w:eastAsia="Times New Roman" w:hAnsi="Times New Roman" w:cs="Times New Roman"/>
          <w:sz w:val="24"/>
          <w:szCs w:val="24"/>
          <w:highlight w:val="green"/>
          <w:lang w:eastAsia="uk-UA"/>
        </w:rPr>
      </w:pPr>
      <w:bookmarkStart w:id="296" w:name="n523"/>
      <w:bookmarkEnd w:id="296"/>
      <w:r>
        <w:rPr>
          <w:rFonts w:ascii="Times New Roman" w:eastAsia="Times New Roman" w:hAnsi="Times New Roman" w:cs="Times New Roman"/>
          <w:sz w:val="24"/>
          <w:szCs w:val="24"/>
          <w:highlight w:val="green"/>
          <w:lang w:eastAsia="uk-UA"/>
        </w:rPr>
        <w:t>2) прізвище, власне ім’я (усі влас</w:t>
      </w:r>
      <w:r>
        <w:rPr>
          <w:rFonts w:ascii="Times New Roman" w:eastAsia="Times New Roman" w:hAnsi="Times New Roman" w:cs="Times New Roman"/>
          <w:sz w:val="24"/>
          <w:szCs w:val="24"/>
          <w:highlight w:val="green"/>
          <w:lang w:eastAsia="uk-UA"/>
        </w:rPr>
        <w:t>ні імена), по батькові особи, стосовно якої подано заяву, її виборчу адресу, а також дату та місце народження такої особи (якщо такі відомості відомі заявнику);</w:t>
      </w:r>
    </w:p>
    <w:p w:rsidR="009C7300" w:rsidRDefault="00CE0138">
      <w:pPr>
        <w:spacing w:after="150" w:line="240" w:lineRule="auto"/>
        <w:ind w:firstLine="450"/>
        <w:jc w:val="both"/>
        <w:rPr>
          <w:rFonts w:ascii="Times New Roman" w:eastAsia="Times New Roman" w:hAnsi="Times New Roman" w:cs="Times New Roman"/>
          <w:sz w:val="24"/>
          <w:szCs w:val="24"/>
          <w:highlight w:val="green"/>
          <w:lang w:eastAsia="uk-UA"/>
        </w:rPr>
      </w:pPr>
      <w:bookmarkStart w:id="297" w:name="n524"/>
      <w:bookmarkEnd w:id="297"/>
      <w:r>
        <w:rPr>
          <w:rFonts w:ascii="Times New Roman" w:eastAsia="Times New Roman" w:hAnsi="Times New Roman" w:cs="Times New Roman"/>
          <w:sz w:val="24"/>
          <w:szCs w:val="24"/>
          <w:highlight w:val="green"/>
          <w:lang w:eastAsia="uk-UA"/>
        </w:rPr>
        <w:t>3) суть порушеного питання;</w:t>
      </w:r>
    </w:p>
    <w:p w:rsidR="009C7300" w:rsidRDefault="00CE0138">
      <w:pPr>
        <w:spacing w:after="150" w:line="240" w:lineRule="auto"/>
        <w:ind w:firstLine="450"/>
        <w:jc w:val="both"/>
        <w:rPr>
          <w:rFonts w:ascii="Times New Roman" w:eastAsia="Times New Roman" w:hAnsi="Times New Roman" w:cs="Times New Roman"/>
          <w:sz w:val="24"/>
          <w:szCs w:val="24"/>
          <w:highlight w:val="green"/>
          <w:lang w:eastAsia="uk-UA"/>
        </w:rPr>
      </w:pPr>
      <w:bookmarkStart w:id="298" w:name="n525"/>
      <w:bookmarkEnd w:id="298"/>
      <w:r>
        <w:rPr>
          <w:rFonts w:ascii="Times New Roman" w:eastAsia="Times New Roman" w:hAnsi="Times New Roman" w:cs="Times New Roman"/>
          <w:sz w:val="24"/>
          <w:szCs w:val="24"/>
          <w:highlight w:val="green"/>
          <w:lang w:eastAsia="uk-UA"/>
        </w:rPr>
        <w:t>4) зміст прохання;</w:t>
      </w:r>
    </w:p>
    <w:p w:rsidR="009C7300" w:rsidRDefault="00CE0138">
      <w:pPr>
        <w:spacing w:after="150" w:line="240" w:lineRule="auto"/>
        <w:ind w:firstLine="450"/>
        <w:jc w:val="both"/>
        <w:rPr>
          <w:rFonts w:ascii="Times New Roman" w:eastAsia="Times New Roman" w:hAnsi="Times New Roman" w:cs="Times New Roman"/>
          <w:sz w:val="24"/>
          <w:szCs w:val="24"/>
          <w:highlight w:val="green"/>
          <w:lang w:eastAsia="uk-UA"/>
        </w:rPr>
      </w:pPr>
      <w:bookmarkStart w:id="299" w:name="n526"/>
      <w:bookmarkEnd w:id="299"/>
      <w:r>
        <w:rPr>
          <w:rFonts w:ascii="Times New Roman" w:eastAsia="Times New Roman" w:hAnsi="Times New Roman" w:cs="Times New Roman"/>
          <w:sz w:val="24"/>
          <w:szCs w:val="24"/>
          <w:highlight w:val="green"/>
          <w:lang w:eastAsia="uk-UA"/>
        </w:rPr>
        <w:t>5) підпис виборця і дату подання заяви.</w:t>
      </w:r>
    </w:p>
    <w:p w:rsidR="009C7300" w:rsidRDefault="00CE0138">
      <w:pPr>
        <w:spacing w:after="150" w:line="240" w:lineRule="auto"/>
        <w:ind w:firstLine="450"/>
        <w:jc w:val="both"/>
        <w:rPr>
          <w:rFonts w:ascii="Times New Roman" w:eastAsia="Times New Roman" w:hAnsi="Times New Roman" w:cs="Times New Roman"/>
          <w:sz w:val="24"/>
          <w:szCs w:val="24"/>
          <w:highlight w:val="green"/>
          <w:lang w:eastAsia="uk-UA"/>
        </w:rPr>
      </w:pPr>
      <w:bookmarkStart w:id="300" w:name="n527"/>
      <w:bookmarkEnd w:id="300"/>
      <w:r>
        <w:rPr>
          <w:rFonts w:ascii="Times New Roman" w:eastAsia="Times New Roman" w:hAnsi="Times New Roman" w:cs="Times New Roman"/>
          <w:sz w:val="24"/>
          <w:szCs w:val="24"/>
          <w:highlight w:val="green"/>
          <w:lang w:eastAsia="uk-UA"/>
        </w:rPr>
        <w:lastRenderedPageBreak/>
        <w:t>До заяви</w:t>
      </w:r>
      <w:r>
        <w:rPr>
          <w:rFonts w:ascii="Times New Roman" w:eastAsia="Times New Roman" w:hAnsi="Times New Roman" w:cs="Times New Roman"/>
          <w:sz w:val="24"/>
          <w:szCs w:val="24"/>
          <w:highlight w:val="green"/>
          <w:lang w:eastAsia="uk-UA"/>
        </w:rPr>
        <w:t xml:space="preserve"> додаються документи (копії документів), що підтверджують зазначені в ній відомості (за наявності).</w:t>
      </w:r>
    </w:p>
    <w:p w:rsidR="009C7300" w:rsidRDefault="00CE0138">
      <w:pPr>
        <w:spacing w:after="150" w:line="240" w:lineRule="auto"/>
        <w:ind w:firstLine="450"/>
        <w:jc w:val="both"/>
      </w:pPr>
      <w:bookmarkStart w:id="301" w:name="n528"/>
      <w:bookmarkEnd w:id="301"/>
      <w:r>
        <w:rPr>
          <w:rFonts w:ascii="Times New Roman" w:eastAsia="Times New Roman" w:hAnsi="Times New Roman" w:cs="Times New Roman"/>
          <w:sz w:val="24"/>
          <w:szCs w:val="24"/>
          <w:highlight w:val="green"/>
          <w:lang w:eastAsia="uk-UA"/>
        </w:rPr>
        <w:t xml:space="preserve">3. Орган ведення Реєстру, до якого подано заяву щодо </w:t>
      </w:r>
      <w:proofErr w:type="spellStart"/>
      <w:r>
        <w:rPr>
          <w:rFonts w:ascii="Times New Roman" w:eastAsia="Times New Roman" w:hAnsi="Times New Roman" w:cs="Times New Roman"/>
          <w:sz w:val="24"/>
          <w:szCs w:val="24"/>
          <w:highlight w:val="green"/>
          <w:lang w:eastAsia="uk-UA"/>
        </w:rPr>
        <w:t>неправильностей</w:t>
      </w:r>
      <w:proofErr w:type="spellEnd"/>
      <w:r>
        <w:rPr>
          <w:rFonts w:ascii="Times New Roman" w:eastAsia="Times New Roman" w:hAnsi="Times New Roman" w:cs="Times New Roman"/>
          <w:sz w:val="24"/>
          <w:szCs w:val="24"/>
          <w:highlight w:val="green"/>
          <w:lang w:eastAsia="uk-UA"/>
        </w:rPr>
        <w:t xml:space="preserve"> у Реєстрі стосовно іншої особи, здійснює уточнення персональних даних Реєстру згідно із</w:t>
      </w:r>
      <w:r>
        <w:rPr>
          <w:rFonts w:ascii="Times New Roman" w:eastAsia="Times New Roman" w:hAnsi="Times New Roman" w:cs="Times New Roman"/>
          <w:sz w:val="24"/>
          <w:szCs w:val="24"/>
          <w:highlight w:val="green"/>
          <w:lang w:eastAsia="uk-UA"/>
        </w:rPr>
        <w:t> </w:t>
      </w:r>
      <w:hyperlink r:id="rId126" w:anchor="n318" w:history="1">
        <w:r>
          <w:rPr>
            <w:rFonts w:ascii="Times New Roman" w:eastAsia="Times New Roman" w:hAnsi="Times New Roman" w:cs="Times New Roman"/>
            <w:color w:val="0000FF"/>
            <w:sz w:val="24"/>
            <w:szCs w:val="24"/>
            <w:highlight w:val="green"/>
            <w:u w:val="single"/>
            <w:lang w:eastAsia="uk-UA"/>
          </w:rPr>
          <w:t>статтею 23</w:t>
        </w:r>
      </w:hyperlink>
      <w:r>
        <w:rPr>
          <w:rFonts w:ascii="Times New Roman" w:eastAsia="Times New Roman" w:hAnsi="Times New Roman" w:cs="Times New Roman"/>
          <w:sz w:val="24"/>
          <w:szCs w:val="24"/>
          <w:highlight w:val="green"/>
          <w:lang w:eastAsia="uk-UA"/>
        </w:rPr>
        <w:t> цього Закону.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02" w:name="n529"/>
      <w:bookmarkEnd w:id="302"/>
      <w:r>
        <w:rPr>
          <w:rFonts w:ascii="Times New Roman" w:eastAsia="Times New Roman" w:hAnsi="Times New Roman" w:cs="Times New Roman"/>
          <w:sz w:val="24"/>
          <w:szCs w:val="24"/>
          <w:highlight w:val="green"/>
          <w:lang w:eastAsia="uk-UA"/>
        </w:rPr>
        <w:t xml:space="preserve">Таке уточнення може не здійснюватися стосовно померлої особи за умови пред’явлення суб’єктом звернення свідоцтва про смерть або іншого документа, </w:t>
      </w:r>
      <w:r>
        <w:rPr>
          <w:rFonts w:ascii="Times New Roman" w:eastAsia="Times New Roman" w:hAnsi="Times New Roman" w:cs="Times New Roman"/>
          <w:sz w:val="24"/>
          <w:szCs w:val="24"/>
          <w:highlight w:val="green"/>
          <w:lang w:eastAsia="uk-UA"/>
        </w:rPr>
        <w:t>що засвідчує факт смерті особи, виданого компетентним органом іноземної держави. Копія такого документа додається до зазначеної заяви, що є підставою для видання наказу про внесення відповідних змін до бази даних Реєстру.</w:t>
      </w:r>
    </w:p>
    <w:p w:rsidR="009C7300" w:rsidRDefault="00CE0138">
      <w:pPr>
        <w:spacing w:after="150" w:line="240" w:lineRule="auto"/>
        <w:ind w:firstLine="450"/>
        <w:jc w:val="both"/>
      </w:pPr>
      <w:bookmarkStart w:id="303" w:name="n518"/>
      <w:bookmarkEnd w:id="303"/>
      <w:r>
        <w:rPr>
          <w:rFonts w:ascii="Times New Roman" w:eastAsia="Times New Roman" w:hAnsi="Times New Roman" w:cs="Times New Roman"/>
          <w:i/>
          <w:iCs/>
          <w:color w:val="000000"/>
          <w:sz w:val="24"/>
          <w:szCs w:val="24"/>
          <w:lang w:eastAsia="uk-UA"/>
        </w:rPr>
        <w:t>{Закон доповнено статтею 20</w:t>
      </w:r>
      <w:r>
        <w:rPr>
          <w:rFonts w:ascii="Times New Roman" w:eastAsia="Times New Roman" w:hAnsi="Times New Roman" w:cs="Times New Roman"/>
          <w:b/>
          <w:bCs/>
          <w:color w:val="000000"/>
          <w:sz w:val="2"/>
          <w:vertAlign w:val="superscript"/>
          <w:lang w:eastAsia="uk-UA"/>
        </w:rPr>
        <w:t>-</w:t>
      </w:r>
      <w:r>
        <w:rPr>
          <w:rFonts w:ascii="Times New Roman" w:eastAsia="Times New Roman" w:hAnsi="Times New Roman" w:cs="Times New Roman"/>
          <w:b/>
          <w:bCs/>
          <w:color w:val="000000"/>
          <w:sz w:val="16"/>
          <w:vertAlign w:val="superscript"/>
          <w:lang w:eastAsia="uk-UA"/>
        </w:rPr>
        <w:t>1</w:t>
      </w:r>
      <w:r>
        <w:rPr>
          <w:rFonts w:ascii="Times New Roman" w:eastAsia="Times New Roman" w:hAnsi="Times New Roman" w:cs="Times New Roman"/>
          <w:i/>
          <w:iCs/>
          <w:color w:val="000000"/>
          <w:sz w:val="24"/>
          <w:szCs w:val="24"/>
          <w:lang w:eastAsia="uk-UA"/>
        </w:rPr>
        <w:t> згід</w:t>
      </w:r>
      <w:r>
        <w:rPr>
          <w:rFonts w:ascii="Times New Roman" w:eastAsia="Times New Roman" w:hAnsi="Times New Roman" w:cs="Times New Roman"/>
          <w:i/>
          <w:iCs/>
          <w:color w:val="000000"/>
          <w:sz w:val="24"/>
          <w:szCs w:val="24"/>
          <w:lang w:eastAsia="uk-UA"/>
        </w:rPr>
        <w:t>но з Кодексом </w:t>
      </w:r>
      <w:hyperlink r:id="rId127"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04" w:name="n234"/>
      <w:bookmarkEnd w:id="304"/>
      <w:r>
        <w:rPr>
          <w:rFonts w:ascii="Times New Roman" w:eastAsia="Times New Roman" w:hAnsi="Times New Roman" w:cs="Times New Roman"/>
          <w:b/>
          <w:bCs/>
          <w:color w:val="000000"/>
          <w:sz w:val="24"/>
          <w:szCs w:val="24"/>
          <w:lang w:eastAsia="uk-UA"/>
        </w:rPr>
        <w:t>Стаття 21.</w:t>
      </w:r>
      <w:r>
        <w:rPr>
          <w:rFonts w:ascii="Times New Roman" w:eastAsia="Times New Roman" w:hAnsi="Times New Roman" w:cs="Times New Roman"/>
          <w:sz w:val="24"/>
          <w:szCs w:val="24"/>
          <w:lang w:eastAsia="uk-UA"/>
        </w:rPr>
        <w:t> Запит виборця до органу ведення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05" w:name="n235"/>
      <w:bookmarkEnd w:id="305"/>
      <w:r>
        <w:rPr>
          <w:rFonts w:ascii="Times New Roman" w:eastAsia="Times New Roman" w:hAnsi="Times New Roman" w:cs="Times New Roman"/>
          <w:sz w:val="24"/>
          <w:szCs w:val="24"/>
          <w:lang w:eastAsia="uk-UA"/>
        </w:rPr>
        <w:t xml:space="preserve">1. Виборець може особисто звернутися до будь-якого органу ведення Реєстру, пред’явивши </w:t>
      </w:r>
      <w:r>
        <w:rPr>
          <w:rFonts w:ascii="Times New Roman" w:eastAsia="Times New Roman" w:hAnsi="Times New Roman" w:cs="Times New Roman"/>
          <w:sz w:val="24"/>
          <w:szCs w:val="24"/>
          <w:lang w:eastAsia="uk-UA"/>
        </w:rPr>
        <w:t>паспорт громадянина України або тимчасове посвідчення громадянина України (якщо особа нещодавно набула громадянство України), з письмовим запитом із зазначенням прізвища, власного імені (усіх власних імен), по батькові, дати та місця народження, поштової а</w:t>
      </w:r>
      <w:r>
        <w:rPr>
          <w:rFonts w:ascii="Times New Roman" w:eastAsia="Times New Roman" w:hAnsi="Times New Roman" w:cs="Times New Roman"/>
          <w:sz w:val="24"/>
          <w:szCs w:val="24"/>
          <w:lang w:eastAsia="uk-UA"/>
        </w:rPr>
        <w:t>дреси щодо:</w:t>
      </w:r>
    </w:p>
    <w:p w:rsidR="009C7300" w:rsidRDefault="00CE0138">
      <w:pPr>
        <w:spacing w:after="150" w:line="240" w:lineRule="auto"/>
        <w:ind w:firstLine="450"/>
        <w:jc w:val="both"/>
      </w:pPr>
      <w:bookmarkStart w:id="306" w:name="n531"/>
      <w:bookmarkEnd w:id="306"/>
      <w:r>
        <w:rPr>
          <w:rFonts w:ascii="Times New Roman" w:eastAsia="Times New Roman" w:hAnsi="Times New Roman" w:cs="Times New Roman"/>
          <w:sz w:val="24"/>
          <w:szCs w:val="24"/>
          <w:lang w:eastAsia="uk-UA"/>
        </w:rPr>
        <w:t>1) змісту його персональних даних у Реєстрі, передбачених </w:t>
      </w:r>
      <w:hyperlink r:id="rId128" w:anchor="n49" w:history="1">
        <w:r>
          <w:rPr>
            <w:rFonts w:ascii="Times New Roman" w:eastAsia="Times New Roman" w:hAnsi="Times New Roman" w:cs="Times New Roman"/>
            <w:color w:val="0000FF"/>
            <w:sz w:val="24"/>
            <w:szCs w:val="24"/>
            <w:u w:val="single"/>
            <w:lang w:eastAsia="uk-UA"/>
          </w:rPr>
          <w:t>частиною першою</w:t>
        </w:r>
      </w:hyperlink>
      <w:r>
        <w:rPr>
          <w:rFonts w:ascii="Times New Roman" w:eastAsia="Times New Roman" w:hAnsi="Times New Roman" w:cs="Times New Roman"/>
          <w:sz w:val="24"/>
          <w:szCs w:val="24"/>
          <w:lang w:eastAsia="uk-UA"/>
        </w:rPr>
        <w:t> статті 6, </w:t>
      </w:r>
      <w:hyperlink r:id="rId129" w:anchor="n69" w:history="1">
        <w:r>
          <w:rPr>
            <w:rFonts w:ascii="Times New Roman" w:eastAsia="Times New Roman" w:hAnsi="Times New Roman" w:cs="Times New Roman"/>
            <w:color w:val="0000FF"/>
            <w:sz w:val="24"/>
            <w:szCs w:val="24"/>
            <w:u w:val="single"/>
            <w:lang w:eastAsia="uk-UA"/>
          </w:rPr>
          <w:t>частиною першою</w:t>
        </w:r>
      </w:hyperlink>
      <w:r>
        <w:rPr>
          <w:rFonts w:ascii="Times New Roman" w:eastAsia="Times New Roman" w:hAnsi="Times New Roman" w:cs="Times New Roman"/>
          <w:sz w:val="24"/>
          <w:szCs w:val="24"/>
          <w:lang w:eastAsia="uk-UA"/>
        </w:rPr>
        <w:t> статті 7 цього Закону;</w:t>
      </w:r>
    </w:p>
    <w:p w:rsidR="009C7300" w:rsidRDefault="00CE0138">
      <w:pPr>
        <w:spacing w:after="150" w:line="240" w:lineRule="auto"/>
        <w:ind w:firstLine="450"/>
        <w:jc w:val="both"/>
      </w:pPr>
      <w:bookmarkStart w:id="307" w:name="n532"/>
      <w:bookmarkEnd w:id="307"/>
      <w:r>
        <w:rPr>
          <w:rFonts w:ascii="Times New Roman" w:eastAsia="Times New Roman" w:hAnsi="Times New Roman" w:cs="Times New Roman"/>
          <w:sz w:val="24"/>
          <w:szCs w:val="24"/>
          <w:lang w:eastAsia="uk-UA"/>
        </w:rPr>
        <w:t>2) прізвищ, власних імен, по батькові, дати народження усіх виборців, внесених до Реєстру за його власною виборчою адресою (крім виборчих адрес, визначених згідно з </w:t>
      </w:r>
      <w:hyperlink r:id="rId130" w:anchor="n456" w:history="1">
        <w:r>
          <w:rPr>
            <w:rFonts w:ascii="Times New Roman" w:eastAsia="Times New Roman" w:hAnsi="Times New Roman" w:cs="Times New Roman"/>
            <w:color w:val="0000FF"/>
            <w:sz w:val="24"/>
            <w:szCs w:val="24"/>
            <w:u w:val="single"/>
            <w:lang w:eastAsia="uk-UA"/>
          </w:rPr>
          <w:t>частинами третьою - п’ятою</w:t>
        </w:r>
      </w:hyperlink>
      <w:r>
        <w:rPr>
          <w:rFonts w:ascii="Times New Roman" w:eastAsia="Times New Roman" w:hAnsi="Times New Roman" w:cs="Times New Roman"/>
          <w:sz w:val="24"/>
          <w:szCs w:val="24"/>
          <w:lang w:eastAsia="uk-UA"/>
        </w:rPr>
        <w:t> статті 8 цього Закону).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08" w:name="n236"/>
      <w:bookmarkEnd w:id="308"/>
      <w:r>
        <w:rPr>
          <w:rFonts w:ascii="Times New Roman" w:eastAsia="Times New Roman" w:hAnsi="Times New Roman" w:cs="Times New Roman"/>
          <w:sz w:val="24"/>
          <w:szCs w:val="24"/>
          <w:lang w:eastAsia="uk-UA"/>
        </w:rPr>
        <w:t>2. Виборець, постійно не здатний пересуватися самостійно, може уповноважити на подання письмового запиту іншу особу, повноваження якої оформлені відповідно до законода</w:t>
      </w:r>
      <w:r>
        <w:rPr>
          <w:rFonts w:ascii="Times New Roman" w:eastAsia="Times New Roman" w:hAnsi="Times New Roman" w:cs="Times New Roman"/>
          <w:sz w:val="24"/>
          <w:szCs w:val="24"/>
          <w:lang w:eastAsia="uk-UA"/>
        </w:rPr>
        <w:t>вства.</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09" w:name="n237"/>
      <w:bookmarkEnd w:id="309"/>
      <w:r>
        <w:rPr>
          <w:rFonts w:ascii="Times New Roman" w:eastAsia="Times New Roman" w:hAnsi="Times New Roman" w:cs="Times New Roman"/>
          <w:sz w:val="24"/>
          <w:szCs w:val="24"/>
          <w:lang w:eastAsia="uk-UA"/>
        </w:rPr>
        <w:t>3. Виборець, який проживає або перебуває за межами України, може особисто подати запит, зазначений у частині першій цієї статті, до закордонної дипломатичної установи України за місцем проживання чи перебування, пред’явивши при цьому паспорт громадя</w:t>
      </w:r>
      <w:r>
        <w:rPr>
          <w:rFonts w:ascii="Times New Roman" w:eastAsia="Times New Roman" w:hAnsi="Times New Roman" w:cs="Times New Roman"/>
          <w:sz w:val="24"/>
          <w:szCs w:val="24"/>
          <w:lang w:eastAsia="uk-UA"/>
        </w:rPr>
        <w:t>нина України для виїзду за кордон, дипломатичний паспорт, службовий паспорт або тимчасове посвідчення громадянина України (якщо особа нещодавно набула громадянство України). Закордонна дипломатична установа України невідкладно передає запит до органу веден</w:t>
      </w:r>
      <w:r>
        <w:rPr>
          <w:rFonts w:ascii="Times New Roman" w:eastAsia="Times New Roman" w:hAnsi="Times New Roman" w:cs="Times New Roman"/>
          <w:sz w:val="24"/>
          <w:szCs w:val="24"/>
          <w:lang w:eastAsia="uk-UA"/>
        </w:rPr>
        <w:t>ня Реєстру в Міністерстві закордонних справ України.</w:t>
      </w:r>
    </w:p>
    <w:p w:rsidR="009C7300" w:rsidRDefault="00CE0138">
      <w:pPr>
        <w:spacing w:after="150" w:line="240" w:lineRule="auto"/>
        <w:ind w:firstLine="450"/>
        <w:jc w:val="both"/>
      </w:pPr>
      <w:bookmarkStart w:id="310" w:name="n238"/>
      <w:bookmarkEnd w:id="310"/>
      <w:r>
        <w:rPr>
          <w:rFonts w:ascii="Times New Roman" w:eastAsia="Times New Roman" w:hAnsi="Times New Roman" w:cs="Times New Roman"/>
          <w:sz w:val="24"/>
          <w:szCs w:val="24"/>
          <w:highlight w:val="green"/>
          <w:lang w:eastAsia="uk-UA"/>
        </w:rPr>
        <w:t>4. Запит, зазначений у частинах першій та третій цієї статті, виборець може направити до органу ведення Реєстру в електронній формі за підписом, прирівняним до власноручного підпису відповідно до </w:t>
      </w:r>
      <w:hyperlink r:id="rId131" w:tgtFrame="_blank">
        <w:r>
          <w:rPr>
            <w:rFonts w:ascii="Times New Roman" w:eastAsia="Times New Roman" w:hAnsi="Times New Roman" w:cs="Times New Roman"/>
            <w:color w:val="0000FF"/>
            <w:sz w:val="24"/>
            <w:szCs w:val="24"/>
            <w:highlight w:val="green"/>
            <w:u w:val="single"/>
            <w:lang w:eastAsia="uk-UA"/>
          </w:rPr>
          <w:t>Закону України</w:t>
        </w:r>
      </w:hyperlink>
      <w:r>
        <w:rPr>
          <w:rFonts w:ascii="Times New Roman" w:eastAsia="Times New Roman" w:hAnsi="Times New Roman" w:cs="Times New Roman"/>
          <w:sz w:val="24"/>
          <w:szCs w:val="24"/>
          <w:highlight w:val="green"/>
          <w:lang w:eastAsia="uk-UA"/>
        </w:rPr>
        <w:t> "Про електронні довірчі послуги", з використанням мережі Інтернет у встановленому розпорядником Реєстру порядку. Такий запит повинен містити адресу електронної пошти.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11" w:name="n241"/>
      <w:bookmarkEnd w:id="311"/>
      <w:r>
        <w:rPr>
          <w:rFonts w:ascii="Times New Roman" w:eastAsia="Times New Roman" w:hAnsi="Times New Roman" w:cs="Times New Roman"/>
          <w:sz w:val="24"/>
          <w:szCs w:val="24"/>
          <w:lang w:eastAsia="uk-UA"/>
        </w:rPr>
        <w:t>5. Орган</w:t>
      </w:r>
      <w:r>
        <w:rPr>
          <w:rFonts w:ascii="Times New Roman" w:eastAsia="Times New Roman" w:hAnsi="Times New Roman" w:cs="Times New Roman"/>
          <w:sz w:val="24"/>
          <w:szCs w:val="24"/>
          <w:lang w:eastAsia="uk-UA"/>
        </w:rPr>
        <w:t xml:space="preserve"> ведення Реєстру надає відповідь на запит не пізніше ніж на п’ятий робочий день після його отримання. Запитувані дані засвідчуються підписом керівника органу ведення Реєстру та скріплюються печаткою цього органу.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12" w:name="n533"/>
      <w:bookmarkEnd w:id="312"/>
      <w:r>
        <w:rPr>
          <w:rFonts w:ascii="Times New Roman" w:eastAsia="Times New Roman" w:hAnsi="Times New Roman" w:cs="Times New Roman"/>
          <w:sz w:val="24"/>
          <w:szCs w:val="24"/>
          <w:highlight w:val="green"/>
          <w:lang w:eastAsia="uk-UA"/>
        </w:rPr>
        <w:t xml:space="preserve">Відповідь в електронній формі надсилається </w:t>
      </w:r>
      <w:r>
        <w:rPr>
          <w:rFonts w:ascii="Times New Roman" w:eastAsia="Times New Roman" w:hAnsi="Times New Roman" w:cs="Times New Roman"/>
          <w:sz w:val="24"/>
          <w:szCs w:val="24"/>
          <w:highlight w:val="green"/>
          <w:lang w:eastAsia="uk-UA"/>
        </w:rPr>
        <w:t>на зазначену виборцем адресу електронної пошти з використанням кваліфікованого електронного підпису керівника органу ведення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13" w:name="n242"/>
      <w:bookmarkEnd w:id="313"/>
      <w:r>
        <w:rPr>
          <w:rFonts w:ascii="Times New Roman" w:eastAsia="Times New Roman" w:hAnsi="Times New Roman" w:cs="Times New Roman"/>
          <w:sz w:val="24"/>
          <w:szCs w:val="24"/>
          <w:lang w:eastAsia="uk-UA"/>
        </w:rPr>
        <w:t>6. У разі невідповідності зазначених у запиті ідентифікаційних персональних даних виборця - суб’єкта звернення відповідним</w:t>
      </w:r>
      <w:r>
        <w:rPr>
          <w:rFonts w:ascii="Times New Roman" w:eastAsia="Times New Roman" w:hAnsi="Times New Roman" w:cs="Times New Roman"/>
          <w:sz w:val="24"/>
          <w:szCs w:val="24"/>
          <w:lang w:eastAsia="uk-UA"/>
        </w:rPr>
        <w:t xml:space="preserve"> даним цього виборця у Реєстрі орган ведення Реєстру відмовляє в письмовій формі у задоволенні запиту із зазначенням підстави відмови.</w:t>
      </w:r>
    </w:p>
    <w:p w:rsidR="009C7300" w:rsidRDefault="00CE0138">
      <w:pPr>
        <w:spacing w:after="150" w:line="240" w:lineRule="auto"/>
        <w:ind w:firstLine="450"/>
        <w:jc w:val="both"/>
      </w:pPr>
      <w:bookmarkStart w:id="314" w:name="n530"/>
      <w:bookmarkEnd w:id="314"/>
      <w:r>
        <w:rPr>
          <w:rFonts w:ascii="Times New Roman" w:eastAsia="Times New Roman" w:hAnsi="Times New Roman" w:cs="Times New Roman"/>
          <w:i/>
          <w:iCs/>
          <w:color w:val="000000"/>
          <w:sz w:val="24"/>
          <w:szCs w:val="24"/>
          <w:lang w:eastAsia="uk-UA"/>
        </w:rPr>
        <w:t>{Стаття 21 в редакції Кодексу </w:t>
      </w:r>
      <w:hyperlink r:id="rId132" w:anchor="_blank" w:history="1">
        <w:r>
          <w:rPr>
            <w:rFonts w:ascii="Times New Roman" w:eastAsia="Times New Roman" w:hAnsi="Times New Roman" w:cs="Times New Roman"/>
            <w:i/>
            <w:iCs/>
            <w:color w:val="0000FF"/>
            <w:sz w:val="24"/>
            <w:szCs w:val="24"/>
            <w:u w:val="single"/>
            <w:lang w:eastAsia="uk-UA"/>
          </w:rPr>
          <w:t>№ 396-IX від 19.</w:t>
        </w:r>
        <w:r>
          <w:rPr>
            <w:rFonts w:ascii="Times New Roman" w:eastAsia="Times New Roman" w:hAnsi="Times New Roman" w:cs="Times New Roman"/>
            <w:i/>
            <w:iCs/>
            <w:color w:val="0000FF"/>
            <w:sz w:val="24"/>
            <w:szCs w:val="24"/>
            <w:u w:val="single"/>
            <w:lang w:eastAsia="uk-UA"/>
          </w:rPr>
          <w:t>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15" w:name="n244"/>
      <w:bookmarkEnd w:id="315"/>
      <w:r>
        <w:rPr>
          <w:rFonts w:ascii="Times New Roman" w:eastAsia="Times New Roman" w:hAnsi="Times New Roman" w:cs="Times New Roman"/>
          <w:b/>
          <w:bCs/>
          <w:color w:val="000000"/>
          <w:sz w:val="24"/>
          <w:szCs w:val="24"/>
          <w:lang w:eastAsia="uk-UA"/>
        </w:rPr>
        <w:lastRenderedPageBreak/>
        <w:t>Стаття 22. </w:t>
      </w:r>
      <w:r>
        <w:rPr>
          <w:rFonts w:ascii="Times New Roman" w:eastAsia="Times New Roman" w:hAnsi="Times New Roman" w:cs="Times New Roman"/>
          <w:sz w:val="24"/>
          <w:szCs w:val="24"/>
          <w:lang w:eastAsia="uk-UA"/>
        </w:rPr>
        <w:t>Порядок періодичного поновлення персональних даних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16" w:name="n246"/>
      <w:bookmarkStart w:id="317" w:name="n245"/>
      <w:bookmarkEnd w:id="316"/>
      <w:bookmarkEnd w:id="317"/>
      <w:r>
        <w:rPr>
          <w:rFonts w:ascii="Times New Roman" w:eastAsia="Times New Roman" w:hAnsi="Times New Roman" w:cs="Times New Roman"/>
          <w:sz w:val="24"/>
          <w:szCs w:val="24"/>
          <w:lang w:eastAsia="uk-UA"/>
        </w:rPr>
        <w:t>1. Органи ведення Реєстру здійснюють щомісяця поновлення бази даних Реєстру. Поновлення бази даних Реєстру здійснюється на підставі відомостей, зазначених у частинах третій -</w:t>
      </w:r>
      <w:r>
        <w:rPr>
          <w:rFonts w:ascii="Times New Roman" w:eastAsia="Times New Roman" w:hAnsi="Times New Roman" w:cs="Times New Roman"/>
          <w:sz w:val="24"/>
          <w:szCs w:val="24"/>
          <w:lang w:eastAsia="uk-UA"/>
        </w:rPr>
        <w:t xml:space="preserve"> дванадцятій та шістнадцятій цієї статті.</w:t>
      </w:r>
    </w:p>
    <w:p w:rsidR="009C7300" w:rsidRDefault="00CE0138">
      <w:pPr>
        <w:spacing w:after="150" w:line="240" w:lineRule="auto"/>
        <w:ind w:firstLine="450"/>
        <w:jc w:val="both"/>
      </w:pPr>
      <w:bookmarkStart w:id="318" w:name="n247"/>
      <w:bookmarkEnd w:id="318"/>
      <w:r>
        <w:rPr>
          <w:rFonts w:ascii="Times New Roman" w:eastAsia="Times New Roman" w:hAnsi="Times New Roman" w:cs="Times New Roman"/>
          <w:i/>
          <w:iCs/>
          <w:color w:val="000000"/>
          <w:sz w:val="24"/>
          <w:szCs w:val="24"/>
          <w:lang w:eastAsia="uk-UA"/>
        </w:rPr>
        <w:t>{Частина перша статті 22 із змінами, внесеними згідно із Законом </w:t>
      </w:r>
      <w:hyperlink r:id="rId133" w:anchor="_blank" w:history="1">
        <w:r>
          <w:rPr>
            <w:rFonts w:ascii="Times New Roman" w:eastAsia="Times New Roman" w:hAnsi="Times New Roman" w:cs="Times New Roman"/>
            <w:i/>
            <w:iCs/>
            <w:color w:val="0000FF"/>
            <w:sz w:val="24"/>
            <w:szCs w:val="24"/>
            <w:u w:val="single"/>
            <w:lang w:eastAsia="uk-UA"/>
          </w:rPr>
          <w:t>№ 888-VIII від 10.12.2015</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highlight w:val="yellow"/>
          <w:lang w:eastAsia="uk-UA"/>
        </w:rPr>
      </w:pPr>
      <w:bookmarkStart w:id="319" w:name="n248"/>
      <w:bookmarkEnd w:id="319"/>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highlight w:val="yellow"/>
          <w:lang w:eastAsia="uk-UA"/>
        </w:rPr>
        <w:t>. Передбачені цією статтею відомості подають</w:t>
      </w:r>
      <w:r>
        <w:rPr>
          <w:rFonts w:ascii="Times New Roman" w:eastAsia="Times New Roman" w:hAnsi="Times New Roman" w:cs="Times New Roman"/>
          <w:sz w:val="24"/>
          <w:szCs w:val="24"/>
          <w:highlight w:val="yellow"/>
          <w:lang w:eastAsia="uk-UA"/>
        </w:rPr>
        <w:t>ся згідно з цією статтею:</w:t>
      </w:r>
    </w:p>
    <w:p w:rsidR="009C7300" w:rsidRDefault="00CE0138">
      <w:pPr>
        <w:spacing w:after="150" w:line="240" w:lineRule="auto"/>
        <w:ind w:firstLine="450"/>
        <w:jc w:val="both"/>
        <w:rPr>
          <w:rFonts w:ascii="Times New Roman" w:eastAsia="Times New Roman" w:hAnsi="Times New Roman" w:cs="Times New Roman"/>
          <w:sz w:val="24"/>
          <w:szCs w:val="24"/>
          <w:highlight w:val="yellow"/>
          <w:lang w:eastAsia="uk-UA"/>
        </w:rPr>
      </w:pPr>
      <w:bookmarkStart w:id="320" w:name="n534"/>
      <w:bookmarkEnd w:id="320"/>
      <w:r>
        <w:rPr>
          <w:rFonts w:ascii="Times New Roman" w:eastAsia="Times New Roman" w:hAnsi="Times New Roman" w:cs="Times New Roman"/>
          <w:sz w:val="24"/>
          <w:szCs w:val="24"/>
          <w:highlight w:val="yellow"/>
          <w:lang w:eastAsia="uk-UA"/>
        </w:rPr>
        <w:t>до відповідного органу ведення Реєстру - щомісяця до 5 числа;</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21" w:name="n535"/>
      <w:bookmarkEnd w:id="321"/>
      <w:r>
        <w:rPr>
          <w:rFonts w:ascii="Times New Roman" w:eastAsia="Times New Roman" w:hAnsi="Times New Roman" w:cs="Times New Roman"/>
          <w:sz w:val="24"/>
          <w:szCs w:val="24"/>
          <w:highlight w:val="yellow"/>
          <w:lang w:eastAsia="uk-UA"/>
        </w:rPr>
        <w:t>до розпорядника Реєстру - у визначеному розпорядником Реєстру порядку.</w:t>
      </w:r>
    </w:p>
    <w:p w:rsidR="009C7300" w:rsidRDefault="00CE0138">
      <w:pPr>
        <w:spacing w:after="150" w:line="240" w:lineRule="auto"/>
        <w:ind w:firstLine="450"/>
        <w:jc w:val="both"/>
      </w:pPr>
      <w:bookmarkStart w:id="322" w:name="n249"/>
      <w:bookmarkEnd w:id="322"/>
      <w:r>
        <w:rPr>
          <w:rFonts w:ascii="Times New Roman" w:eastAsia="Times New Roman" w:hAnsi="Times New Roman" w:cs="Times New Roman"/>
          <w:i/>
          <w:iCs/>
          <w:color w:val="000000"/>
          <w:sz w:val="24"/>
          <w:szCs w:val="24"/>
          <w:lang w:eastAsia="uk-UA"/>
        </w:rPr>
        <w:t>{Частина друга статті 22 із змінами, внесеними згідно із Законом </w:t>
      </w:r>
      <w:hyperlink r:id="rId134" w:anchor="_blank" w:history="1">
        <w:r>
          <w:rPr>
            <w:rFonts w:ascii="Times New Roman" w:eastAsia="Times New Roman" w:hAnsi="Times New Roman" w:cs="Times New Roman"/>
            <w:i/>
            <w:iCs/>
            <w:color w:val="0000FF"/>
            <w:sz w:val="24"/>
            <w:szCs w:val="24"/>
            <w:u w:val="single"/>
            <w:lang w:eastAsia="uk-UA"/>
          </w:rPr>
          <w:t>№ 888-VIII від 10.12.2015</w:t>
        </w:r>
      </w:hyperlink>
      <w:r>
        <w:rPr>
          <w:rFonts w:ascii="Times New Roman" w:eastAsia="Times New Roman" w:hAnsi="Times New Roman" w:cs="Times New Roman"/>
          <w:i/>
          <w:iCs/>
          <w:color w:val="000000"/>
          <w:sz w:val="24"/>
          <w:szCs w:val="24"/>
          <w:lang w:eastAsia="uk-UA"/>
        </w:rPr>
        <w:t>; в редакції Кодексу </w:t>
      </w:r>
      <w:hyperlink r:id="rId135"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23" w:name="n250"/>
      <w:bookmarkEnd w:id="323"/>
      <w:r>
        <w:rPr>
          <w:rFonts w:ascii="Times New Roman" w:eastAsia="Times New Roman" w:hAnsi="Times New Roman" w:cs="Times New Roman"/>
          <w:sz w:val="24"/>
          <w:szCs w:val="24"/>
          <w:lang w:eastAsia="uk-UA"/>
        </w:rPr>
        <w:t>3. Уповноважена центральним органом викон</w:t>
      </w:r>
      <w:r>
        <w:rPr>
          <w:rFonts w:ascii="Times New Roman" w:eastAsia="Times New Roman" w:hAnsi="Times New Roman" w:cs="Times New Roman"/>
          <w:sz w:val="24"/>
          <w:szCs w:val="24"/>
          <w:lang w:eastAsia="uk-UA"/>
        </w:rPr>
        <w:t>авчої влади, що реалізує державну політику у сфері громадянства, посадова особа подає відомості про:</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24" w:name="n537"/>
      <w:bookmarkEnd w:id="324"/>
      <w:r>
        <w:rPr>
          <w:rFonts w:ascii="Times New Roman" w:eastAsia="Times New Roman" w:hAnsi="Times New Roman" w:cs="Times New Roman"/>
          <w:sz w:val="24"/>
          <w:szCs w:val="24"/>
          <w:lang w:eastAsia="uk-UA"/>
        </w:rPr>
        <w:t>1) осіб, які протягом попереднього місяця набули громадянство України та отримали тимчасове посвідчення громадянина України або паспорт громадянина України</w:t>
      </w:r>
      <w:r>
        <w:rPr>
          <w:rFonts w:ascii="Times New Roman" w:eastAsia="Times New Roman" w:hAnsi="Times New Roman" w:cs="Times New Roman"/>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25" w:name="n538"/>
      <w:bookmarkEnd w:id="325"/>
      <w:r>
        <w:rPr>
          <w:rFonts w:ascii="Times New Roman" w:eastAsia="Times New Roman" w:hAnsi="Times New Roman" w:cs="Times New Roman"/>
          <w:sz w:val="24"/>
          <w:szCs w:val="24"/>
          <w:lang w:eastAsia="uk-UA"/>
        </w:rPr>
        <w:t>2) виборців, які протягом попереднього місяця отримали паспорт громадянина України у зв’язку із зміною прізвища, імені, по батькові, дати або місця народження;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26" w:name="n539"/>
      <w:bookmarkEnd w:id="326"/>
      <w:r>
        <w:rPr>
          <w:rFonts w:ascii="Times New Roman" w:eastAsia="Times New Roman" w:hAnsi="Times New Roman" w:cs="Times New Roman"/>
          <w:sz w:val="24"/>
          <w:szCs w:val="24"/>
          <w:lang w:eastAsia="uk-UA"/>
        </w:rPr>
        <w:t>3) осіб, громадянство України яких припинено протягом попереднього місяця;</w:t>
      </w:r>
    </w:p>
    <w:p w:rsidR="009C7300" w:rsidRDefault="00CE0138">
      <w:pPr>
        <w:spacing w:after="150" w:line="240" w:lineRule="auto"/>
        <w:ind w:firstLine="450"/>
        <w:jc w:val="both"/>
        <w:rPr>
          <w:rFonts w:ascii="Times New Roman" w:eastAsia="Times New Roman" w:hAnsi="Times New Roman" w:cs="Times New Roman"/>
          <w:sz w:val="24"/>
          <w:szCs w:val="24"/>
          <w:highlight w:val="green"/>
          <w:lang w:eastAsia="uk-UA"/>
        </w:rPr>
      </w:pPr>
      <w:bookmarkStart w:id="327" w:name="n540"/>
      <w:bookmarkEnd w:id="327"/>
      <w:r>
        <w:rPr>
          <w:rFonts w:ascii="Times New Roman" w:eastAsia="Times New Roman" w:hAnsi="Times New Roman" w:cs="Times New Roman"/>
          <w:sz w:val="24"/>
          <w:szCs w:val="24"/>
          <w:highlight w:val="green"/>
          <w:lang w:eastAsia="uk-UA"/>
        </w:rPr>
        <w:t>4) осіб, яким протя</w:t>
      </w:r>
      <w:r>
        <w:rPr>
          <w:rFonts w:ascii="Times New Roman" w:eastAsia="Times New Roman" w:hAnsi="Times New Roman" w:cs="Times New Roman"/>
          <w:sz w:val="24"/>
          <w:szCs w:val="24"/>
          <w:highlight w:val="green"/>
          <w:lang w:eastAsia="uk-UA"/>
        </w:rPr>
        <w:t>гом наступного місяця виповниться 18 років та яким оформлено паспорт громадянина України;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28" w:name="n541"/>
      <w:bookmarkEnd w:id="328"/>
      <w:r>
        <w:rPr>
          <w:rFonts w:ascii="Times New Roman" w:eastAsia="Times New Roman" w:hAnsi="Times New Roman" w:cs="Times New Roman"/>
          <w:sz w:val="24"/>
          <w:szCs w:val="24"/>
          <w:highlight w:val="green"/>
          <w:lang w:eastAsia="uk-UA"/>
        </w:rPr>
        <w:t>5) виборців, яким протягом попереднього місяця оформлено паспорт громадянина України вперше після досягнення 18-річного віку.</w:t>
      </w:r>
    </w:p>
    <w:p w:rsidR="009C7300" w:rsidRDefault="00CE0138">
      <w:pPr>
        <w:spacing w:after="150" w:line="240" w:lineRule="auto"/>
        <w:ind w:firstLine="450"/>
        <w:jc w:val="both"/>
      </w:pPr>
      <w:bookmarkStart w:id="329" w:name="n536"/>
      <w:bookmarkEnd w:id="329"/>
      <w:r>
        <w:rPr>
          <w:rFonts w:ascii="Times New Roman" w:eastAsia="Times New Roman" w:hAnsi="Times New Roman" w:cs="Times New Roman"/>
          <w:i/>
          <w:iCs/>
          <w:color w:val="000000"/>
          <w:sz w:val="24"/>
          <w:szCs w:val="24"/>
          <w:lang w:eastAsia="uk-UA"/>
        </w:rPr>
        <w:t>{Частина третя статті 22 із змінами, вне</w:t>
      </w:r>
      <w:r>
        <w:rPr>
          <w:rFonts w:ascii="Times New Roman" w:eastAsia="Times New Roman" w:hAnsi="Times New Roman" w:cs="Times New Roman"/>
          <w:i/>
          <w:iCs/>
          <w:color w:val="000000"/>
          <w:sz w:val="24"/>
          <w:szCs w:val="24"/>
          <w:lang w:eastAsia="uk-UA"/>
        </w:rPr>
        <w:t>сеними згідно із Законами </w:t>
      </w:r>
      <w:hyperlink r:id="rId136" w:anchor="_blank" w:history="1">
        <w:r>
          <w:rPr>
            <w:rFonts w:ascii="Times New Roman" w:eastAsia="Times New Roman" w:hAnsi="Times New Roman" w:cs="Times New Roman"/>
            <w:i/>
            <w:iCs/>
            <w:color w:val="0000FF"/>
            <w:sz w:val="24"/>
            <w:szCs w:val="24"/>
            <w:u w:val="single"/>
            <w:lang w:eastAsia="uk-UA"/>
          </w:rPr>
          <w:t>№ 5459-VI від 16.10.2012</w:t>
        </w:r>
      </w:hyperlink>
      <w:r>
        <w:rPr>
          <w:rFonts w:ascii="Times New Roman" w:eastAsia="Times New Roman" w:hAnsi="Times New Roman" w:cs="Times New Roman"/>
          <w:i/>
          <w:iCs/>
          <w:color w:val="000000"/>
          <w:sz w:val="24"/>
          <w:szCs w:val="24"/>
          <w:lang w:eastAsia="uk-UA"/>
        </w:rPr>
        <w:t>, </w:t>
      </w:r>
      <w:hyperlink r:id="rId137" w:anchor="_blank" w:history="1">
        <w:r>
          <w:rPr>
            <w:rFonts w:ascii="Times New Roman" w:eastAsia="Times New Roman" w:hAnsi="Times New Roman" w:cs="Times New Roman"/>
            <w:i/>
            <w:iCs/>
            <w:color w:val="0000FF"/>
            <w:sz w:val="24"/>
            <w:szCs w:val="24"/>
            <w:u w:val="single"/>
            <w:lang w:eastAsia="uk-UA"/>
          </w:rPr>
          <w:t>№ 888-VIII від 10.12.2015</w:t>
        </w:r>
      </w:hyperlink>
      <w:r>
        <w:rPr>
          <w:rFonts w:ascii="Times New Roman" w:eastAsia="Times New Roman" w:hAnsi="Times New Roman" w:cs="Times New Roman"/>
          <w:i/>
          <w:iCs/>
          <w:color w:val="000000"/>
          <w:sz w:val="24"/>
          <w:szCs w:val="24"/>
          <w:lang w:eastAsia="uk-UA"/>
        </w:rPr>
        <w:t>; в редакції Кодексу </w:t>
      </w:r>
      <w:hyperlink r:id="rId138"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30" w:name="n258"/>
      <w:bookmarkEnd w:id="330"/>
      <w:r>
        <w:rPr>
          <w:rFonts w:ascii="Times New Roman" w:eastAsia="Times New Roman" w:hAnsi="Times New Roman" w:cs="Times New Roman"/>
          <w:sz w:val="24"/>
          <w:szCs w:val="24"/>
          <w:lang w:eastAsia="uk-UA"/>
        </w:rPr>
        <w:t xml:space="preserve">4. Керівник відділу державної реєстрації актів цивільного стану подає відомості про виборців, смерть яких зареєстровано протягом попереднього місяця, до </w:t>
      </w:r>
      <w:r>
        <w:rPr>
          <w:rFonts w:ascii="Times New Roman" w:eastAsia="Times New Roman" w:hAnsi="Times New Roman" w:cs="Times New Roman"/>
          <w:sz w:val="24"/>
          <w:szCs w:val="24"/>
          <w:lang w:eastAsia="uk-UA"/>
        </w:rPr>
        <w:t>органу ведення Реєстру, повноваження якого поширюються на територію, де було зареєстровано останнє місце проживання виборців, крім відомостей про виборців, останнє місце проживання яких зареєстровано за межами району, міста, в якому розташовано відділ держ</w:t>
      </w:r>
      <w:r>
        <w:rPr>
          <w:rFonts w:ascii="Times New Roman" w:eastAsia="Times New Roman" w:hAnsi="Times New Roman" w:cs="Times New Roman"/>
          <w:sz w:val="24"/>
          <w:szCs w:val="24"/>
          <w:lang w:eastAsia="uk-UA"/>
        </w:rPr>
        <w:t>авної реєстрації актів цивільного стану. Відомості про таких виборців подаються керівником відділу державної реєстрації актів цивільного стану органу ведення Реєстру за територіальним розташуванням відділу.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31" w:name="n260"/>
      <w:bookmarkStart w:id="332" w:name="n259"/>
      <w:bookmarkEnd w:id="331"/>
      <w:bookmarkEnd w:id="332"/>
      <w:r>
        <w:rPr>
          <w:rFonts w:ascii="Times New Roman" w:eastAsia="Times New Roman" w:hAnsi="Times New Roman" w:cs="Times New Roman"/>
          <w:sz w:val="24"/>
          <w:szCs w:val="24"/>
          <w:lang w:eastAsia="uk-UA"/>
        </w:rPr>
        <w:t>5. Командир військової частини (формування), дисл</w:t>
      </w:r>
      <w:r>
        <w:rPr>
          <w:rFonts w:ascii="Times New Roman" w:eastAsia="Times New Roman" w:hAnsi="Times New Roman" w:cs="Times New Roman"/>
          <w:sz w:val="24"/>
          <w:szCs w:val="24"/>
          <w:lang w:eastAsia="uk-UA"/>
        </w:rPr>
        <w:t>окованої в межах відповідної адміністративно-територіальної одиниці, подає відомості про:</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33" w:name="n261"/>
      <w:bookmarkEnd w:id="333"/>
      <w:r>
        <w:rPr>
          <w:rFonts w:ascii="Times New Roman" w:eastAsia="Times New Roman" w:hAnsi="Times New Roman" w:cs="Times New Roman"/>
          <w:sz w:val="24"/>
          <w:szCs w:val="24"/>
          <w:lang w:eastAsia="uk-UA"/>
        </w:rPr>
        <w:t>1) виборців - військовослужбовців строкової служби, які протягом попереднього місяця прибули для проходження служби у цій військовій частині (формуванні);</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34" w:name="n262"/>
      <w:bookmarkEnd w:id="334"/>
      <w:r>
        <w:rPr>
          <w:rFonts w:ascii="Times New Roman" w:eastAsia="Times New Roman" w:hAnsi="Times New Roman" w:cs="Times New Roman"/>
          <w:sz w:val="24"/>
          <w:szCs w:val="24"/>
          <w:lang w:eastAsia="uk-UA"/>
        </w:rPr>
        <w:t>2) виборців</w:t>
      </w:r>
      <w:r>
        <w:rPr>
          <w:rFonts w:ascii="Times New Roman" w:eastAsia="Times New Roman" w:hAnsi="Times New Roman" w:cs="Times New Roman"/>
          <w:sz w:val="24"/>
          <w:szCs w:val="24"/>
          <w:lang w:eastAsia="uk-UA"/>
        </w:rPr>
        <w:t xml:space="preserve"> - військовослужбовців строкової служби, які протягом попереднього місяця вибули з території дислокації цієї військової частини (формування).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35" w:name="n263"/>
      <w:bookmarkEnd w:id="335"/>
      <w:r>
        <w:rPr>
          <w:rFonts w:ascii="Times New Roman" w:eastAsia="Times New Roman" w:hAnsi="Times New Roman" w:cs="Times New Roman"/>
          <w:sz w:val="24"/>
          <w:szCs w:val="24"/>
          <w:lang w:eastAsia="uk-UA"/>
        </w:rPr>
        <w:t xml:space="preserve">6. Відповідний районний (районний у місті, міський, </w:t>
      </w:r>
      <w:proofErr w:type="spellStart"/>
      <w:r>
        <w:rPr>
          <w:rFonts w:ascii="Times New Roman" w:eastAsia="Times New Roman" w:hAnsi="Times New Roman" w:cs="Times New Roman"/>
          <w:sz w:val="24"/>
          <w:szCs w:val="24"/>
          <w:lang w:eastAsia="uk-UA"/>
        </w:rPr>
        <w:t>міськрайонний</w:t>
      </w:r>
      <w:proofErr w:type="spellEnd"/>
      <w:r>
        <w:rPr>
          <w:rFonts w:ascii="Times New Roman" w:eastAsia="Times New Roman" w:hAnsi="Times New Roman" w:cs="Times New Roman"/>
          <w:sz w:val="24"/>
          <w:szCs w:val="24"/>
          <w:lang w:eastAsia="uk-UA"/>
        </w:rPr>
        <w:t>) суд подає відомості про:</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36" w:name="n264"/>
      <w:bookmarkEnd w:id="336"/>
      <w:r>
        <w:rPr>
          <w:rFonts w:ascii="Times New Roman" w:eastAsia="Times New Roman" w:hAnsi="Times New Roman" w:cs="Times New Roman"/>
          <w:sz w:val="24"/>
          <w:szCs w:val="24"/>
          <w:lang w:eastAsia="uk-UA"/>
        </w:rPr>
        <w:t>1) виборців, які протя</w:t>
      </w:r>
      <w:r>
        <w:rPr>
          <w:rFonts w:ascii="Times New Roman" w:eastAsia="Times New Roman" w:hAnsi="Times New Roman" w:cs="Times New Roman"/>
          <w:sz w:val="24"/>
          <w:szCs w:val="24"/>
          <w:lang w:eastAsia="uk-UA"/>
        </w:rPr>
        <w:t xml:space="preserve">гом попереднього місяця були визнані недієздатними, </w:t>
      </w:r>
      <w:r>
        <w:rPr>
          <w:rFonts w:ascii="Times New Roman" w:eastAsia="Times New Roman" w:hAnsi="Times New Roman" w:cs="Times New Roman"/>
          <w:sz w:val="24"/>
          <w:szCs w:val="24"/>
          <w:highlight w:val="green"/>
          <w:lang w:eastAsia="uk-UA"/>
        </w:rPr>
        <w:t>із зазначенням строку дії рішення про визнання фізичної особи недієздатною;</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37" w:name="n265"/>
      <w:bookmarkEnd w:id="337"/>
      <w:r>
        <w:rPr>
          <w:rFonts w:ascii="Times New Roman" w:eastAsia="Times New Roman" w:hAnsi="Times New Roman" w:cs="Times New Roman"/>
          <w:sz w:val="24"/>
          <w:szCs w:val="24"/>
          <w:lang w:eastAsia="uk-UA"/>
        </w:rPr>
        <w:lastRenderedPageBreak/>
        <w:t>2) осіб, стосовно яких протягом попереднього місяця було скасовано рішення про визнання їх недієздатними;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38" w:name="n543"/>
      <w:bookmarkEnd w:id="338"/>
      <w:r>
        <w:rPr>
          <w:rFonts w:ascii="Times New Roman" w:eastAsia="Times New Roman" w:hAnsi="Times New Roman" w:cs="Times New Roman"/>
          <w:sz w:val="24"/>
          <w:szCs w:val="24"/>
          <w:highlight w:val="green"/>
          <w:lang w:eastAsia="uk-UA"/>
        </w:rPr>
        <w:t>3) осіб, стосовно яких</w:t>
      </w:r>
      <w:r>
        <w:rPr>
          <w:rFonts w:ascii="Times New Roman" w:eastAsia="Times New Roman" w:hAnsi="Times New Roman" w:cs="Times New Roman"/>
          <w:sz w:val="24"/>
          <w:szCs w:val="24"/>
          <w:highlight w:val="green"/>
          <w:lang w:eastAsia="uk-UA"/>
        </w:rPr>
        <w:t xml:space="preserve"> протягом попереднього місяця було прийнято рішення про продовження строку дії рішення про визнання фізичної особи недієздатною, із зазначенням цього строку.</w:t>
      </w:r>
    </w:p>
    <w:p w:rsidR="009C7300" w:rsidRDefault="00CE0138">
      <w:pPr>
        <w:spacing w:after="150" w:line="240" w:lineRule="auto"/>
        <w:ind w:firstLine="450"/>
        <w:jc w:val="both"/>
      </w:pPr>
      <w:bookmarkStart w:id="339" w:name="n542"/>
      <w:bookmarkEnd w:id="339"/>
      <w:r>
        <w:rPr>
          <w:rFonts w:ascii="Times New Roman" w:eastAsia="Times New Roman" w:hAnsi="Times New Roman" w:cs="Times New Roman"/>
          <w:i/>
          <w:iCs/>
          <w:color w:val="000000"/>
          <w:sz w:val="24"/>
          <w:szCs w:val="24"/>
          <w:lang w:eastAsia="uk-UA"/>
        </w:rPr>
        <w:t>{Частина шоста статті 22 в редакції Кодексу </w:t>
      </w:r>
      <w:hyperlink r:id="rId139"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40" w:name="n266"/>
      <w:bookmarkEnd w:id="340"/>
      <w:r>
        <w:rPr>
          <w:rFonts w:ascii="Times New Roman" w:eastAsia="Times New Roman" w:hAnsi="Times New Roman" w:cs="Times New Roman"/>
          <w:sz w:val="24"/>
          <w:szCs w:val="24"/>
          <w:lang w:eastAsia="uk-UA"/>
        </w:rPr>
        <w:t>7. Керівник установи виконання покарань подає відомості про:</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41" w:name="n267"/>
      <w:bookmarkEnd w:id="341"/>
      <w:r>
        <w:rPr>
          <w:rFonts w:ascii="Times New Roman" w:eastAsia="Times New Roman" w:hAnsi="Times New Roman" w:cs="Times New Roman"/>
          <w:sz w:val="24"/>
          <w:szCs w:val="24"/>
          <w:lang w:eastAsia="uk-UA"/>
        </w:rPr>
        <w:t>1) виборців, які протягом попереднього місяця прибули для відбування покарання до цієї установи;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42" w:name="n268"/>
      <w:bookmarkEnd w:id="342"/>
      <w:r>
        <w:rPr>
          <w:rFonts w:ascii="Times New Roman" w:eastAsia="Times New Roman" w:hAnsi="Times New Roman" w:cs="Times New Roman"/>
          <w:sz w:val="24"/>
          <w:szCs w:val="24"/>
          <w:lang w:eastAsia="uk-UA"/>
        </w:rPr>
        <w:t xml:space="preserve">2) виборців, які відбували покарання і протягом </w:t>
      </w:r>
      <w:r>
        <w:rPr>
          <w:rFonts w:ascii="Times New Roman" w:eastAsia="Times New Roman" w:hAnsi="Times New Roman" w:cs="Times New Roman"/>
          <w:sz w:val="24"/>
          <w:szCs w:val="24"/>
          <w:lang w:eastAsia="uk-UA"/>
        </w:rPr>
        <w:t>попереднього місяця вибули з цієї установи;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43" w:name="n269"/>
      <w:bookmarkEnd w:id="343"/>
      <w:r>
        <w:rPr>
          <w:rFonts w:ascii="Times New Roman" w:eastAsia="Times New Roman" w:hAnsi="Times New Roman" w:cs="Times New Roman"/>
          <w:sz w:val="24"/>
          <w:szCs w:val="24"/>
          <w:lang w:eastAsia="uk-UA"/>
        </w:rPr>
        <w:t>3) громадян України, які відбувають покарання та яким протягом наступного місяця виповниться 18 років.</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44" w:name="n270"/>
      <w:bookmarkEnd w:id="344"/>
      <w:r>
        <w:rPr>
          <w:rFonts w:ascii="Times New Roman" w:eastAsia="Times New Roman" w:hAnsi="Times New Roman" w:cs="Times New Roman"/>
          <w:sz w:val="24"/>
          <w:szCs w:val="24"/>
          <w:lang w:eastAsia="uk-UA"/>
        </w:rPr>
        <w:t>8. Керівник центру обліку, який відповідно до закону веде облік бездомних осіб, або соціальної служби, у скла</w:t>
      </w:r>
      <w:r>
        <w:rPr>
          <w:rFonts w:ascii="Times New Roman" w:eastAsia="Times New Roman" w:hAnsi="Times New Roman" w:cs="Times New Roman"/>
          <w:sz w:val="24"/>
          <w:szCs w:val="24"/>
          <w:lang w:eastAsia="uk-UA"/>
        </w:rPr>
        <w:t>ді якої утворено структурний підрозділ для ведення обліку бездомних осіб, подає відомості про:</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45" w:name="n272"/>
      <w:bookmarkEnd w:id="345"/>
      <w:r>
        <w:rPr>
          <w:rFonts w:ascii="Times New Roman" w:eastAsia="Times New Roman" w:hAnsi="Times New Roman" w:cs="Times New Roman"/>
          <w:sz w:val="24"/>
          <w:szCs w:val="24"/>
          <w:lang w:eastAsia="uk-UA"/>
        </w:rPr>
        <w:t>1) виборців, місце проживання яких протягом попереднього місяця зареєстровано за юридичною адресою закладу;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46" w:name="n273"/>
      <w:bookmarkEnd w:id="346"/>
      <w:r>
        <w:rPr>
          <w:rFonts w:ascii="Times New Roman" w:eastAsia="Times New Roman" w:hAnsi="Times New Roman" w:cs="Times New Roman"/>
          <w:sz w:val="24"/>
          <w:szCs w:val="24"/>
          <w:lang w:eastAsia="uk-UA"/>
        </w:rPr>
        <w:t>2) виборців, місце проживання яких протягом попереднь</w:t>
      </w:r>
      <w:r>
        <w:rPr>
          <w:rFonts w:ascii="Times New Roman" w:eastAsia="Times New Roman" w:hAnsi="Times New Roman" w:cs="Times New Roman"/>
          <w:sz w:val="24"/>
          <w:szCs w:val="24"/>
          <w:lang w:eastAsia="uk-UA"/>
        </w:rPr>
        <w:t>ого місяця знято з реєстрації за юридичною адресою закладу.</w:t>
      </w:r>
    </w:p>
    <w:p w:rsidR="009C7300" w:rsidRDefault="00CE0138">
      <w:pPr>
        <w:spacing w:after="150" w:line="240" w:lineRule="auto"/>
        <w:ind w:firstLine="450"/>
        <w:jc w:val="both"/>
      </w:pPr>
      <w:bookmarkStart w:id="347" w:name="n544"/>
      <w:bookmarkEnd w:id="347"/>
      <w:r>
        <w:rPr>
          <w:rFonts w:ascii="Times New Roman" w:eastAsia="Times New Roman" w:hAnsi="Times New Roman" w:cs="Times New Roman"/>
          <w:i/>
          <w:iCs/>
          <w:color w:val="000000"/>
          <w:sz w:val="24"/>
          <w:szCs w:val="24"/>
          <w:lang w:eastAsia="uk-UA"/>
        </w:rPr>
        <w:t>{Частина восьма статті 22 із змінами, внесеними згідно із Законом </w:t>
      </w:r>
      <w:hyperlink r:id="rId140" w:anchor="_blank" w:history="1">
        <w:r>
          <w:rPr>
            <w:rFonts w:ascii="Times New Roman" w:eastAsia="Times New Roman" w:hAnsi="Times New Roman" w:cs="Times New Roman"/>
            <w:i/>
            <w:iCs/>
            <w:color w:val="0000FF"/>
            <w:sz w:val="24"/>
            <w:szCs w:val="24"/>
            <w:u w:val="single"/>
            <w:lang w:eastAsia="uk-UA"/>
          </w:rPr>
          <w:t>№ 563-VII від 17.09.2013</w:t>
        </w:r>
      </w:hyperlink>
      <w:r>
        <w:rPr>
          <w:rFonts w:ascii="Times New Roman" w:eastAsia="Times New Roman" w:hAnsi="Times New Roman" w:cs="Times New Roman"/>
          <w:i/>
          <w:iCs/>
          <w:color w:val="000000"/>
          <w:sz w:val="24"/>
          <w:szCs w:val="24"/>
          <w:lang w:eastAsia="uk-UA"/>
        </w:rPr>
        <w:t>; в редакції Кодексу </w:t>
      </w:r>
      <w:hyperlink r:id="rId141"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48" w:name="n274"/>
      <w:bookmarkEnd w:id="348"/>
      <w:r>
        <w:rPr>
          <w:rFonts w:ascii="Times New Roman" w:eastAsia="Times New Roman" w:hAnsi="Times New Roman" w:cs="Times New Roman"/>
          <w:sz w:val="24"/>
          <w:szCs w:val="24"/>
          <w:lang w:eastAsia="uk-UA"/>
        </w:rPr>
        <w:t>9. Керівник закордонної дипломатичної установи України подає органу ведення Реєстру в Міністерстві закордонних справ України відомості про:</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49" w:name="n275"/>
      <w:bookmarkEnd w:id="349"/>
      <w:r>
        <w:rPr>
          <w:rFonts w:ascii="Times New Roman" w:eastAsia="Times New Roman" w:hAnsi="Times New Roman" w:cs="Times New Roman"/>
          <w:sz w:val="24"/>
          <w:szCs w:val="24"/>
          <w:lang w:eastAsia="uk-UA"/>
        </w:rPr>
        <w:t xml:space="preserve">1) громадян України, </w:t>
      </w:r>
      <w:r>
        <w:rPr>
          <w:rFonts w:ascii="Times New Roman" w:eastAsia="Times New Roman" w:hAnsi="Times New Roman" w:cs="Times New Roman"/>
          <w:sz w:val="24"/>
          <w:szCs w:val="24"/>
          <w:lang w:eastAsia="uk-UA"/>
        </w:rPr>
        <w:t>яким протягом наступного місяця виповниться 18 років;</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50" w:name="n276"/>
      <w:bookmarkEnd w:id="350"/>
      <w:r>
        <w:rPr>
          <w:rFonts w:ascii="Times New Roman" w:eastAsia="Times New Roman" w:hAnsi="Times New Roman" w:cs="Times New Roman"/>
          <w:sz w:val="24"/>
          <w:szCs w:val="24"/>
          <w:lang w:eastAsia="uk-UA"/>
        </w:rPr>
        <w:t>2) осіб, які протягом попереднього місяця набули громадянства України та отримали тимчасове посвідчення громадянина України або паспорт громадянина України;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51" w:name="n277"/>
      <w:bookmarkEnd w:id="351"/>
      <w:r>
        <w:rPr>
          <w:rFonts w:ascii="Times New Roman" w:eastAsia="Times New Roman" w:hAnsi="Times New Roman" w:cs="Times New Roman"/>
          <w:sz w:val="24"/>
          <w:szCs w:val="24"/>
          <w:lang w:eastAsia="uk-UA"/>
        </w:rPr>
        <w:t xml:space="preserve">3) осіб, громадянство України яких припинено </w:t>
      </w:r>
      <w:r>
        <w:rPr>
          <w:rFonts w:ascii="Times New Roman" w:eastAsia="Times New Roman" w:hAnsi="Times New Roman" w:cs="Times New Roman"/>
          <w:sz w:val="24"/>
          <w:szCs w:val="24"/>
          <w:lang w:eastAsia="uk-UA"/>
        </w:rPr>
        <w:t>протягом попереднього місяця;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52" w:name="n278"/>
      <w:bookmarkEnd w:id="352"/>
      <w:r>
        <w:rPr>
          <w:rFonts w:ascii="Times New Roman" w:eastAsia="Times New Roman" w:hAnsi="Times New Roman" w:cs="Times New Roman"/>
          <w:sz w:val="24"/>
          <w:szCs w:val="24"/>
          <w:lang w:eastAsia="uk-UA"/>
        </w:rPr>
        <w:t>4) громадян України - виборців, які протягом попереднього місяця стали на консульський облік на території відповідного консульського округу;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53" w:name="n279"/>
      <w:bookmarkEnd w:id="353"/>
      <w:r>
        <w:rPr>
          <w:rFonts w:ascii="Times New Roman" w:eastAsia="Times New Roman" w:hAnsi="Times New Roman" w:cs="Times New Roman"/>
          <w:sz w:val="24"/>
          <w:szCs w:val="24"/>
          <w:lang w:eastAsia="uk-UA"/>
        </w:rPr>
        <w:t>5) громадян України - виборців, які протягом попереднього місяця зняті з консульськог</w:t>
      </w:r>
      <w:r>
        <w:rPr>
          <w:rFonts w:ascii="Times New Roman" w:eastAsia="Times New Roman" w:hAnsi="Times New Roman" w:cs="Times New Roman"/>
          <w:sz w:val="24"/>
          <w:szCs w:val="24"/>
          <w:lang w:eastAsia="uk-UA"/>
        </w:rPr>
        <w:t>о обліку на території відповідного консульського округу;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54" w:name="n280"/>
      <w:bookmarkEnd w:id="354"/>
      <w:r>
        <w:rPr>
          <w:rFonts w:ascii="Times New Roman" w:eastAsia="Times New Roman" w:hAnsi="Times New Roman" w:cs="Times New Roman"/>
          <w:sz w:val="24"/>
          <w:szCs w:val="24"/>
          <w:lang w:eastAsia="uk-UA"/>
        </w:rPr>
        <w:t>6) громадян України, які протягом попереднього місяця змінили прізвище, ім’я, по батькові, дату або місце народження;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55" w:name="n281"/>
      <w:bookmarkEnd w:id="355"/>
      <w:r>
        <w:rPr>
          <w:rFonts w:ascii="Times New Roman" w:eastAsia="Times New Roman" w:hAnsi="Times New Roman" w:cs="Times New Roman"/>
          <w:sz w:val="24"/>
          <w:szCs w:val="24"/>
          <w:lang w:eastAsia="uk-UA"/>
        </w:rPr>
        <w:t>7) померлих виборців, стосовно яких протягом попереднього місяця на відповідній т</w:t>
      </w:r>
      <w:r>
        <w:rPr>
          <w:rFonts w:ascii="Times New Roman" w:eastAsia="Times New Roman" w:hAnsi="Times New Roman" w:cs="Times New Roman"/>
          <w:sz w:val="24"/>
          <w:szCs w:val="24"/>
          <w:lang w:eastAsia="uk-UA"/>
        </w:rPr>
        <w:t>ериторії компетентним органом відповідної держави видано свідоцтво про смерть або інший документ.</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56" w:name="n282"/>
      <w:bookmarkEnd w:id="356"/>
      <w:r>
        <w:rPr>
          <w:rFonts w:ascii="Times New Roman" w:eastAsia="Times New Roman" w:hAnsi="Times New Roman" w:cs="Times New Roman"/>
          <w:sz w:val="24"/>
          <w:szCs w:val="24"/>
          <w:lang w:eastAsia="uk-UA"/>
        </w:rPr>
        <w:t>10. Міністерство оборони України подає органу ведення Реєстру в Міністерстві закордонних справ України відомості про:</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57" w:name="n283"/>
      <w:bookmarkEnd w:id="357"/>
      <w:r>
        <w:rPr>
          <w:rFonts w:ascii="Times New Roman" w:eastAsia="Times New Roman" w:hAnsi="Times New Roman" w:cs="Times New Roman"/>
          <w:sz w:val="24"/>
          <w:szCs w:val="24"/>
          <w:lang w:eastAsia="uk-UA"/>
        </w:rPr>
        <w:t>1) виборців, які протягом попереднього м</w:t>
      </w:r>
      <w:r>
        <w:rPr>
          <w:rFonts w:ascii="Times New Roman" w:eastAsia="Times New Roman" w:hAnsi="Times New Roman" w:cs="Times New Roman"/>
          <w:sz w:val="24"/>
          <w:szCs w:val="24"/>
          <w:lang w:eastAsia="uk-UA"/>
        </w:rPr>
        <w:t>ісяця прибули для проходження служби у військових частинах (формуваннях) України, що дислокуються за межами України на відповідній території;</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58" w:name="n284"/>
      <w:bookmarkEnd w:id="358"/>
      <w:r>
        <w:rPr>
          <w:rFonts w:ascii="Times New Roman" w:eastAsia="Times New Roman" w:hAnsi="Times New Roman" w:cs="Times New Roman"/>
          <w:sz w:val="24"/>
          <w:szCs w:val="24"/>
          <w:lang w:eastAsia="uk-UA"/>
        </w:rPr>
        <w:lastRenderedPageBreak/>
        <w:t>2) виборців, які протягом попереднього місяця вибули з військових частин (формувань) України, що дислокуються за м</w:t>
      </w:r>
      <w:r>
        <w:rPr>
          <w:rFonts w:ascii="Times New Roman" w:eastAsia="Times New Roman" w:hAnsi="Times New Roman" w:cs="Times New Roman"/>
          <w:sz w:val="24"/>
          <w:szCs w:val="24"/>
          <w:lang w:eastAsia="uk-UA"/>
        </w:rPr>
        <w:t>ежами України на відповідній території.</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59" w:name="n285"/>
      <w:bookmarkEnd w:id="359"/>
      <w:r>
        <w:rPr>
          <w:rFonts w:ascii="Times New Roman" w:eastAsia="Times New Roman" w:hAnsi="Times New Roman" w:cs="Times New Roman"/>
          <w:sz w:val="24"/>
          <w:szCs w:val="24"/>
          <w:lang w:eastAsia="uk-UA"/>
        </w:rPr>
        <w:t>11. Керівник відповідного районного (районного у місті, міського) органу охорони здоров’я або відповідного закладу охорони здоров’я, установи соціального захисту, сільський, селищний, міський голова подає відомості п</w:t>
      </w:r>
      <w:r>
        <w:rPr>
          <w:rFonts w:ascii="Times New Roman" w:eastAsia="Times New Roman" w:hAnsi="Times New Roman" w:cs="Times New Roman"/>
          <w:sz w:val="24"/>
          <w:szCs w:val="24"/>
          <w:lang w:eastAsia="uk-UA"/>
        </w:rPr>
        <w:t>ро виборців, щодо яких протягом попереднього місяця встановлено постійну нездатність пересуватися самостійно.</w:t>
      </w:r>
    </w:p>
    <w:p w:rsidR="009C7300" w:rsidRDefault="00CE0138">
      <w:pPr>
        <w:spacing w:after="150" w:line="240" w:lineRule="auto"/>
        <w:ind w:firstLine="450"/>
        <w:jc w:val="both"/>
      </w:pPr>
      <w:bookmarkStart w:id="360" w:name="n545"/>
      <w:bookmarkEnd w:id="360"/>
      <w:r>
        <w:rPr>
          <w:rFonts w:ascii="Times New Roman" w:eastAsia="Times New Roman" w:hAnsi="Times New Roman" w:cs="Times New Roman"/>
          <w:i/>
          <w:iCs/>
          <w:color w:val="000000"/>
          <w:sz w:val="24"/>
          <w:szCs w:val="24"/>
          <w:lang w:eastAsia="uk-UA"/>
        </w:rPr>
        <w:t>{Частина одинадцята статті 22 із змінами, внесеними згідно з Кодексом </w:t>
      </w:r>
      <w:hyperlink r:id="rId142" w:anchor="_blank" w:history="1">
        <w:r>
          <w:rPr>
            <w:rFonts w:ascii="Times New Roman" w:eastAsia="Times New Roman" w:hAnsi="Times New Roman" w:cs="Times New Roman"/>
            <w:i/>
            <w:iCs/>
            <w:color w:val="0000FF"/>
            <w:sz w:val="24"/>
            <w:szCs w:val="24"/>
            <w:u w:val="single"/>
            <w:lang w:eastAsia="uk-UA"/>
          </w:rPr>
          <w:t>№</w:t>
        </w:r>
        <w:r>
          <w:rPr>
            <w:rFonts w:ascii="Times New Roman" w:eastAsia="Times New Roman" w:hAnsi="Times New Roman" w:cs="Times New Roman"/>
            <w:i/>
            <w:iCs/>
            <w:color w:val="0000FF"/>
            <w:sz w:val="24"/>
            <w:szCs w:val="24"/>
            <w:u w:val="single"/>
            <w:lang w:eastAsia="uk-UA"/>
          </w:rPr>
          <w:t xml:space="preserve">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61" w:name="n286"/>
      <w:bookmarkEnd w:id="361"/>
      <w:r>
        <w:rPr>
          <w:rFonts w:ascii="Times New Roman" w:eastAsia="Times New Roman" w:hAnsi="Times New Roman" w:cs="Times New Roman"/>
          <w:sz w:val="24"/>
          <w:szCs w:val="24"/>
          <w:lang w:eastAsia="uk-UA"/>
        </w:rPr>
        <w:t>12. Уповноважена посадова особа органу реєстрації подає відомості про:</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62" w:name="n287"/>
      <w:bookmarkEnd w:id="362"/>
      <w:r>
        <w:rPr>
          <w:rFonts w:ascii="Times New Roman" w:eastAsia="Times New Roman" w:hAnsi="Times New Roman" w:cs="Times New Roman"/>
          <w:sz w:val="24"/>
          <w:szCs w:val="24"/>
          <w:lang w:eastAsia="uk-UA"/>
        </w:rPr>
        <w:t xml:space="preserve">1) громадян України, зареєстрованих за місцем проживання у відповідній адміністративно-територіальній одиниці, яким протягом наступного місяця виповниться 18 </w:t>
      </w:r>
      <w:r>
        <w:rPr>
          <w:rFonts w:ascii="Times New Roman" w:eastAsia="Times New Roman" w:hAnsi="Times New Roman" w:cs="Times New Roman"/>
          <w:sz w:val="24"/>
          <w:szCs w:val="24"/>
          <w:lang w:eastAsia="uk-UA"/>
        </w:rPr>
        <w:t>років;</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63" w:name="n288"/>
      <w:bookmarkEnd w:id="363"/>
      <w:r>
        <w:rPr>
          <w:rFonts w:ascii="Times New Roman" w:eastAsia="Times New Roman" w:hAnsi="Times New Roman" w:cs="Times New Roman"/>
          <w:sz w:val="24"/>
          <w:szCs w:val="24"/>
          <w:lang w:eastAsia="uk-UA"/>
        </w:rPr>
        <w:t>2) виборців, які протягом попереднього місяця зареєстрували своє місце проживання у відповідній адміністративно-територіальній одиниці;</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64" w:name="n289"/>
      <w:bookmarkEnd w:id="364"/>
      <w:r>
        <w:rPr>
          <w:rFonts w:ascii="Times New Roman" w:eastAsia="Times New Roman" w:hAnsi="Times New Roman" w:cs="Times New Roman"/>
          <w:sz w:val="24"/>
          <w:szCs w:val="24"/>
          <w:lang w:eastAsia="uk-UA"/>
        </w:rPr>
        <w:t>3) виборців, які протягом попереднього місяця зняті з реєстрації за місцем проживання у відповідній адміністратив</w:t>
      </w:r>
      <w:r>
        <w:rPr>
          <w:rFonts w:ascii="Times New Roman" w:eastAsia="Times New Roman" w:hAnsi="Times New Roman" w:cs="Times New Roman"/>
          <w:sz w:val="24"/>
          <w:szCs w:val="24"/>
          <w:lang w:eastAsia="uk-UA"/>
        </w:rPr>
        <w:t>но-територіальній одиниці.</w:t>
      </w:r>
    </w:p>
    <w:p w:rsidR="009C7300" w:rsidRDefault="00CE0138">
      <w:pPr>
        <w:spacing w:after="150" w:line="240" w:lineRule="auto"/>
        <w:ind w:firstLine="450"/>
        <w:jc w:val="both"/>
      </w:pPr>
      <w:bookmarkStart w:id="365" w:name="n291"/>
      <w:bookmarkStart w:id="366" w:name="n290"/>
      <w:bookmarkEnd w:id="365"/>
      <w:bookmarkEnd w:id="366"/>
      <w:r>
        <w:rPr>
          <w:rFonts w:ascii="Times New Roman" w:eastAsia="Times New Roman" w:hAnsi="Times New Roman" w:cs="Times New Roman"/>
          <w:sz w:val="24"/>
          <w:szCs w:val="24"/>
          <w:lang w:eastAsia="uk-UA"/>
        </w:rPr>
        <w:t>13. Подання, передбачені частинами третьою - дванадцятою цієї статті, включають відомості, передбачені </w:t>
      </w:r>
      <w:hyperlink r:id="rId143" w:anchor="n49" w:history="1">
        <w:r>
          <w:rPr>
            <w:rFonts w:ascii="Times New Roman" w:eastAsia="Times New Roman" w:hAnsi="Times New Roman" w:cs="Times New Roman"/>
            <w:color w:val="0000FF"/>
            <w:sz w:val="24"/>
            <w:szCs w:val="24"/>
            <w:u w:val="single"/>
            <w:lang w:eastAsia="uk-UA"/>
          </w:rPr>
          <w:t>частиною першою</w:t>
        </w:r>
      </w:hyperlink>
      <w:r>
        <w:rPr>
          <w:rFonts w:ascii="Times New Roman" w:eastAsia="Times New Roman" w:hAnsi="Times New Roman" w:cs="Times New Roman"/>
          <w:sz w:val="24"/>
          <w:szCs w:val="24"/>
          <w:lang w:eastAsia="uk-UA"/>
        </w:rPr>
        <w:t xml:space="preserve"> статті 6 цього Закону, про </w:t>
      </w:r>
      <w:r>
        <w:rPr>
          <w:rFonts w:ascii="Times New Roman" w:eastAsia="Times New Roman" w:hAnsi="Times New Roman" w:cs="Times New Roman"/>
          <w:sz w:val="24"/>
          <w:szCs w:val="24"/>
          <w:lang w:eastAsia="uk-UA"/>
        </w:rPr>
        <w:t>кожну відповідну особу. Подання, передбачені частинами третьою - сьомою, десятою - дванадцятою цієї статті, крім того, включають адресу виборця, за якою зареєстровано (щодо прибулих) або було зареєстровано (щодо вибулих) його місце проживання відповідно до</w:t>
      </w:r>
      <w:r>
        <w:rPr>
          <w:rFonts w:ascii="Times New Roman" w:eastAsia="Times New Roman" w:hAnsi="Times New Roman" w:cs="Times New Roman"/>
          <w:sz w:val="24"/>
          <w:szCs w:val="24"/>
          <w:lang w:eastAsia="uk-UA"/>
        </w:rPr>
        <w:t> </w:t>
      </w:r>
      <w:hyperlink r:id="rId144" w:tgtFrame="_blank">
        <w:r>
          <w:rPr>
            <w:rFonts w:ascii="Times New Roman" w:eastAsia="Times New Roman" w:hAnsi="Times New Roman" w:cs="Times New Roman"/>
            <w:color w:val="0000FF"/>
            <w:sz w:val="24"/>
            <w:szCs w:val="24"/>
            <w:u w:val="single"/>
            <w:lang w:eastAsia="uk-UA"/>
          </w:rPr>
          <w:t>Закону України</w:t>
        </w:r>
      </w:hyperlink>
      <w:r>
        <w:rPr>
          <w:rFonts w:ascii="Times New Roman" w:eastAsia="Times New Roman" w:hAnsi="Times New Roman" w:cs="Times New Roman"/>
          <w:sz w:val="24"/>
          <w:szCs w:val="24"/>
          <w:lang w:eastAsia="uk-UA"/>
        </w:rPr>
        <w:t> "Про свободу пересування та вільний вибір місця проживання в Україні". Подання, передбачені частиною дев’ятою цієї статті, включають також зазначення країни проживання</w:t>
      </w:r>
      <w:r>
        <w:rPr>
          <w:rFonts w:ascii="Times New Roman" w:eastAsia="Times New Roman" w:hAnsi="Times New Roman" w:cs="Times New Roman"/>
          <w:sz w:val="24"/>
          <w:szCs w:val="24"/>
          <w:lang w:eastAsia="uk-UA"/>
        </w:rPr>
        <w:t xml:space="preserve"> (перебування) виборця та його поштову адресу за правилами країни проживання (перебування).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67" w:name="n293"/>
      <w:bookmarkStart w:id="368" w:name="n292"/>
      <w:bookmarkEnd w:id="367"/>
      <w:bookmarkEnd w:id="368"/>
      <w:r>
        <w:rPr>
          <w:rFonts w:ascii="Times New Roman" w:eastAsia="Times New Roman" w:hAnsi="Times New Roman" w:cs="Times New Roman"/>
          <w:sz w:val="24"/>
          <w:szCs w:val="24"/>
          <w:lang w:eastAsia="uk-UA"/>
        </w:rPr>
        <w:t>14. Подання, передбачені частинами третьою - дванадцятою цієї статті, подаються на паперовому носії у вигляді списку, який має наскрізну нумерацію записів та наскрі</w:t>
      </w:r>
      <w:r>
        <w:rPr>
          <w:rFonts w:ascii="Times New Roman" w:eastAsia="Times New Roman" w:hAnsi="Times New Roman" w:cs="Times New Roman"/>
          <w:sz w:val="24"/>
          <w:szCs w:val="24"/>
          <w:lang w:eastAsia="uk-UA"/>
        </w:rPr>
        <w:t>зну нумерацію аркушів. Достовірність відомостей подання засвідчується на кожному аркуші підписом керівника відповідного державного органу, закладу, установи, командира військової частини (формування), який скріплюється печаткою. Форма подання встановлюєтьс</w:t>
      </w:r>
      <w:r>
        <w:rPr>
          <w:rFonts w:ascii="Times New Roman" w:eastAsia="Times New Roman" w:hAnsi="Times New Roman" w:cs="Times New Roman"/>
          <w:sz w:val="24"/>
          <w:szCs w:val="24"/>
          <w:lang w:eastAsia="uk-UA"/>
        </w:rPr>
        <w:t>я розпорядником Реєстру. Подання подаються на паперових та електронних носіях.</w:t>
      </w:r>
    </w:p>
    <w:p w:rsidR="009C7300" w:rsidRDefault="00CE0138">
      <w:pPr>
        <w:spacing w:after="150" w:line="240" w:lineRule="auto"/>
        <w:ind w:firstLine="450"/>
        <w:jc w:val="both"/>
      </w:pPr>
      <w:bookmarkStart w:id="369" w:name="n547"/>
      <w:bookmarkEnd w:id="369"/>
      <w:r>
        <w:rPr>
          <w:rFonts w:ascii="Times New Roman" w:eastAsia="Times New Roman" w:hAnsi="Times New Roman" w:cs="Times New Roman"/>
          <w:sz w:val="24"/>
          <w:szCs w:val="24"/>
          <w:highlight w:val="green"/>
          <w:lang w:eastAsia="uk-UA"/>
        </w:rPr>
        <w:t>Відповідні відомості можуть подаватися органу ведення Реєстру цими особами в електронній формі за підписом, прирівняним до власноручного підпису відповідно до </w:t>
      </w:r>
      <w:hyperlink r:id="rId145" w:tgtFrame="_blank">
        <w:r>
          <w:rPr>
            <w:rFonts w:ascii="Times New Roman" w:eastAsia="Times New Roman" w:hAnsi="Times New Roman" w:cs="Times New Roman"/>
            <w:color w:val="0000FF"/>
            <w:sz w:val="24"/>
            <w:szCs w:val="24"/>
            <w:highlight w:val="green"/>
            <w:u w:val="single"/>
            <w:lang w:eastAsia="uk-UA"/>
          </w:rPr>
          <w:t>Закону України</w:t>
        </w:r>
      </w:hyperlink>
      <w:r>
        <w:rPr>
          <w:rFonts w:ascii="Times New Roman" w:eastAsia="Times New Roman" w:hAnsi="Times New Roman" w:cs="Times New Roman"/>
          <w:sz w:val="24"/>
          <w:szCs w:val="24"/>
          <w:highlight w:val="green"/>
          <w:lang w:eastAsia="uk-UA"/>
        </w:rPr>
        <w:t> "Про електронні довірчі послуги". У цьому випадку подання на паперовому носії не подаються.</w:t>
      </w:r>
    </w:p>
    <w:p w:rsidR="009C7300" w:rsidRDefault="00CE0138">
      <w:pPr>
        <w:spacing w:after="150" w:line="240" w:lineRule="auto"/>
        <w:ind w:firstLine="450"/>
        <w:jc w:val="both"/>
      </w:pPr>
      <w:bookmarkStart w:id="370" w:name="n546"/>
      <w:bookmarkEnd w:id="370"/>
      <w:r>
        <w:rPr>
          <w:rFonts w:ascii="Times New Roman" w:eastAsia="Times New Roman" w:hAnsi="Times New Roman" w:cs="Times New Roman"/>
          <w:i/>
          <w:iCs/>
          <w:color w:val="000000"/>
          <w:sz w:val="24"/>
          <w:szCs w:val="24"/>
          <w:lang w:eastAsia="uk-UA"/>
        </w:rPr>
        <w:t>{Частину чотирнадцяту статті 22 доповнено абзацом другим згідно з Кодексом </w:t>
      </w:r>
      <w:hyperlink r:id="rId146"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pPr>
      <w:bookmarkStart w:id="371" w:name="n295"/>
      <w:bookmarkStart w:id="372" w:name="n294"/>
      <w:bookmarkEnd w:id="371"/>
      <w:bookmarkEnd w:id="372"/>
      <w:r>
        <w:rPr>
          <w:rFonts w:ascii="Times New Roman" w:eastAsia="Times New Roman" w:hAnsi="Times New Roman" w:cs="Times New Roman"/>
          <w:sz w:val="24"/>
          <w:szCs w:val="24"/>
          <w:lang w:eastAsia="uk-UA"/>
        </w:rPr>
        <w:t xml:space="preserve">15. Під час проведення виборів або референдумів відомості, передбачені цією статтею, подаються органами, закладами, установами з урахуванням особливостей та у строки, </w:t>
      </w:r>
      <w:r>
        <w:rPr>
          <w:rFonts w:ascii="Times New Roman" w:eastAsia="Times New Roman" w:hAnsi="Times New Roman" w:cs="Times New Roman"/>
          <w:sz w:val="24"/>
          <w:szCs w:val="24"/>
          <w:lang w:eastAsia="uk-UA"/>
        </w:rPr>
        <w:t>зазначені у </w:t>
      </w:r>
      <w:hyperlink r:id="rId147" w:anchor="n352" w:history="1">
        <w:r>
          <w:rPr>
            <w:rFonts w:ascii="Times New Roman" w:eastAsia="Times New Roman" w:hAnsi="Times New Roman" w:cs="Times New Roman"/>
            <w:color w:val="0000FF"/>
            <w:sz w:val="24"/>
            <w:szCs w:val="24"/>
            <w:u w:val="single"/>
            <w:lang w:eastAsia="uk-UA"/>
          </w:rPr>
          <w:t>статтях 27</w:t>
        </w:r>
      </w:hyperlink>
      <w:r>
        <w:rPr>
          <w:rFonts w:ascii="Times New Roman" w:eastAsia="Times New Roman" w:hAnsi="Times New Roman" w:cs="Times New Roman"/>
          <w:sz w:val="24"/>
          <w:szCs w:val="24"/>
          <w:lang w:eastAsia="uk-UA"/>
        </w:rPr>
        <w:t>, </w:t>
      </w:r>
      <w:hyperlink r:id="rId148" w:anchor="n366" w:history="1">
        <w:r>
          <w:rPr>
            <w:rFonts w:ascii="Times New Roman" w:eastAsia="Times New Roman" w:hAnsi="Times New Roman" w:cs="Times New Roman"/>
            <w:color w:val="0000FF"/>
            <w:sz w:val="24"/>
            <w:szCs w:val="24"/>
            <w:u w:val="single"/>
            <w:lang w:eastAsia="uk-UA"/>
          </w:rPr>
          <w:t>28</w:t>
        </w:r>
      </w:hyperlink>
      <w:r>
        <w:rPr>
          <w:rFonts w:ascii="Times New Roman" w:eastAsia="Times New Roman" w:hAnsi="Times New Roman" w:cs="Times New Roman"/>
          <w:sz w:val="24"/>
          <w:szCs w:val="24"/>
          <w:lang w:eastAsia="uk-UA"/>
        </w:rPr>
        <w:t> цього Закону.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73" w:name="n296"/>
      <w:bookmarkEnd w:id="373"/>
      <w:r>
        <w:rPr>
          <w:rFonts w:ascii="Times New Roman" w:eastAsia="Times New Roman" w:hAnsi="Times New Roman" w:cs="Times New Roman"/>
          <w:sz w:val="24"/>
          <w:szCs w:val="24"/>
          <w:lang w:eastAsia="uk-UA"/>
        </w:rPr>
        <w:t xml:space="preserve">16. Сільський, селищний, міський голова або </w:t>
      </w:r>
      <w:r>
        <w:rPr>
          <w:rFonts w:ascii="Times New Roman" w:eastAsia="Times New Roman" w:hAnsi="Times New Roman" w:cs="Times New Roman"/>
          <w:sz w:val="24"/>
          <w:szCs w:val="24"/>
          <w:lang w:eastAsia="uk-UA"/>
        </w:rPr>
        <w:t>інша посадова особа, яка відповідно до закону здійснює його повноваження, подає органу ведення Реєстру відомості про найменування нових та перейменування вулиць (проспектів, бульварів, площ, провулків, кварталів, кутків тощо), присвоєння номерів новим буди</w:t>
      </w:r>
      <w:r>
        <w:rPr>
          <w:rFonts w:ascii="Times New Roman" w:eastAsia="Times New Roman" w:hAnsi="Times New Roman" w:cs="Times New Roman"/>
          <w:sz w:val="24"/>
          <w:szCs w:val="24"/>
          <w:lang w:eastAsia="uk-UA"/>
        </w:rPr>
        <w:t>нкам і зміну нумерації існуючих будинків у відповідному населеному пункті. Зазначені відомості засвідчуються підписом цієї посадової особи та скріплюються печаткою відповідної місцевої ради.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74" w:name="n297"/>
      <w:bookmarkEnd w:id="374"/>
      <w:r>
        <w:rPr>
          <w:rFonts w:ascii="Times New Roman" w:eastAsia="Times New Roman" w:hAnsi="Times New Roman" w:cs="Times New Roman"/>
          <w:sz w:val="24"/>
          <w:szCs w:val="24"/>
          <w:lang w:eastAsia="uk-UA"/>
        </w:rPr>
        <w:lastRenderedPageBreak/>
        <w:t>17. Керівник органу ведення Реєстру на підставі відомостей, перед</w:t>
      </w:r>
      <w:r>
        <w:rPr>
          <w:rFonts w:ascii="Times New Roman" w:eastAsia="Times New Roman" w:hAnsi="Times New Roman" w:cs="Times New Roman"/>
          <w:sz w:val="24"/>
          <w:szCs w:val="24"/>
          <w:lang w:eastAsia="uk-UA"/>
        </w:rPr>
        <w:t>бачених частинами третьою - дванадцятою цієї статті, щодо кожного виборця (особи), якого (якої) стосуються ці відомості, може прийняти рішення:</w:t>
      </w:r>
    </w:p>
    <w:p w:rsidR="009C7300" w:rsidRDefault="00CE0138">
      <w:pPr>
        <w:spacing w:after="150" w:line="240" w:lineRule="auto"/>
        <w:ind w:firstLine="450"/>
        <w:jc w:val="both"/>
      </w:pPr>
      <w:bookmarkStart w:id="375" w:name="n299"/>
      <w:bookmarkStart w:id="376" w:name="n298"/>
      <w:bookmarkEnd w:id="375"/>
      <w:bookmarkEnd w:id="376"/>
      <w:r>
        <w:rPr>
          <w:rFonts w:ascii="Times New Roman" w:eastAsia="Times New Roman" w:hAnsi="Times New Roman" w:cs="Times New Roman"/>
          <w:sz w:val="24"/>
          <w:szCs w:val="24"/>
          <w:lang w:eastAsia="uk-UA"/>
        </w:rPr>
        <w:t>1) про внесення запису щодо виборця до бази даних Реєстру - за наявності підстав, передбачених </w:t>
      </w:r>
      <w:hyperlink r:id="rId149" w:anchor="n184" w:history="1">
        <w:r>
          <w:rPr>
            <w:rFonts w:ascii="Times New Roman" w:eastAsia="Times New Roman" w:hAnsi="Times New Roman" w:cs="Times New Roman"/>
            <w:color w:val="0000FF"/>
            <w:sz w:val="24"/>
            <w:szCs w:val="24"/>
            <w:u w:val="single"/>
            <w:lang w:eastAsia="uk-UA"/>
          </w:rPr>
          <w:t>статтею 17</w:t>
        </w:r>
      </w:hyperlink>
      <w:r>
        <w:rPr>
          <w:rFonts w:ascii="Times New Roman" w:eastAsia="Times New Roman" w:hAnsi="Times New Roman" w:cs="Times New Roman"/>
          <w:sz w:val="24"/>
          <w:szCs w:val="24"/>
          <w:lang w:eastAsia="uk-UA"/>
        </w:rPr>
        <w:t> цього Закону;</w:t>
      </w:r>
    </w:p>
    <w:p w:rsidR="009C7300" w:rsidRDefault="00CE0138">
      <w:pPr>
        <w:spacing w:after="150" w:line="240" w:lineRule="auto"/>
        <w:ind w:firstLine="450"/>
        <w:jc w:val="both"/>
      </w:pPr>
      <w:bookmarkStart w:id="377" w:name="n301"/>
      <w:bookmarkStart w:id="378" w:name="n300"/>
      <w:bookmarkEnd w:id="377"/>
      <w:bookmarkEnd w:id="378"/>
      <w:r>
        <w:rPr>
          <w:rFonts w:ascii="Times New Roman" w:eastAsia="Times New Roman" w:hAnsi="Times New Roman" w:cs="Times New Roman"/>
          <w:sz w:val="24"/>
          <w:szCs w:val="24"/>
          <w:lang w:eastAsia="uk-UA"/>
        </w:rPr>
        <w:t>2) про внесення відповідних змін до персональних даних виборця - за наявності підстав, передбачених </w:t>
      </w:r>
      <w:hyperlink r:id="rId150" w:anchor="n184" w:history="1">
        <w:r>
          <w:rPr>
            <w:rFonts w:ascii="Times New Roman" w:eastAsia="Times New Roman" w:hAnsi="Times New Roman" w:cs="Times New Roman"/>
            <w:color w:val="0000FF"/>
            <w:sz w:val="24"/>
            <w:szCs w:val="24"/>
            <w:u w:val="single"/>
            <w:lang w:eastAsia="uk-UA"/>
          </w:rPr>
          <w:t>статтею 17</w:t>
        </w:r>
      </w:hyperlink>
      <w:r>
        <w:rPr>
          <w:rFonts w:ascii="Times New Roman" w:eastAsia="Times New Roman" w:hAnsi="Times New Roman" w:cs="Times New Roman"/>
          <w:sz w:val="24"/>
          <w:szCs w:val="24"/>
          <w:lang w:eastAsia="uk-UA"/>
        </w:rPr>
        <w:t> цього Закону;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79" w:name="n303"/>
      <w:bookmarkStart w:id="380" w:name="n302"/>
      <w:bookmarkEnd w:id="379"/>
      <w:bookmarkEnd w:id="380"/>
      <w:r>
        <w:rPr>
          <w:rFonts w:ascii="Times New Roman" w:eastAsia="Times New Roman" w:hAnsi="Times New Roman" w:cs="Times New Roman"/>
          <w:sz w:val="24"/>
          <w:szCs w:val="24"/>
          <w:lang w:eastAsia="uk-UA"/>
        </w:rPr>
        <w:t xml:space="preserve">3) про звернення за допомогою засобів автоматизованої інформаційно-телекомунікаційної системи Реєстру до органу ведення Реєстру за попередньою виборчою адресою виборця щодо необхідності зміни персональних даних </w:t>
      </w:r>
      <w:r>
        <w:rPr>
          <w:rFonts w:ascii="Times New Roman" w:eastAsia="Times New Roman" w:hAnsi="Times New Roman" w:cs="Times New Roman"/>
          <w:sz w:val="24"/>
          <w:szCs w:val="24"/>
          <w:lang w:eastAsia="uk-UA"/>
        </w:rPr>
        <w:t>виборця;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81" w:name="n304"/>
      <w:bookmarkEnd w:id="381"/>
      <w:r>
        <w:rPr>
          <w:rFonts w:ascii="Times New Roman" w:eastAsia="Times New Roman" w:hAnsi="Times New Roman" w:cs="Times New Roman"/>
          <w:sz w:val="24"/>
          <w:szCs w:val="24"/>
          <w:lang w:eastAsia="uk-UA"/>
        </w:rPr>
        <w:t>4) про внесення службових відміток до персональних даних виборців, які вибули з відповідної території.</w:t>
      </w:r>
    </w:p>
    <w:p w:rsidR="009C7300" w:rsidRDefault="00CE0138">
      <w:pPr>
        <w:spacing w:after="150" w:line="240" w:lineRule="auto"/>
        <w:ind w:firstLine="450"/>
        <w:jc w:val="both"/>
      </w:pPr>
      <w:bookmarkStart w:id="382" w:name="n305"/>
      <w:bookmarkEnd w:id="382"/>
      <w:r>
        <w:rPr>
          <w:rFonts w:ascii="Times New Roman" w:eastAsia="Times New Roman" w:hAnsi="Times New Roman" w:cs="Times New Roman"/>
          <w:sz w:val="24"/>
          <w:szCs w:val="24"/>
          <w:lang w:eastAsia="uk-UA"/>
        </w:rPr>
        <w:t>18. У разі внесення змін до персональних даних виборця на підставі відомостей, передбачених </w:t>
      </w:r>
      <w:hyperlink r:id="rId151" w:anchor="n262" w:history="1">
        <w:r>
          <w:rPr>
            <w:rFonts w:ascii="Times New Roman" w:eastAsia="Times New Roman" w:hAnsi="Times New Roman" w:cs="Times New Roman"/>
            <w:color w:val="0000FF"/>
            <w:sz w:val="24"/>
            <w:szCs w:val="24"/>
            <w:u w:val="single"/>
            <w:lang w:eastAsia="uk-UA"/>
          </w:rPr>
          <w:t>пунктом 2</w:t>
        </w:r>
      </w:hyperlink>
      <w:r>
        <w:rPr>
          <w:rFonts w:ascii="Times New Roman" w:eastAsia="Times New Roman" w:hAnsi="Times New Roman" w:cs="Times New Roman"/>
          <w:sz w:val="24"/>
          <w:szCs w:val="24"/>
          <w:lang w:eastAsia="uk-UA"/>
        </w:rPr>
        <w:t> </w:t>
      </w:r>
      <w:r>
        <w:rPr>
          <w:rFonts w:ascii="Times New Roman" w:eastAsia="Times New Roman" w:hAnsi="Times New Roman" w:cs="Times New Roman"/>
          <w:sz w:val="24"/>
          <w:szCs w:val="24"/>
          <w:highlight w:val="yellow"/>
          <w:lang w:eastAsia="uk-UA"/>
        </w:rPr>
        <w:t>частини п’ятої</w:t>
      </w:r>
      <w:r>
        <w:rPr>
          <w:rFonts w:ascii="Times New Roman" w:eastAsia="Times New Roman" w:hAnsi="Times New Roman" w:cs="Times New Roman"/>
          <w:sz w:val="24"/>
          <w:szCs w:val="24"/>
          <w:lang w:eastAsia="uk-UA"/>
        </w:rPr>
        <w:t xml:space="preserve"> та </w:t>
      </w:r>
      <w:hyperlink r:id="rId152" w:anchor="n284" w:history="1">
        <w:r>
          <w:rPr>
            <w:rFonts w:ascii="Times New Roman" w:eastAsia="Times New Roman" w:hAnsi="Times New Roman" w:cs="Times New Roman"/>
            <w:color w:val="0000FF"/>
            <w:sz w:val="24"/>
            <w:szCs w:val="24"/>
            <w:u w:val="single"/>
            <w:lang w:eastAsia="uk-UA"/>
          </w:rPr>
          <w:t>пунктом 2</w:t>
        </w:r>
      </w:hyperlink>
      <w:r>
        <w:rPr>
          <w:rFonts w:ascii="Times New Roman" w:eastAsia="Times New Roman" w:hAnsi="Times New Roman" w:cs="Times New Roman"/>
          <w:sz w:val="24"/>
          <w:szCs w:val="24"/>
          <w:lang w:eastAsia="uk-UA"/>
        </w:rPr>
        <w:t xml:space="preserve"> частини десятої цієї статті, виборча адреса такого виборця визначається за адресою, за якою </w:t>
      </w:r>
      <w:r>
        <w:rPr>
          <w:rFonts w:ascii="Times New Roman" w:eastAsia="Times New Roman" w:hAnsi="Times New Roman" w:cs="Times New Roman"/>
          <w:sz w:val="24"/>
          <w:szCs w:val="24"/>
          <w:lang w:eastAsia="uk-UA"/>
        </w:rPr>
        <w:t>зареєстровано його місце проживання.</w:t>
      </w:r>
    </w:p>
    <w:p w:rsidR="009C7300" w:rsidRDefault="00CE0138">
      <w:pPr>
        <w:spacing w:after="150" w:line="240" w:lineRule="auto"/>
        <w:ind w:firstLine="450"/>
        <w:jc w:val="both"/>
      </w:pPr>
      <w:bookmarkStart w:id="383" w:name="n306"/>
      <w:bookmarkEnd w:id="383"/>
      <w:r>
        <w:rPr>
          <w:rFonts w:ascii="Times New Roman" w:eastAsia="Times New Roman" w:hAnsi="Times New Roman" w:cs="Times New Roman"/>
          <w:i/>
          <w:iCs/>
          <w:color w:val="000000"/>
          <w:sz w:val="24"/>
          <w:szCs w:val="24"/>
          <w:lang w:eastAsia="uk-UA"/>
        </w:rPr>
        <w:t>{Частина вісімнадцята статті 22 із змінами, внесеними згідно із Законом </w:t>
      </w:r>
      <w:hyperlink r:id="rId153" w:anchor="_blank" w:history="1">
        <w:r>
          <w:rPr>
            <w:rFonts w:ascii="Times New Roman" w:eastAsia="Times New Roman" w:hAnsi="Times New Roman" w:cs="Times New Roman"/>
            <w:i/>
            <w:iCs/>
            <w:color w:val="0000FF"/>
            <w:sz w:val="24"/>
            <w:szCs w:val="24"/>
            <w:u w:val="single"/>
            <w:lang w:eastAsia="uk-UA"/>
          </w:rPr>
          <w:t>№ 888-VIII від 10.12.2015</w:t>
        </w:r>
      </w:hyperlink>
      <w:r>
        <w:rPr>
          <w:rFonts w:ascii="Times New Roman" w:eastAsia="Times New Roman" w:hAnsi="Times New Roman" w:cs="Times New Roman"/>
          <w:i/>
          <w:iCs/>
          <w:color w:val="000000"/>
          <w:sz w:val="24"/>
          <w:szCs w:val="24"/>
          <w:lang w:eastAsia="uk-UA"/>
        </w:rPr>
        <w:t>, Кодексом </w:t>
      </w:r>
      <w:hyperlink r:id="rId154"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pPr>
      <w:bookmarkStart w:id="384" w:name="n307"/>
      <w:bookmarkEnd w:id="384"/>
      <w:r>
        <w:rPr>
          <w:rFonts w:ascii="Times New Roman" w:eastAsia="Times New Roman" w:hAnsi="Times New Roman" w:cs="Times New Roman"/>
          <w:sz w:val="24"/>
          <w:szCs w:val="24"/>
          <w:lang w:eastAsia="uk-UA"/>
        </w:rPr>
        <w:t>19. Керівник органу ведення Реєстру на підставі відомостей, передбачених </w:t>
      </w:r>
      <w:hyperlink r:id="rId155" w:anchor="n296" w:history="1">
        <w:r>
          <w:rPr>
            <w:rFonts w:ascii="Times New Roman" w:eastAsia="Times New Roman" w:hAnsi="Times New Roman" w:cs="Times New Roman"/>
            <w:color w:val="0000FF"/>
            <w:sz w:val="24"/>
            <w:szCs w:val="24"/>
            <w:u w:val="single"/>
            <w:lang w:eastAsia="uk-UA"/>
          </w:rPr>
          <w:t>частиною шістнадцятою</w:t>
        </w:r>
      </w:hyperlink>
      <w:r>
        <w:rPr>
          <w:rFonts w:ascii="Times New Roman" w:eastAsia="Times New Roman" w:hAnsi="Times New Roman" w:cs="Times New Roman"/>
          <w:sz w:val="24"/>
          <w:szCs w:val="24"/>
          <w:lang w:eastAsia="uk-UA"/>
        </w:rPr>
        <w:t> цієї ста</w:t>
      </w:r>
      <w:r>
        <w:rPr>
          <w:rFonts w:ascii="Times New Roman" w:eastAsia="Times New Roman" w:hAnsi="Times New Roman" w:cs="Times New Roman"/>
          <w:sz w:val="24"/>
          <w:szCs w:val="24"/>
          <w:lang w:eastAsia="uk-UA"/>
        </w:rPr>
        <w:t>тті, приймає рішення щодо внесення змін до виборчих адрес виборців (осіб), яких стосуються такі відомості.</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85" w:name="n309"/>
      <w:bookmarkStart w:id="386" w:name="n308"/>
      <w:bookmarkEnd w:id="385"/>
      <w:bookmarkEnd w:id="386"/>
      <w:r>
        <w:rPr>
          <w:rFonts w:ascii="Times New Roman" w:eastAsia="Times New Roman" w:hAnsi="Times New Roman" w:cs="Times New Roman"/>
          <w:sz w:val="24"/>
          <w:szCs w:val="24"/>
          <w:lang w:eastAsia="uk-UA"/>
        </w:rPr>
        <w:t xml:space="preserve">20. Якщо прийнято рішення про зміни в адміністративно-територіальному устрої, про перейменування адміністративно-територіальної одиниці, населеного </w:t>
      </w:r>
      <w:r>
        <w:rPr>
          <w:rFonts w:ascii="Times New Roman" w:eastAsia="Times New Roman" w:hAnsi="Times New Roman" w:cs="Times New Roman"/>
          <w:sz w:val="24"/>
          <w:szCs w:val="24"/>
          <w:lang w:eastAsia="uk-UA"/>
        </w:rPr>
        <w:t>пункту, керівник органу ведення Реєстру на підставі відповідного акта про зміни або перейменування приймає рішення про внесення відповідних змін місця народження або виборчих адрес виборців (осіб), яких стосуються зміни.</w:t>
      </w:r>
    </w:p>
    <w:p w:rsidR="009C7300" w:rsidRDefault="00CE0138">
      <w:pPr>
        <w:spacing w:after="150" w:line="240" w:lineRule="auto"/>
        <w:ind w:firstLine="450"/>
        <w:jc w:val="both"/>
      </w:pPr>
      <w:bookmarkStart w:id="387" w:name="n310"/>
      <w:bookmarkEnd w:id="387"/>
      <w:r>
        <w:rPr>
          <w:rFonts w:ascii="Times New Roman" w:eastAsia="Times New Roman" w:hAnsi="Times New Roman" w:cs="Times New Roman"/>
          <w:sz w:val="24"/>
          <w:szCs w:val="24"/>
          <w:lang w:eastAsia="uk-UA"/>
        </w:rPr>
        <w:t>21. Якщо у відомостях, передбачених</w:t>
      </w:r>
      <w:r>
        <w:rPr>
          <w:rFonts w:ascii="Times New Roman" w:eastAsia="Times New Roman" w:hAnsi="Times New Roman" w:cs="Times New Roman"/>
          <w:sz w:val="24"/>
          <w:szCs w:val="24"/>
          <w:lang w:eastAsia="uk-UA"/>
        </w:rPr>
        <w:t xml:space="preserve"> частинами третьою - дванадцятою цієї статті, зазначено осіб, які набули права голосу або мають право голосу, однак не включені до Реєстру, керівник органу ведення Реєстру приймає рішення щодо внесення до Реєстру записів про цих виборців. Прийняття рішення</w:t>
      </w:r>
      <w:r>
        <w:rPr>
          <w:rFonts w:ascii="Times New Roman" w:eastAsia="Times New Roman" w:hAnsi="Times New Roman" w:cs="Times New Roman"/>
          <w:sz w:val="24"/>
          <w:szCs w:val="24"/>
          <w:lang w:eastAsia="uk-UA"/>
        </w:rPr>
        <w:t xml:space="preserve"> та внесення записів здійснюються у порядку, встановленому </w:t>
      </w:r>
      <w:hyperlink r:id="rId156" w:anchor="n209" w:history="1">
        <w:r>
          <w:rPr>
            <w:rFonts w:ascii="Times New Roman" w:eastAsia="Times New Roman" w:hAnsi="Times New Roman" w:cs="Times New Roman"/>
            <w:color w:val="0000FF"/>
            <w:sz w:val="24"/>
            <w:szCs w:val="24"/>
            <w:u w:val="single"/>
            <w:lang w:eastAsia="uk-UA"/>
          </w:rPr>
          <w:t>частинами четвертою - шостою</w:t>
        </w:r>
      </w:hyperlink>
      <w:r>
        <w:rPr>
          <w:rFonts w:ascii="Times New Roman" w:eastAsia="Times New Roman" w:hAnsi="Times New Roman" w:cs="Times New Roman"/>
          <w:sz w:val="24"/>
          <w:szCs w:val="24"/>
          <w:lang w:eastAsia="uk-UA"/>
        </w:rPr>
        <w:t> статті 19 цього Закону. Перед прийняттям рішення орган ведення Реєстру може звернути</w:t>
      </w:r>
      <w:r>
        <w:rPr>
          <w:rFonts w:ascii="Times New Roman" w:eastAsia="Times New Roman" w:hAnsi="Times New Roman" w:cs="Times New Roman"/>
          <w:sz w:val="24"/>
          <w:szCs w:val="24"/>
          <w:lang w:eastAsia="uk-UA"/>
        </w:rPr>
        <w:t>ся до виборця стосовно перевірки чи уточнення відомостей про нього.</w:t>
      </w:r>
    </w:p>
    <w:p w:rsidR="009C7300" w:rsidRDefault="00CE0138">
      <w:pPr>
        <w:spacing w:after="150" w:line="240" w:lineRule="auto"/>
        <w:ind w:firstLine="450"/>
        <w:jc w:val="both"/>
      </w:pPr>
      <w:bookmarkStart w:id="388" w:name="n312"/>
      <w:bookmarkStart w:id="389" w:name="n311"/>
      <w:bookmarkEnd w:id="388"/>
      <w:bookmarkEnd w:id="389"/>
      <w:r>
        <w:rPr>
          <w:rFonts w:ascii="Times New Roman" w:eastAsia="Times New Roman" w:hAnsi="Times New Roman" w:cs="Times New Roman"/>
          <w:sz w:val="24"/>
          <w:szCs w:val="24"/>
          <w:lang w:eastAsia="uk-UA"/>
        </w:rPr>
        <w:t>22. У разі якщо із змісту відомостей, передбачених частинами третьою - дванадцятою цієї статті, випливає, що персональні дані окремого виборця, виборча адреса якого відноситься до територі</w:t>
      </w:r>
      <w:r>
        <w:rPr>
          <w:rFonts w:ascii="Times New Roman" w:eastAsia="Times New Roman" w:hAnsi="Times New Roman" w:cs="Times New Roman"/>
          <w:sz w:val="24"/>
          <w:szCs w:val="24"/>
          <w:lang w:eastAsia="uk-UA"/>
        </w:rPr>
        <w:t>ї, на яку поширюються повноваження органу ведення Реєстру, зазнали зміни, зокрема, якщо виборча адреса окремого виборця зазнала зміни в межах цієї території, керівник органу ведення Реєстру приймає рішення щодо внесення змін до персональних даних такого ви</w:t>
      </w:r>
      <w:r>
        <w:rPr>
          <w:rFonts w:ascii="Times New Roman" w:eastAsia="Times New Roman" w:hAnsi="Times New Roman" w:cs="Times New Roman"/>
          <w:sz w:val="24"/>
          <w:szCs w:val="24"/>
          <w:lang w:eastAsia="uk-UA"/>
        </w:rPr>
        <w:t>борця. Прийняття рішення та внесення змін до персональних даних здійснюються у порядку, встановленому </w:t>
      </w:r>
      <w:hyperlink r:id="rId157" w:anchor="n221" w:history="1">
        <w:r>
          <w:rPr>
            <w:rFonts w:ascii="Times New Roman" w:eastAsia="Times New Roman" w:hAnsi="Times New Roman" w:cs="Times New Roman"/>
            <w:color w:val="0000FF"/>
            <w:sz w:val="24"/>
            <w:szCs w:val="24"/>
            <w:u w:val="single"/>
            <w:lang w:eastAsia="uk-UA"/>
          </w:rPr>
          <w:t>частиною третьою</w:t>
        </w:r>
      </w:hyperlink>
      <w:r>
        <w:rPr>
          <w:rFonts w:ascii="Times New Roman" w:eastAsia="Times New Roman" w:hAnsi="Times New Roman" w:cs="Times New Roman"/>
          <w:sz w:val="24"/>
          <w:szCs w:val="24"/>
          <w:lang w:eastAsia="uk-UA"/>
        </w:rPr>
        <w:t> статті 20 цього Закону. Перед прийняттям рішення орга</w:t>
      </w:r>
      <w:r>
        <w:rPr>
          <w:rFonts w:ascii="Times New Roman" w:eastAsia="Times New Roman" w:hAnsi="Times New Roman" w:cs="Times New Roman"/>
          <w:sz w:val="24"/>
          <w:szCs w:val="24"/>
          <w:lang w:eastAsia="uk-UA"/>
        </w:rPr>
        <w:t>н ведення Реєстру може звернутися до виборця стосовно перевірки чи уточнення відомостей про нього.</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90" w:name="n314"/>
      <w:bookmarkStart w:id="391" w:name="n313"/>
      <w:bookmarkEnd w:id="390"/>
      <w:bookmarkEnd w:id="391"/>
      <w:r>
        <w:rPr>
          <w:rFonts w:ascii="Times New Roman" w:eastAsia="Times New Roman" w:hAnsi="Times New Roman" w:cs="Times New Roman"/>
          <w:sz w:val="24"/>
          <w:szCs w:val="24"/>
          <w:lang w:eastAsia="uk-UA"/>
        </w:rPr>
        <w:t>23. Відомості, передбачені цією статтею, можуть подаватися розпоряднику Реєстру в електронному вигляді з державних інформаційних систем, що містять відповідн</w:t>
      </w:r>
      <w:r>
        <w:rPr>
          <w:rFonts w:ascii="Times New Roman" w:eastAsia="Times New Roman" w:hAnsi="Times New Roman" w:cs="Times New Roman"/>
          <w:sz w:val="24"/>
          <w:szCs w:val="24"/>
          <w:lang w:eastAsia="uk-UA"/>
        </w:rPr>
        <w:t>у інформацію, у тому числі з Єдиного державного демографічного реєстру, у порядку, встановленому розпорядником Реєстру та органом, що забезпечує функціонування відповідної інформаційної системи. У такому разі ці відомості органам ведення Реєстру не подають</w:t>
      </w:r>
      <w:r>
        <w:rPr>
          <w:rFonts w:ascii="Times New Roman" w:eastAsia="Times New Roman" w:hAnsi="Times New Roman" w:cs="Times New Roman"/>
          <w:sz w:val="24"/>
          <w:szCs w:val="24"/>
          <w:lang w:eastAsia="uk-UA"/>
        </w:rPr>
        <w:t>ся. Розпорядник Реєстру засобами автоматизованої інформаційно-</w:t>
      </w:r>
      <w:r>
        <w:rPr>
          <w:rFonts w:ascii="Times New Roman" w:eastAsia="Times New Roman" w:hAnsi="Times New Roman" w:cs="Times New Roman"/>
          <w:sz w:val="24"/>
          <w:szCs w:val="24"/>
          <w:lang w:eastAsia="uk-UA"/>
        </w:rPr>
        <w:lastRenderedPageBreak/>
        <w:t>телекомунікаційної системи Реєстру передає отримані відомості відповідним органам ведення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92" w:name="n316"/>
      <w:bookmarkStart w:id="393" w:name="n315"/>
      <w:bookmarkEnd w:id="392"/>
      <w:bookmarkEnd w:id="393"/>
      <w:r>
        <w:rPr>
          <w:rFonts w:ascii="Times New Roman" w:eastAsia="Times New Roman" w:hAnsi="Times New Roman" w:cs="Times New Roman"/>
          <w:sz w:val="24"/>
          <w:szCs w:val="24"/>
          <w:lang w:eastAsia="uk-UA"/>
        </w:rPr>
        <w:t>24. Якщо у відомостях, передбачених частинами третьою - дванадцятою цієї статті, зазначено вибо</w:t>
      </w:r>
      <w:r>
        <w:rPr>
          <w:rFonts w:ascii="Times New Roman" w:eastAsia="Times New Roman" w:hAnsi="Times New Roman" w:cs="Times New Roman"/>
          <w:sz w:val="24"/>
          <w:szCs w:val="24"/>
          <w:lang w:eastAsia="uk-UA"/>
        </w:rPr>
        <w:t>рця, виборча адреса якого знаходиться за межами території, на яку поширюються повноваження органу ведення Реєстру, керівник цього органу звертається за допомогою засобів автоматизованої інформаційно-телекомунікаційної системи Реєстру до органу ведення Реєс</w:t>
      </w:r>
      <w:r>
        <w:rPr>
          <w:rFonts w:ascii="Times New Roman" w:eastAsia="Times New Roman" w:hAnsi="Times New Roman" w:cs="Times New Roman"/>
          <w:sz w:val="24"/>
          <w:szCs w:val="24"/>
          <w:lang w:eastAsia="uk-UA"/>
        </w:rPr>
        <w:t>тру за виборчою адресою цього виборця про необхідність внесення змін до його персональних даних. Орган ведення Реєстру перед прийняттям відповідного рішення може звернутися до виборця стосовно проведення перевірки чи уточнення відомостей про нього.</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94" w:name="n318"/>
      <w:bookmarkStart w:id="395" w:name="n317"/>
      <w:bookmarkEnd w:id="394"/>
      <w:bookmarkEnd w:id="395"/>
      <w:r>
        <w:rPr>
          <w:rFonts w:ascii="Times New Roman" w:eastAsia="Times New Roman" w:hAnsi="Times New Roman" w:cs="Times New Roman"/>
          <w:b/>
          <w:bCs/>
          <w:color w:val="000000"/>
          <w:sz w:val="24"/>
          <w:szCs w:val="24"/>
          <w:lang w:eastAsia="uk-UA"/>
        </w:rPr>
        <w:t xml:space="preserve">Стаття </w:t>
      </w:r>
      <w:r>
        <w:rPr>
          <w:rFonts w:ascii="Times New Roman" w:eastAsia="Times New Roman" w:hAnsi="Times New Roman" w:cs="Times New Roman"/>
          <w:b/>
          <w:bCs/>
          <w:color w:val="000000"/>
          <w:sz w:val="24"/>
          <w:szCs w:val="24"/>
          <w:lang w:eastAsia="uk-UA"/>
        </w:rPr>
        <w:t>23.</w:t>
      </w:r>
      <w:r>
        <w:rPr>
          <w:rFonts w:ascii="Times New Roman" w:eastAsia="Times New Roman" w:hAnsi="Times New Roman" w:cs="Times New Roman"/>
          <w:sz w:val="24"/>
          <w:szCs w:val="24"/>
          <w:lang w:eastAsia="uk-UA"/>
        </w:rPr>
        <w:t> Уточнення персональних даних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96" w:name="n319"/>
      <w:bookmarkEnd w:id="396"/>
      <w:r>
        <w:rPr>
          <w:rFonts w:ascii="Times New Roman" w:eastAsia="Times New Roman" w:hAnsi="Times New Roman" w:cs="Times New Roman"/>
          <w:sz w:val="24"/>
          <w:szCs w:val="24"/>
          <w:lang w:eastAsia="uk-UA"/>
        </w:rPr>
        <w:t xml:space="preserve">1. Уточнення персональних даних Реєстру здійснюється органами ведення Реєстру в разі виявлення ними </w:t>
      </w:r>
      <w:proofErr w:type="spellStart"/>
      <w:r>
        <w:rPr>
          <w:rFonts w:ascii="Times New Roman" w:eastAsia="Times New Roman" w:hAnsi="Times New Roman" w:cs="Times New Roman"/>
          <w:sz w:val="24"/>
          <w:szCs w:val="24"/>
          <w:lang w:eastAsia="uk-UA"/>
        </w:rPr>
        <w:t>невключення</w:t>
      </w:r>
      <w:proofErr w:type="spellEnd"/>
      <w:r>
        <w:rPr>
          <w:rFonts w:ascii="Times New Roman" w:eastAsia="Times New Roman" w:hAnsi="Times New Roman" w:cs="Times New Roman"/>
          <w:sz w:val="24"/>
          <w:szCs w:val="24"/>
          <w:lang w:eastAsia="uk-UA"/>
        </w:rPr>
        <w:t xml:space="preserve"> виборця до Реєстру, неправомірного або кратного включення особи до Реєстру, </w:t>
      </w:r>
      <w:proofErr w:type="spellStart"/>
      <w:r>
        <w:rPr>
          <w:rFonts w:ascii="Times New Roman" w:eastAsia="Times New Roman" w:hAnsi="Times New Roman" w:cs="Times New Roman"/>
          <w:sz w:val="24"/>
          <w:szCs w:val="24"/>
          <w:lang w:eastAsia="uk-UA"/>
        </w:rPr>
        <w:t>неправильностей</w:t>
      </w:r>
      <w:proofErr w:type="spellEnd"/>
      <w:r>
        <w:rPr>
          <w:rFonts w:ascii="Times New Roman" w:eastAsia="Times New Roman" w:hAnsi="Times New Roman" w:cs="Times New Roman"/>
          <w:sz w:val="24"/>
          <w:szCs w:val="24"/>
          <w:lang w:eastAsia="uk-UA"/>
        </w:rPr>
        <w:t xml:space="preserve"> у персональ</w:t>
      </w:r>
      <w:r>
        <w:rPr>
          <w:rFonts w:ascii="Times New Roman" w:eastAsia="Times New Roman" w:hAnsi="Times New Roman" w:cs="Times New Roman"/>
          <w:sz w:val="24"/>
          <w:szCs w:val="24"/>
          <w:lang w:eastAsia="uk-UA"/>
        </w:rPr>
        <w:t>них даних виборця.</w:t>
      </w:r>
    </w:p>
    <w:p w:rsidR="009C7300" w:rsidRDefault="00CE0138">
      <w:pPr>
        <w:spacing w:after="150" w:line="240" w:lineRule="auto"/>
        <w:ind w:firstLine="450"/>
        <w:jc w:val="both"/>
      </w:pPr>
      <w:bookmarkStart w:id="397" w:name="n548"/>
      <w:bookmarkEnd w:id="397"/>
      <w:r>
        <w:rPr>
          <w:rFonts w:ascii="Times New Roman" w:eastAsia="Times New Roman" w:hAnsi="Times New Roman" w:cs="Times New Roman"/>
          <w:i/>
          <w:iCs/>
          <w:color w:val="000000"/>
          <w:sz w:val="24"/>
          <w:szCs w:val="24"/>
          <w:lang w:eastAsia="uk-UA"/>
        </w:rPr>
        <w:t>{Частина перша статті 23 із змінами, внесеними згідно з Кодексом </w:t>
      </w:r>
      <w:hyperlink r:id="rId158"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398" w:name="n320"/>
      <w:bookmarkEnd w:id="398"/>
      <w:r>
        <w:rPr>
          <w:rFonts w:ascii="Times New Roman" w:eastAsia="Times New Roman" w:hAnsi="Times New Roman" w:cs="Times New Roman"/>
          <w:sz w:val="24"/>
          <w:szCs w:val="24"/>
          <w:lang w:eastAsia="uk-UA"/>
        </w:rPr>
        <w:t>2. Зазначені в частині першій цієї статті обставини можуть виявлятися</w:t>
      </w:r>
      <w:r>
        <w:rPr>
          <w:rFonts w:ascii="Times New Roman" w:eastAsia="Times New Roman" w:hAnsi="Times New Roman" w:cs="Times New Roman"/>
          <w:sz w:val="24"/>
          <w:szCs w:val="24"/>
          <w:lang w:eastAsia="uk-UA"/>
        </w:rPr>
        <w:t xml:space="preserve"> під час:</w:t>
      </w:r>
    </w:p>
    <w:p w:rsidR="009C7300" w:rsidRDefault="00CE0138">
      <w:pPr>
        <w:spacing w:after="150" w:line="240" w:lineRule="auto"/>
        <w:ind w:firstLine="450"/>
        <w:jc w:val="both"/>
      </w:pPr>
      <w:bookmarkStart w:id="399" w:name="n321"/>
      <w:bookmarkEnd w:id="399"/>
      <w:r>
        <w:rPr>
          <w:rFonts w:ascii="Times New Roman" w:eastAsia="Times New Roman" w:hAnsi="Times New Roman" w:cs="Times New Roman"/>
          <w:sz w:val="24"/>
          <w:szCs w:val="24"/>
          <w:lang w:eastAsia="uk-UA"/>
        </w:rPr>
        <w:t>1) проведення візуального та автоматизованого контролю за повнотою і коректністю персональних даних Реєстру відповідно до </w:t>
      </w:r>
      <w:hyperlink r:id="rId159" w:anchor="n140" w:history="1">
        <w:r>
          <w:rPr>
            <w:rFonts w:ascii="Times New Roman" w:eastAsia="Times New Roman" w:hAnsi="Times New Roman" w:cs="Times New Roman"/>
            <w:color w:val="0000FF"/>
            <w:sz w:val="24"/>
            <w:szCs w:val="24"/>
            <w:u w:val="single"/>
            <w:lang w:eastAsia="uk-UA"/>
          </w:rPr>
          <w:t>частини шостої</w:t>
        </w:r>
      </w:hyperlink>
      <w:r>
        <w:rPr>
          <w:rFonts w:ascii="Times New Roman" w:eastAsia="Times New Roman" w:hAnsi="Times New Roman" w:cs="Times New Roman"/>
          <w:sz w:val="24"/>
          <w:szCs w:val="24"/>
          <w:lang w:eastAsia="uk-UA"/>
        </w:rPr>
        <w:t> статті 13 цього Закону;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00" w:name="n322"/>
      <w:bookmarkEnd w:id="400"/>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 xml:space="preserve">) звернення виборця щодо </w:t>
      </w:r>
      <w:proofErr w:type="spellStart"/>
      <w:r>
        <w:rPr>
          <w:rFonts w:ascii="Times New Roman" w:eastAsia="Times New Roman" w:hAnsi="Times New Roman" w:cs="Times New Roman"/>
          <w:sz w:val="24"/>
          <w:szCs w:val="24"/>
          <w:lang w:eastAsia="uk-UA"/>
        </w:rPr>
        <w:t>неправильностей</w:t>
      </w:r>
      <w:proofErr w:type="spellEnd"/>
      <w:r>
        <w:rPr>
          <w:rFonts w:ascii="Times New Roman" w:eastAsia="Times New Roman" w:hAnsi="Times New Roman" w:cs="Times New Roman"/>
          <w:sz w:val="24"/>
          <w:szCs w:val="24"/>
          <w:lang w:eastAsia="uk-UA"/>
        </w:rPr>
        <w:t xml:space="preserve"> у Реєстрі стосовно іншої особи;</w:t>
      </w:r>
    </w:p>
    <w:p w:rsidR="009C7300" w:rsidRDefault="00CE0138">
      <w:pPr>
        <w:spacing w:after="150" w:line="240" w:lineRule="auto"/>
        <w:ind w:firstLine="450"/>
        <w:jc w:val="both"/>
      </w:pPr>
      <w:bookmarkStart w:id="401" w:name="n549"/>
      <w:bookmarkEnd w:id="401"/>
      <w:r>
        <w:rPr>
          <w:rFonts w:ascii="Times New Roman" w:eastAsia="Times New Roman" w:hAnsi="Times New Roman" w:cs="Times New Roman"/>
          <w:i/>
          <w:iCs/>
          <w:color w:val="000000"/>
          <w:sz w:val="24"/>
          <w:szCs w:val="24"/>
          <w:lang w:eastAsia="uk-UA"/>
        </w:rPr>
        <w:t>{Пункт 2 частини другої статті 23 в редакції Кодексу </w:t>
      </w:r>
      <w:hyperlink r:id="rId160"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02" w:name="n323"/>
      <w:bookmarkEnd w:id="402"/>
      <w:r>
        <w:rPr>
          <w:rFonts w:ascii="Times New Roman" w:eastAsia="Times New Roman" w:hAnsi="Times New Roman" w:cs="Times New Roman"/>
          <w:sz w:val="24"/>
          <w:szCs w:val="24"/>
          <w:lang w:eastAsia="uk-UA"/>
        </w:rPr>
        <w:t>3) здійснення політичною па</w:t>
      </w:r>
      <w:r>
        <w:rPr>
          <w:rFonts w:ascii="Times New Roman" w:eastAsia="Times New Roman" w:hAnsi="Times New Roman" w:cs="Times New Roman"/>
          <w:sz w:val="24"/>
          <w:szCs w:val="24"/>
          <w:lang w:eastAsia="uk-UA"/>
        </w:rPr>
        <w:t>ртією публічного контролю за веденням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03" w:name="n324"/>
      <w:bookmarkEnd w:id="403"/>
      <w:r>
        <w:rPr>
          <w:rFonts w:ascii="Times New Roman" w:eastAsia="Times New Roman" w:hAnsi="Times New Roman" w:cs="Times New Roman"/>
          <w:sz w:val="24"/>
          <w:szCs w:val="24"/>
          <w:lang w:eastAsia="uk-UA"/>
        </w:rPr>
        <w:t>4) внесення змін до уточнених списків виборців.</w:t>
      </w:r>
    </w:p>
    <w:p w:rsidR="009C7300" w:rsidRDefault="00CE0138">
      <w:pPr>
        <w:spacing w:after="150" w:line="240" w:lineRule="auto"/>
        <w:ind w:firstLine="450"/>
        <w:jc w:val="both"/>
      </w:pPr>
      <w:bookmarkStart w:id="404" w:name="n325"/>
      <w:bookmarkEnd w:id="404"/>
      <w:r>
        <w:rPr>
          <w:rFonts w:ascii="Times New Roman" w:eastAsia="Times New Roman" w:hAnsi="Times New Roman" w:cs="Times New Roman"/>
          <w:sz w:val="24"/>
          <w:szCs w:val="24"/>
          <w:lang w:eastAsia="uk-UA"/>
        </w:rPr>
        <w:t>3. Уточнення персональних даних Реєстру здійснюється органом ведення Реєстру шляхом звернення до органів, закладів, установ, визначених </w:t>
      </w:r>
      <w:hyperlink r:id="rId161" w:anchor="n244" w:history="1">
        <w:r>
          <w:rPr>
            <w:rFonts w:ascii="Times New Roman" w:eastAsia="Times New Roman" w:hAnsi="Times New Roman" w:cs="Times New Roman"/>
            <w:color w:val="0000FF"/>
            <w:sz w:val="24"/>
            <w:szCs w:val="24"/>
            <w:u w:val="single"/>
            <w:lang w:eastAsia="uk-UA"/>
          </w:rPr>
          <w:t>статтею 22</w:t>
        </w:r>
      </w:hyperlink>
      <w:r>
        <w:rPr>
          <w:rFonts w:ascii="Times New Roman" w:eastAsia="Times New Roman" w:hAnsi="Times New Roman" w:cs="Times New Roman"/>
          <w:sz w:val="24"/>
          <w:szCs w:val="24"/>
          <w:lang w:eastAsia="uk-UA"/>
        </w:rPr>
        <w:t> цього Закону.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05" w:name="n326"/>
      <w:bookmarkEnd w:id="405"/>
      <w:r>
        <w:rPr>
          <w:rFonts w:ascii="Times New Roman" w:eastAsia="Times New Roman" w:hAnsi="Times New Roman" w:cs="Times New Roman"/>
          <w:sz w:val="24"/>
          <w:szCs w:val="24"/>
          <w:lang w:eastAsia="uk-UA"/>
        </w:rPr>
        <w:t>4. Під час виборчого процесу або процесу референдуму відповідь на запит органу ведення Реєстру надається невідкладно органами, закладами, установами, до яких надійшов такий</w:t>
      </w:r>
      <w:r>
        <w:rPr>
          <w:rFonts w:ascii="Times New Roman" w:eastAsia="Times New Roman" w:hAnsi="Times New Roman" w:cs="Times New Roman"/>
          <w:sz w:val="24"/>
          <w:szCs w:val="24"/>
          <w:lang w:eastAsia="uk-UA"/>
        </w:rPr>
        <w:t xml:space="preserve"> запит.</w:t>
      </w:r>
    </w:p>
    <w:p w:rsidR="009C7300" w:rsidRDefault="00CE0138">
      <w:pPr>
        <w:spacing w:after="150" w:line="240" w:lineRule="auto"/>
        <w:ind w:firstLine="450"/>
        <w:jc w:val="both"/>
      </w:pPr>
      <w:bookmarkStart w:id="406" w:name="n550"/>
      <w:bookmarkEnd w:id="406"/>
      <w:r>
        <w:rPr>
          <w:rFonts w:ascii="Times New Roman" w:eastAsia="Times New Roman" w:hAnsi="Times New Roman" w:cs="Times New Roman"/>
          <w:i/>
          <w:iCs/>
          <w:color w:val="000000"/>
          <w:sz w:val="24"/>
          <w:szCs w:val="24"/>
          <w:lang w:eastAsia="uk-UA"/>
        </w:rPr>
        <w:t>{Частина четверта статті 23 із змінами, внесеними згідно з Кодексом </w:t>
      </w:r>
      <w:hyperlink r:id="rId162"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07" w:name="n327"/>
      <w:bookmarkEnd w:id="407"/>
      <w:r>
        <w:rPr>
          <w:rFonts w:ascii="Times New Roman" w:eastAsia="Times New Roman" w:hAnsi="Times New Roman" w:cs="Times New Roman"/>
          <w:sz w:val="24"/>
          <w:szCs w:val="24"/>
          <w:lang w:eastAsia="uk-UA"/>
        </w:rPr>
        <w:t>5. За результатами уточнення персональних даних Реєстру орган ведення Реєстру</w:t>
      </w:r>
      <w:r>
        <w:rPr>
          <w:rFonts w:ascii="Times New Roman" w:eastAsia="Times New Roman" w:hAnsi="Times New Roman" w:cs="Times New Roman"/>
          <w:sz w:val="24"/>
          <w:szCs w:val="24"/>
          <w:lang w:eastAsia="uk-UA"/>
        </w:rPr>
        <w:t xml:space="preserve"> в разі виявлення підстав, визначених цим Законом, виконує передбачені цим Законом дії щодо ведення Реєстру. Для прийняття рішення орган ведення Реєстру може звернутися до виборця стосовно проведення перевірки чи уточнення відомостей про нього.</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08" w:name="n328"/>
      <w:bookmarkEnd w:id="408"/>
      <w:r>
        <w:rPr>
          <w:rFonts w:ascii="Times New Roman" w:eastAsia="Times New Roman" w:hAnsi="Times New Roman" w:cs="Times New Roman"/>
          <w:b/>
          <w:bCs/>
          <w:color w:val="000000"/>
          <w:sz w:val="24"/>
          <w:szCs w:val="24"/>
          <w:lang w:eastAsia="uk-UA"/>
        </w:rPr>
        <w:t>Стаття 24.</w:t>
      </w:r>
      <w:r>
        <w:rPr>
          <w:rFonts w:ascii="Times New Roman" w:eastAsia="Times New Roman" w:hAnsi="Times New Roman" w:cs="Times New Roman"/>
          <w:sz w:val="24"/>
          <w:szCs w:val="24"/>
          <w:lang w:eastAsia="uk-UA"/>
        </w:rPr>
        <w:t> </w:t>
      </w:r>
      <w:r>
        <w:rPr>
          <w:rFonts w:ascii="Times New Roman" w:eastAsia="Times New Roman" w:hAnsi="Times New Roman" w:cs="Times New Roman"/>
          <w:sz w:val="24"/>
          <w:szCs w:val="24"/>
          <w:lang w:eastAsia="uk-UA"/>
        </w:rPr>
        <w:t>Здійснення політичними партіями публічного контролю за веденням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09" w:name="n329"/>
      <w:bookmarkEnd w:id="409"/>
      <w:r>
        <w:rPr>
          <w:rFonts w:ascii="Times New Roman" w:eastAsia="Times New Roman" w:hAnsi="Times New Roman" w:cs="Times New Roman"/>
          <w:sz w:val="24"/>
          <w:szCs w:val="24"/>
          <w:lang w:eastAsia="uk-UA"/>
        </w:rPr>
        <w:t xml:space="preserve">1. Політична партія, що має свою фракцію у поточному скликанні Верховної Ради України, політична партія, що входить до складу виборчого блоку, який має свою фракцію у поточному </w:t>
      </w:r>
      <w:r>
        <w:rPr>
          <w:rFonts w:ascii="Times New Roman" w:eastAsia="Times New Roman" w:hAnsi="Times New Roman" w:cs="Times New Roman"/>
          <w:sz w:val="24"/>
          <w:szCs w:val="24"/>
          <w:lang w:eastAsia="uk-UA"/>
        </w:rPr>
        <w:t>скликанні Верховної Ради України (далі - політична партія), має право брати участь у здійсненні публічного контролю за веденням Реєстру в межах, установлених цією статтею.</w:t>
      </w:r>
    </w:p>
    <w:p w:rsidR="009C7300" w:rsidRDefault="00CE0138">
      <w:pPr>
        <w:spacing w:after="150" w:line="240" w:lineRule="auto"/>
        <w:ind w:firstLine="450"/>
        <w:jc w:val="both"/>
      </w:pPr>
      <w:bookmarkStart w:id="410" w:name="n330"/>
      <w:bookmarkEnd w:id="410"/>
      <w:r>
        <w:rPr>
          <w:rFonts w:ascii="Times New Roman" w:eastAsia="Times New Roman" w:hAnsi="Times New Roman" w:cs="Times New Roman"/>
          <w:sz w:val="24"/>
          <w:szCs w:val="24"/>
          <w:lang w:eastAsia="uk-UA"/>
        </w:rPr>
        <w:t xml:space="preserve">2. </w:t>
      </w:r>
      <w:r>
        <w:rPr>
          <w:rFonts w:ascii="Times New Roman" w:eastAsia="Times New Roman" w:hAnsi="Times New Roman" w:cs="Times New Roman"/>
          <w:sz w:val="24"/>
          <w:szCs w:val="24"/>
          <w:highlight w:val="yellow"/>
          <w:lang w:eastAsia="uk-UA"/>
        </w:rPr>
        <w:t>Під час виборчого процесу</w:t>
      </w:r>
      <w:r>
        <w:rPr>
          <w:rFonts w:ascii="Times New Roman" w:eastAsia="Times New Roman" w:hAnsi="Times New Roman" w:cs="Times New Roman"/>
          <w:sz w:val="24"/>
          <w:szCs w:val="24"/>
          <w:lang w:eastAsia="uk-UA"/>
        </w:rPr>
        <w:t xml:space="preserve"> виборів Президента України, народних депутатів України,</w:t>
      </w:r>
      <w:r>
        <w:rPr>
          <w:rFonts w:ascii="Times New Roman" w:eastAsia="Times New Roman" w:hAnsi="Times New Roman" w:cs="Times New Roman"/>
          <w:sz w:val="24"/>
          <w:szCs w:val="24"/>
          <w:lang w:eastAsia="uk-UA"/>
        </w:rPr>
        <w:t xml:space="preserve"> чергових місцевих виборів, процесу всеукраїнського референдуму за письмовим зверненням політичної партії розпорядник Реєстру забезпечує представнику цієї партії, уповноваженому відповідним керівним органом партії, </w:t>
      </w:r>
      <w:r>
        <w:rPr>
          <w:rFonts w:ascii="Times New Roman" w:eastAsia="Times New Roman" w:hAnsi="Times New Roman" w:cs="Times New Roman"/>
          <w:sz w:val="24"/>
          <w:szCs w:val="24"/>
          <w:highlight w:val="yellow"/>
          <w:lang w:eastAsia="uk-UA"/>
        </w:rPr>
        <w:t>доступ у режимі читання</w:t>
      </w:r>
      <w:r>
        <w:rPr>
          <w:rFonts w:ascii="Times New Roman" w:eastAsia="Times New Roman" w:hAnsi="Times New Roman" w:cs="Times New Roman"/>
          <w:sz w:val="24"/>
          <w:szCs w:val="24"/>
          <w:lang w:eastAsia="uk-UA"/>
        </w:rPr>
        <w:t xml:space="preserve"> до відомостей Реє</w:t>
      </w:r>
      <w:r>
        <w:rPr>
          <w:rFonts w:ascii="Times New Roman" w:eastAsia="Times New Roman" w:hAnsi="Times New Roman" w:cs="Times New Roman"/>
          <w:sz w:val="24"/>
          <w:szCs w:val="24"/>
          <w:lang w:eastAsia="uk-UA"/>
        </w:rPr>
        <w:t xml:space="preserve">стру, </w:t>
      </w:r>
      <w:r>
        <w:rPr>
          <w:rFonts w:ascii="Times New Roman" w:eastAsia="Times New Roman" w:hAnsi="Times New Roman" w:cs="Times New Roman"/>
          <w:sz w:val="24"/>
          <w:szCs w:val="24"/>
          <w:lang w:eastAsia="uk-UA"/>
        </w:rPr>
        <w:lastRenderedPageBreak/>
        <w:t>передбачених </w:t>
      </w:r>
      <w:hyperlink r:id="rId163" w:anchor="n50" w:history="1">
        <w:r>
          <w:rPr>
            <w:rFonts w:ascii="Times New Roman" w:eastAsia="Times New Roman" w:hAnsi="Times New Roman" w:cs="Times New Roman"/>
            <w:color w:val="0000FF"/>
            <w:sz w:val="24"/>
            <w:szCs w:val="24"/>
            <w:u w:val="single"/>
            <w:lang w:eastAsia="uk-UA"/>
          </w:rPr>
          <w:t>пунктами 1-4</w:t>
        </w:r>
      </w:hyperlink>
      <w:r>
        <w:rPr>
          <w:rFonts w:ascii="Times New Roman" w:eastAsia="Times New Roman" w:hAnsi="Times New Roman" w:cs="Times New Roman"/>
          <w:sz w:val="24"/>
          <w:szCs w:val="24"/>
          <w:lang w:eastAsia="uk-UA"/>
        </w:rPr>
        <w:t> частини першої статті 6 та </w:t>
      </w:r>
      <w:hyperlink r:id="rId164" w:anchor="n69" w:history="1">
        <w:r>
          <w:rPr>
            <w:rFonts w:ascii="Times New Roman" w:eastAsia="Times New Roman" w:hAnsi="Times New Roman" w:cs="Times New Roman"/>
            <w:color w:val="0000FF"/>
            <w:sz w:val="24"/>
            <w:szCs w:val="24"/>
            <w:u w:val="single"/>
            <w:lang w:eastAsia="uk-UA"/>
          </w:rPr>
          <w:t>частиною першою</w:t>
        </w:r>
      </w:hyperlink>
      <w:r>
        <w:rPr>
          <w:rFonts w:ascii="Times New Roman" w:eastAsia="Times New Roman" w:hAnsi="Times New Roman" w:cs="Times New Roman"/>
          <w:sz w:val="24"/>
          <w:szCs w:val="24"/>
          <w:lang w:eastAsia="uk-UA"/>
        </w:rPr>
        <w:t xml:space="preserve"> статті 7 цього </w:t>
      </w:r>
      <w:r>
        <w:rPr>
          <w:rFonts w:ascii="Times New Roman" w:eastAsia="Times New Roman" w:hAnsi="Times New Roman" w:cs="Times New Roman"/>
          <w:sz w:val="24"/>
          <w:szCs w:val="24"/>
          <w:lang w:eastAsia="uk-UA"/>
        </w:rPr>
        <w:t>Закону, в установленому розпорядником Реєстру порядку.</w:t>
      </w:r>
    </w:p>
    <w:p w:rsidR="009C7300" w:rsidRDefault="00CE0138">
      <w:pPr>
        <w:spacing w:after="150" w:line="240" w:lineRule="auto"/>
        <w:ind w:firstLine="450"/>
        <w:jc w:val="both"/>
      </w:pPr>
      <w:bookmarkStart w:id="411" w:name="n551"/>
      <w:bookmarkEnd w:id="411"/>
      <w:r>
        <w:rPr>
          <w:rFonts w:ascii="Times New Roman" w:eastAsia="Times New Roman" w:hAnsi="Times New Roman" w:cs="Times New Roman"/>
          <w:i/>
          <w:iCs/>
          <w:color w:val="000000"/>
          <w:sz w:val="24"/>
          <w:szCs w:val="24"/>
          <w:lang w:eastAsia="uk-UA"/>
        </w:rPr>
        <w:t>{Частина друга статті 24 в редакції Кодексу </w:t>
      </w:r>
      <w:hyperlink r:id="rId165"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pPr>
      <w:bookmarkStart w:id="412" w:name="n331"/>
      <w:bookmarkEnd w:id="412"/>
      <w:r>
        <w:rPr>
          <w:rFonts w:ascii="Times New Roman" w:eastAsia="Times New Roman" w:hAnsi="Times New Roman" w:cs="Times New Roman"/>
          <w:i/>
          <w:iCs/>
          <w:color w:val="000000"/>
          <w:sz w:val="24"/>
          <w:szCs w:val="24"/>
          <w:lang w:eastAsia="uk-UA"/>
        </w:rPr>
        <w:t>{Частину третю статті 24 виключено на підставі Кодексу</w:t>
      </w:r>
      <w:r>
        <w:rPr>
          <w:rFonts w:ascii="Times New Roman" w:eastAsia="Times New Roman" w:hAnsi="Times New Roman" w:cs="Times New Roman"/>
          <w:i/>
          <w:iCs/>
          <w:color w:val="000000"/>
          <w:sz w:val="24"/>
          <w:szCs w:val="24"/>
          <w:lang w:eastAsia="uk-UA"/>
        </w:rPr>
        <w:t> </w:t>
      </w:r>
      <w:hyperlink r:id="rId166"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pPr>
      <w:bookmarkStart w:id="413" w:name="n332"/>
      <w:bookmarkEnd w:id="413"/>
      <w:r>
        <w:rPr>
          <w:rFonts w:ascii="Times New Roman" w:eastAsia="Times New Roman" w:hAnsi="Times New Roman" w:cs="Times New Roman"/>
          <w:i/>
          <w:iCs/>
          <w:color w:val="000000"/>
          <w:sz w:val="24"/>
          <w:szCs w:val="24"/>
          <w:lang w:eastAsia="uk-UA"/>
        </w:rPr>
        <w:t>{Частину четверту статті 24 виключено на підставі Кодексу </w:t>
      </w:r>
      <w:hyperlink r:id="rId167" w:anchor="_blank" w:history="1">
        <w:r>
          <w:rPr>
            <w:rFonts w:ascii="Times New Roman" w:eastAsia="Times New Roman" w:hAnsi="Times New Roman" w:cs="Times New Roman"/>
            <w:i/>
            <w:iCs/>
            <w:color w:val="0000FF"/>
            <w:sz w:val="24"/>
            <w:szCs w:val="24"/>
            <w:u w:val="single"/>
            <w:lang w:eastAsia="uk-UA"/>
          </w:rPr>
          <w:t>№ 396-IX від 19.12.</w:t>
        </w:r>
        <w:r>
          <w:rPr>
            <w:rFonts w:ascii="Times New Roman" w:eastAsia="Times New Roman" w:hAnsi="Times New Roman" w:cs="Times New Roman"/>
            <w:i/>
            <w:iCs/>
            <w:color w:val="0000FF"/>
            <w:sz w:val="24"/>
            <w:szCs w:val="24"/>
            <w:u w:val="single"/>
            <w:lang w:eastAsia="uk-UA"/>
          </w:rPr>
          <w:t>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pPr>
      <w:bookmarkStart w:id="414" w:name="n333"/>
      <w:bookmarkEnd w:id="414"/>
      <w:r>
        <w:rPr>
          <w:rFonts w:ascii="Times New Roman" w:eastAsia="Times New Roman" w:hAnsi="Times New Roman" w:cs="Times New Roman"/>
          <w:i/>
          <w:iCs/>
          <w:color w:val="000000"/>
          <w:sz w:val="24"/>
          <w:szCs w:val="24"/>
          <w:lang w:eastAsia="uk-UA"/>
        </w:rPr>
        <w:t xml:space="preserve">{Частину </w:t>
      </w:r>
      <w:proofErr w:type="spellStart"/>
      <w:r>
        <w:rPr>
          <w:rFonts w:ascii="Times New Roman" w:eastAsia="Times New Roman" w:hAnsi="Times New Roman" w:cs="Times New Roman"/>
          <w:i/>
          <w:iCs/>
          <w:color w:val="000000"/>
          <w:sz w:val="24"/>
          <w:szCs w:val="24"/>
          <w:lang w:eastAsia="uk-UA"/>
        </w:rPr>
        <w:t>п'</w:t>
      </w:r>
      <w:proofErr w:type="spellEnd"/>
      <w:r>
        <w:rPr>
          <w:rFonts w:ascii="Times New Roman" w:eastAsia="Times New Roman" w:hAnsi="Times New Roman" w:cs="Times New Roman"/>
          <w:i/>
          <w:iCs/>
          <w:color w:val="000000"/>
          <w:sz w:val="24"/>
          <w:szCs w:val="24"/>
          <w:lang w:eastAsia="uk-UA"/>
        </w:rPr>
        <w:t xml:space="preserve"> </w:t>
      </w:r>
      <w:proofErr w:type="spellStart"/>
      <w:r>
        <w:rPr>
          <w:rFonts w:ascii="Times New Roman" w:eastAsia="Times New Roman" w:hAnsi="Times New Roman" w:cs="Times New Roman"/>
          <w:i/>
          <w:iCs/>
          <w:color w:val="000000"/>
          <w:sz w:val="24"/>
          <w:szCs w:val="24"/>
          <w:lang w:eastAsia="uk-UA"/>
        </w:rPr>
        <w:t>яту</w:t>
      </w:r>
      <w:proofErr w:type="spellEnd"/>
      <w:r>
        <w:rPr>
          <w:rFonts w:ascii="Times New Roman" w:eastAsia="Times New Roman" w:hAnsi="Times New Roman" w:cs="Times New Roman"/>
          <w:i/>
          <w:iCs/>
          <w:color w:val="000000"/>
          <w:sz w:val="24"/>
          <w:szCs w:val="24"/>
          <w:lang w:eastAsia="uk-UA"/>
        </w:rPr>
        <w:t xml:space="preserve"> статті 24 виключено на підставі Кодексу </w:t>
      </w:r>
      <w:hyperlink r:id="rId168"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pPr>
      <w:bookmarkStart w:id="415" w:name="n334"/>
      <w:bookmarkEnd w:id="415"/>
      <w:r>
        <w:rPr>
          <w:rFonts w:ascii="Times New Roman" w:eastAsia="Times New Roman" w:hAnsi="Times New Roman" w:cs="Times New Roman"/>
          <w:i/>
          <w:iCs/>
          <w:color w:val="000000"/>
          <w:sz w:val="24"/>
          <w:szCs w:val="24"/>
          <w:lang w:eastAsia="uk-UA"/>
        </w:rPr>
        <w:t>{Частину шосту статті 24 виключено на підставі Кодексу </w:t>
      </w:r>
      <w:hyperlink r:id="rId169"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pPr>
      <w:bookmarkStart w:id="416" w:name="n335"/>
      <w:bookmarkEnd w:id="416"/>
      <w:r>
        <w:rPr>
          <w:rFonts w:ascii="Times New Roman" w:eastAsia="Times New Roman" w:hAnsi="Times New Roman" w:cs="Times New Roman"/>
          <w:sz w:val="24"/>
          <w:szCs w:val="24"/>
          <w:lang w:eastAsia="uk-UA"/>
        </w:rPr>
        <w:t xml:space="preserve">7. За результатами перевірки повноти та достовірності персональних даних Реєстру політична партія може звернутися до органу ведення Реєстру із заявою про виявлені порушення порядку </w:t>
      </w:r>
      <w:r>
        <w:rPr>
          <w:rFonts w:ascii="Times New Roman" w:eastAsia="Times New Roman" w:hAnsi="Times New Roman" w:cs="Times New Roman"/>
          <w:sz w:val="24"/>
          <w:szCs w:val="24"/>
          <w:lang w:eastAsia="uk-UA"/>
        </w:rPr>
        <w:t>ведення Реєстру (</w:t>
      </w:r>
      <w:proofErr w:type="spellStart"/>
      <w:r>
        <w:rPr>
          <w:rFonts w:ascii="Times New Roman" w:eastAsia="Times New Roman" w:hAnsi="Times New Roman" w:cs="Times New Roman"/>
          <w:sz w:val="24"/>
          <w:szCs w:val="24"/>
          <w:lang w:eastAsia="uk-UA"/>
        </w:rPr>
        <w:t>невключення</w:t>
      </w:r>
      <w:proofErr w:type="spellEnd"/>
      <w:r>
        <w:rPr>
          <w:rFonts w:ascii="Times New Roman" w:eastAsia="Times New Roman" w:hAnsi="Times New Roman" w:cs="Times New Roman"/>
          <w:sz w:val="24"/>
          <w:szCs w:val="24"/>
          <w:lang w:eastAsia="uk-UA"/>
        </w:rPr>
        <w:t xml:space="preserve"> виборця до Реєстру, неправомірне або кратне включення особи до Реєстру, неправильності у персональних даних окремих виборців) стосовно осіб, виборча адреса яких відноситься до території, на яку поширюються повноваження цього ор</w:t>
      </w:r>
      <w:r>
        <w:rPr>
          <w:rFonts w:ascii="Times New Roman" w:eastAsia="Times New Roman" w:hAnsi="Times New Roman" w:cs="Times New Roman"/>
          <w:sz w:val="24"/>
          <w:szCs w:val="24"/>
          <w:lang w:eastAsia="uk-UA"/>
        </w:rPr>
        <w:t>гану ведення Реєстру. Орган ведення Реєстру проводить перевірку обґрунтованості заяви та вживає заходів, передбачених </w:t>
      </w:r>
      <w:hyperlink r:id="rId170" w:anchor="n318" w:history="1">
        <w:r>
          <w:rPr>
            <w:rFonts w:ascii="Times New Roman" w:eastAsia="Times New Roman" w:hAnsi="Times New Roman" w:cs="Times New Roman"/>
            <w:color w:val="0000FF"/>
            <w:sz w:val="24"/>
            <w:szCs w:val="24"/>
            <w:u w:val="single"/>
            <w:lang w:eastAsia="uk-UA"/>
          </w:rPr>
          <w:t>статтею 23</w:t>
        </w:r>
      </w:hyperlink>
      <w:r>
        <w:rPr>
          <w:rFonts w:ascii="Times New Roman" w:eastAsia="Times New Roman" w:hAnsi="Times New Roman" w:cs="Times New Roman"/>
          <w:sz w:val="24"/>
          <w:szCs w:val="24"/>
          <w:lang w:eastAsia="uk-UA"/>
        </w:rPr>
        <w:t> цього Закону.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17" w:name="n336"/>
      <w:bookmarkEnd w:id="417"/>
      <w:r>
        <w:rPr>
          <w:rFonts w:ascii="Times New Roman" w:eastAsia="Times New Roman" w:hAnsi="Times New Roman" w:cs="Times New Roman"/>
          <w:b/>
          <w:bCs/>
          <w:color w:val="000000"/>
          <w:sz w:val="24"/>
          <w:szCs w:val="24"/>
          <w:lang w:eastAsia="uk-UA"/>
        </w:rPr>
        <w:t>Стаття 25. </w:t>
      </w:r>
      <w:r>
        <w:rPr>
          <w:rFonts w:ascii="Times New Roman" w:eastAsia="Times New Roman" w:hAnsi="Times New Roman" w:cs="Times New Roman"/>
          <w:sz w:val="24"/>
          <w:szCs w:val="24"/>
          <w:lang w:eastAsia="uk-UA"/>
        </w:rPr>
        <w:t>Фінансування Реєст</w:t>
      </w:r>
      <w:r>
        <w:rPr>
          <w:rFonts w:ascii="Times New Roman" w:eastAsia="Times New Roman" w:hAnsi="Times New Roman" w:cs="Times New Roman"/>
          <w:sz w:val="24"/>
          <w:szCs w:val="24"/>
          <w:lang w:eastAsia="uk-UA"/>
        </w:rPr>
        <w:t>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18" w:name="n337"/>
      <w:bookmarkEnd w:id="418"/>
      <w:r>
        <w:rPr>
          <w:rFonts w:ascii="Times New Roman" w:eastAsia="Times New Roman" w:hAnsi="Times New Roman" w:cs="Times New Roman"/>
          <w:sz w:val="24"/>
          <w:szCs w:val="24"/>
          <w:lang w:eastAsia="uk-UA"/>
        </w:rPr>
        <w:t>Фінансування діяльності щодо створення, ведення та функціонування Реєстру здійснюється за рахунок коштів Державного бюджету України, а також (у частині фінансування діяльності органів місцевого самоврядування у випадках, передбачених цим Законом) за рах</w:t>
      </w:r>
      <w:r>
        <w:rPr>
          <w:rFonts w:ascii="Times New Roman" w:eastAsia="Times New Roman" w:hAnsi="Times New Roman" w:cs="Times New Roman"/>
          <w:sz w:val="24"/>
          <w:szCs w:val="24"/>
          <w:lang w:eastAsia="uk-UA"/>
        </w:rPr>
        <w:t>унок коштів відповідних місцевих бюджетів як фінансування делегованих повноважень.</w:t>
      </w:r>
    </w:p>
    <w:p w:rsidR="009C7300" w:rsidRDefault="00CE0138">
      <w:pPr>
        <w:spacing w:before="150" w:after="150" w:line="240" w:lineRule="auto"/>
        <w:ind w:left="450" w:right="450"/>
        <w:jc w:val="center"/>
        <w:rPr>
          <w:rFonts w:ascii="Times New Roman" w:eastAsia="Times New Roman" w:hAnsi="Times New Roman" w:cs="Times New Roman"/>
          <w:sz w:val="24"/>
          <w:szCs w:val="24"/>
          <w:lang w:eastAsia="uk-UA"/>
        </w:rPr>
      </w:pPr>
      <w:bookmarkStart w:id="419" w:name="n338"/>
      <w:bookmarkEnd w:id="419"/>
      <w:r>
        <w:rPr>
          <w:rFonts w:ascii="Times New Roman" w:eastAsia="Times New Roman" w:hAnsi="Times New Roman" w:cs="Times New Roman"/>
          <w:b/>
          <w:bCs/>
          <w:color w:val="000000"/>
          <w:sz w:val="28"/>
          <w:lang w:eastAsia="uk-UA"/>
        </w:rPr>
        <w:t>Розділ IV</w:t>
      </w:r>
      <w:r>
        <w:rPr>
          <w:rFonts w:ascii="Times New Roman" w:eastAsia="Times New Roman" w:hAnsi="Times New Roman" w:cs="Times New Roman"/>
          <w:sz w:val="24"/>
          <w:szCs w:val="24"/>
          <w:lang w:eastAsia="uk-UA"/>
        </w:rPr>
        <w:br/>
      </w:r>
      <w:r>
        <w:rPr>
          <w:rFonts w:ascii="Times New Roman" w:eastAsia="Times New Roman" w:hAnsi="Times New Roman" w:cs="Times New Roman"/>
          <w:b/>
          <w:bCs/>
          <w:color w:val="000000"/>
          <w:sz w:val="28"/>
          <w:lang w:eastAsia="uk-UA"/>
        </w:rPr>
        <w:t>ВИКОРИСТАННЯ ПЕРСОНАЛЬНИХ ДАНИХ ДЕРЖАВНОГО РЕЄСТРУ ВИБОРЦІВ</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20" w:name="n339"/>
      <w:bookmarkEnd w:id="420"/>
      <w:r>
        <w:rPr>
          <w:rFonts w:ascii="Times New Roman" w:eastAsia="Times New Roman" w:hAnsi="Times New Roman" w:cs="Times New Roman"/>
          <w:b/>
          <w:bCs/>
          <w:color w:val="000000"/>
          <w:sz w:val="24"/>
          <w:szCs w:val="24"/>
          <w:lang w:eastAsia="uk-UA"/>
        </w:rPr>
        <w:t>Стаття 26.</w:t>
      </w:r>
      <w:r>
        <w:rPr>
          <w:rFonts w:ascii="Times New Roman" w:eastAsia="Times New Roman" w:hAnsi="Times New Roman" w:cs="Times New Roman"/>
          <w:sz w:val="24"/>
          <w:szCs w:val="24"/>
          <w:lang w:eastAsia="uk-UA"/>
        </w:rPr>
        <w:t> Цілі використання персональних даних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21" w:name="n340"/>
      <w:bookmarkEnd w:id="421"/>
      <w:r>
        <w:rPr>
          <w:rFonts w:ascii="Times New Roman" w:eastAsia="Times New Roman" w:hAnsi="Times New Roman" w:cs="Times New Roman"/>
          <w:sz w:val="24"/>
          <w:szCs w:val="24"/>
          <w:lang w:eastAsia="uk-UA"/>
        </w:rPr>
        <w:t>1. Під час підготовки до виборів Президента Укр</w:t>
      </w:r>
      <w:r>
        <w:rPr>
          <w:rFonts w:ascii="Times New Roman" w:eastAsia="Times New Roman" w:hAnsi="Times New Roman" w:cs="Times New Roman"/>
          <w:sz w:val="24"/>
          <w:szCs w:val="24"/>
          <w:lang w:eastAsia="uk-UA"/>
        </w:rPr>
        <w:t>аїни, народних депутатів України, місцевих виборів, до всеукраїнського або місцевого референдуму персональні дані Реєстру можуть використовуватися лише для: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22" w:name="n341"/>
      <w:bookmarkEnd w:id="422"/>
      <w:r>
        <w:rPr>
          <w:rFonts w:ascii="Times New Roman" w:eastAsia="Times New Roman" w:hAnsi="Times New Roman" w:cs="Times New Roman"/>
          <w:sz w:val="24"/>
          <w:szCs w:val="24"/>
          <w:lang w:eastAsia="uk-UA"/>
        </w:rPr>
        <w:t>1) складання списків виборців на виборчих дільницях;</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23" w:name="n342"/>
      <w:bookmarkEnd w:id="423"/>
      <w:r>
        <w:rPr>
          <w:rFonts w:ascii="Times New Roman" w:eastAsia="Times New Roman" w:hAnsi="Times New Roman" w:cs="Times New Roman"/>
          <w:sz w:val="24"/>
          <w:szCs w:val="24"/>
          <w:highlight w:val="yellow"/>
          <w:lang w:eastAsia="uk-UA"/>
        </w:rPr>
        <w:t>2) вирішення Центральною виборчою комісією пит</w:t>
      </w:r>
      <w:r>
        <w:rPr>
          <w:rFonts w:ascii="Times New Roman" w:eastAsia="Times New Roman" w:hAnsi="Times New Roman" w:cs="Times New Roman"/>
          <w:sz w:val="24"/>
          <w:szCs w:val="24"/>
          <w:highlight w:val="yellow"/>
          <w:lang w:eastAsia="uk-UA"/>
        </w:rPr>
        <w:t>ань організації підготовки та проведення виборів і референдумів;</w:t>
      </w:r>
    </w:p>
    <w:p w:rsidR="009C7300" w:rsidRPr="00CE0138" w:rsidRDefault="00CE0138">
      <w:pPr>
        <w:spacing w:after="150" w:line="240" w:lineRule="auto"/>
        <w:ind w:firstLine="450"/>
        <w:jc w:val="both"/>
        <w:rPr>
          <w:rFonts w:ascii="Times New Roman" w:eastAsia="Times New Roman" w:hAnsi="Times New Roman" w:cs="Times New Roman"/>
          <w:sz w:val="24"/>
          <w:szCs w:val="24"/>
          <w:lang w:eastAsia="uk-UA"/>
        </w:rPr>
      </w:pPr>
      <w:bookmarkStart w:id="424" w:name="n343"/>
      <w:bookmarkEnd w:id="424"/>
      <w:r>
        <w:rPr>
          <w:rFonts w:ascii="Times New Roman" w:eastAsia="Times New Roman" w:hAnsi="Times New Roman" w:cs="Times New Roman"/>
          <w:sz w:val="24"/>
          <w:szCs w:val="24"/>
          <w:lang w:eastAsia="uk-UA"/>
        </w:rPr>
        <w:t xml:space="preserve">3) надання </w:t>
      </w:r>
      <w:r>
        <w:rPr>
          <w:rFonts w:ascii="Times New Roman" w:eastAsia="Times New Roman" w:hAnsi="Times New Roman" w:cs="Times New Roman"/>
          <w:sz w:val="24"/>
          <w:szCs w:val="24"/>
          <w:highlight w:val="green"/>
          <w:lang w:eastAsia="uk-UA"/>
        </w:rPr>
        <w:t>Верховній Раді України, Президенту України</w:t>
      </w:r>
      <w:r>
        <w:rPr>
          <w:rFonts w:ascii="Times New Roman" w:eastAsia="Times New Roman" w:hAnsi="Times New Roman" w:cs="Times New Roman"/>
          <w:sz w:val="24"/>
          <w:szCs w:val="24"/>
          <w:lang w:eastAsia="uk-UA"/>
        </w:rPr>
        <w:t xml:space="preserve">, Кабінету Міністрів України, іншим органам виконавчої влади, органам місцевого самоврядування, Центральній виборчій комісії, Верховній </w:t>
      </w:r>
      <w:r>
        <w:rPr>
          <w:rFonts w:ascii="Times New Roman" w:eastAsia="Times New Roman" w:hAnsi="Times New Roman" w:cs="Times New Roman"/>
          <w:sz w:val="24"/>
          <w:szCs w:val="24"/>
          <w:lang w:eastAsia="uk-UA"/>
        </w:rPr>
        <w:t>Раді Автономної Республіки Крим, Раді міністрів Автономної Республіки Крим, виборчій комісії Автономної Республіки Крим, територіальним виборчим комісіям з місцевих виборів статистичної інформації щодо кількісних характеристик виборчого корпусу на відповід</w:t>
      </w:r>
      <w:r>
        <w:rPr>
          <w:rFonts w:ascii="Times New Roman" w:eastAsia="Times New Roman" w:hAnsi="Times New Roman" w:cs="Times New Roman"/>
          <w:sz w:val="24"/>
          <w:szCs w:val="24"/>
          <w:lang w:eastAsia="uk-UA"/>
        </w:rPr>
        <w:t>ній території;</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25" w:name="n344"/>
      <w:bookmarkEnd w:id="425"/>
      <w:r>
        <w:rPr>
          <w:rFonts w:ascii="Times New Roman" w:eastAsia="Times New Roman" w:hAnsi="Times New Roman" w:cs="Times New Roman"/>
          <w:sz w:val="24"/>
          <w:szCs w:val="24"/>
          <w:highlight w:val="green"/>
          <w:lang w:eastAsia="uk-UA"/>
        </w:rPr>
        <w:t>4) виготовлення іменних запрошень виборцям;</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26" w:name="n554"/>
      <w:bookmarkEnd w:id="426"/>
      <w:r>
        <w:rPr>
          <w:rFonts w:ascii="Times New Roman" w:eastAsia="Times New Roman" w:hAnsi="Times New Roman" w:cs="Times New Roman"/>
          <w:sz w:val="24"/>
          <w:szCs w:val="24"/>
          <w:lang w:eastAsia="uk-UA"/>
        </w:rPr>
        <w:t>5) проведення передбаченої частиною другою цієї статті перевірки відомостей про виборців.</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27" w:name="n345"/>
      <w:bookmarkEnd w:id="427"/>
      <w:r>
        <w:rPr>
          <w:rFonts w:ascii="Times New Roman" w:eastAsia="Times New Roman" w:hAnsi="Times New Roman" w:cs="Times New Roman"/>
          <w:sz w:val="24"/>
          <w:szCs w:val="24"/>
          <w:lang w:eastAsia="uk-UA"/>
        </w:rPr>
        <w:t>2. Персональні дані Реєстру можуть бути використані для проведення перевірки достовірності відомостей про в</w:t>
      </w:r>
      <w:r>
        <w:rPr>
          <w:rFonts w:ascii="Times New Roman" w:eastAsia="Times New Roman" w:hAnsi="Times New Roman" w:cs="Times New Roman"/>
          <w:sz w:val="24"/>
          <w:szCs w:val="24"/>
          <w:lang w:eastAsia="uk-UA"/>
        </w:rPr>
        <w:t xml:space="preserve">иборців, які поставили свої підписи у підписних листах на підтримку проведення всеукраїнського референдуму, </w:t>
      </w:r>
      <w:r>
        <w:rPr>
          <w:rFonts w:ascii="Times New Roman" w:eastAsia="Times New Roman" w:hAnsi="Times New Roman" w:cs="Times New Roman"/>
          <w:sz w:val="24"/>
          <w:szCs w:val="24"/>
          <w:highlight w:val="green"/>
          <w:lang w:eastAsia="uk-UA"/>
        </w:rPr>
        <w:t>на підтримку пропозиції про відкликання депутата місцевої ради та сільського, селищного, міського голови, старости села, селища за народної ініціати</w:t>
      </w:r>
      <w:r>
        <w:rPr>
          <w:rFonts w:ascii="Times New Roman" w:eastAsia="Times New Roman" w:hAnsi="Times New Roman" w:cs="Times New Roman"/>
          <w:sz w:val="24"/>
          <w:szCs w:val="24"/>
          <w:highlight w:val="green"/>
          <w:lang w:eastAsia="uk-UA"/>
        </w:rPr>
        <w:t>ви</w:t>
      </w:r>
      <w:r>
        <w:rPr>
          <w:rFonts w:ascii="Times New Roman" w:eastAsia="Times New Roman" w:hAnsi="Times New Roman" w:cs="Times New Roman"/>
          <w:sz w:val="24"/>
          <w:szCs w:val="24"/>
          <w:lang w:eastAsia="uk-UA"/>
        </w:rPr>
        <w:t xml:space="preserve">, а також відомостей, що подаються до відповідних </w:t>
      </w:r>
      <w:r>
        <w:rPr>
          <w:rFonts w:ascii="Times New Roman" w:eastAsia="Times New Roman" w:hAnsi="Times New Roman" w:cs="Times New Roman"/>
          <w:sz w:val="24"/>
          <w:szCs w:val="24"/>
          <w:lang w:eastAsia="uk-UA"/>
        </w:rPr>
        <w:lastRenderedPageBreak/>
        <w:t>виборчих комісій стосовно кандидатів, уповноважених та довірених осіб, членів ініціативної групи референдуму, кандидатур до складу виборчих комісій.</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28" w:name="n346"/>
      <w:bookmarkEnd w:id="428"/>
      <w:r>
        <w:rPr>
          <w:rFonts w:ascii="Times New Roman" w:eastAsia="Times New Roman" w:hAnsi="Times New Roman" w:cs="Times New Roman"/>
          <w:sz w:val="24"/>
          <w:szCs w:val="24"/>
          <w:lang w:eastAsia="uk-UA"/>
        </w:rPr>
        <w:t>3. Персональні дані Реєстру можуть бути використані для</w:t>
      </w:r>
      <w:r>
        <w:rPr>
          <w:rFonts w:ascii="Times New Roman" w:eastAsia="Times New Roman" w:hAnsi="Times New Roman" w:cs="Times New Roman"/>
          <w:sz w:val="24"/>
          <w:szCs w:val="24"/>
          <w:lang w:eastAsia="uk-UA"/>
        </w:rPr>
        <w:t xml:space="preserve"> здійснення публічного контролю за веденням Реєстру в порядку та межах, встановлених цим Законом.</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29" w:name="n347"/>
      <w:bookmarkEnd w:id="429"/>
      <w:r>
        <w:rPr>
          <w:rFonts w:ascii="Times New Roman" w:eastAsia="Times New Roman" w:hAnsi="Times New Roman" w:cs="Times New Roman"/>
          <w:sz w:val="24"/>
          <w:szCs w:val="24"/>
          <w:lang w:eastAsia="uk-UA"/>
        </w:rPr>
        <w:t xml:space="preserve">4. Персональні дані Реєстру можуть бути одноразово використані на підставі закону для первинного наповнення бази даних державної системи обліку фізичних осіб </w:t>
      </w:r>
      <w:r>
        <w:rPr>
          <w:rFonts w:ascii="Times New Roman" w:eastAsia="Times New Roman" w:hAnsi="Times New Roman" w:cs="Times New Roman"/>
          <w:sz w:val="24"/>
          <w:szCs w:val="24"/>
          <w:lang w:eastAsia="uk-UA"/>
        </w:rPr>
        <w:t>після її створення, а також для створення реєстрів територіальних громад.</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30" w:name="n349"/>
      <w:bookmarkEnd w:id="430"/>
      <w:r>
        <w:rPr>
          <w:rFonts w:ascii="Times New Roman" w:eastAsia="Times New Roman" w:hAnsi="Times New Roman" w:cs="Times New Roman"/>
          <w:sz w:val="24"/>
          <w:szCs w:val="24"/>
          <w:highlight w:val="green"/>
          <w:lang w:eastAsia="uk-UA"/>
        </w:rPr>
        <w:t>5. Персональні дані Реєстру можуть бути використані державними органами, яким законом надано право доступу до автоматизованих інформаційних систем, реєстрів та банків даних, держател</w:t>
      </w:r>
      <w:r>
        <w:rPr>
          <w:rFonts w:ascii="Times New Roman" w:eastAsia="Times New Roman" w:hAnsi="Times New Roman" w:cs="Times New Roman"/>
          <w:sz w:val="24"/>
          <w:szCs w:val="24"/>
          <w:highlight w:val="green"/>
          <w:lang w:eastAsia="uk-UA"/>
        </w:rPr>
        <w:t>ями (адміністраторами) яких є державні органи. Використання персональних даних Реєстру здійснюється з дотриманням законодавства про захист персональних даних.</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31" w:name="n350"/>
      <w:bookmarkEnd w:id="431"/>
      <w:r>
        <w:rPr>
          <w:rFonts w:ascii="Times New Roman" w:eastAsia="Times New Roman" w:hAnsi="Times New Roman" w:cs="Times New Roman"/>
          <w:sz w:val="24"/>
          <w:szCs w:val="24"/>
          <w:lang w:eastAsia="uk-UA"/>
        </w:rPr>
        <w:t>6. Персональні дані Реєстру у визначених законом випадках можуть бути використані центральним орг</w:t>
      </w:r>
      <w:r>
        <w:rPr>
          <w:rFonts w:ascii="Times New Roman" w:eastAsia="Times New Roman" w:hAnsi="Times New Roman" w:cs="Times New Roman"/>
          <w:sz w:val="24"/>
          <w:szCs w:val="24"/>
          <w:lang w:eastAsia="uk-UA"/>
        </w:rPr>
        <w:t>аном виконавчої влади, що реалізує державну політику у сфері громадянства, для здійснення його повноважень.</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32" w:name="n438"/>
      <w:bookmarkEnd w:id="432"/>
      <w:r>
        <w:rPr>
          <w:rFonts w:ascii="Times New Roman" w:eastAsia="Times New Roman" w:hAnsi="Times New Roman" w:cs="Times New Roman"/>
          <w:sz w:val="24"/>
          <w:szCs w:val="24"/>
          <w:highlight w:val="green"/>
          <w:lang w:eastAsia="uk-UA"/>
        </w:rPr>
        <w:t>7. Під час здійснення повноважень щодо верифікації та моніторингу державних виплат центральний орган виконавчої влади, що забезпечує формування та р</w:t>
      </w:r>
      <w:r>
        <w:rPr>
          <w:rFonts w:ascii="Times New Roman" w:eastAsia="Times New Roman" w:hAnsi="Times New Roman" w:cs="Times New Roman"/>
          <w:sz w:val="24"/>
          <w:szCs w:val="24"/>
          <w:highlight w:val="green"/>
          <w:lang w:eastAsia="uk-UA"/>
        </w:rPr>
        <w:t>еалізує державну фінансову та бюджетну політику, має право отримувати з Реєстру інформацію про виборців, зокрема таку, що містить персональні дані.</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33" w:name="n441"/>
      <w:bookmarkEnd w:id="433"/>
      <w:r>
        <w:rPr>
          <w:rFonts w:ascii="Times New Roman" w:eastAsia="Times New Roman" w:hAnsi="Times New Roman" w:cs="Times New Roman"/>
          <w:sz w:val="24"/>
          <w:szCs w:val="24"/>
          <w:highlight w:val="green"/>
          <w:lang w:eastAsia="uk-UA"/>
        </w:rPr>
        <w:t>Порядок надання та обсяг інформації з Реєстру визначаються розпорядником Реєстру за погодженням із центральн</w:t>
      </w:r>
      <w:r>
        <w:rPr>
          <w:rFonts w:ascii="Times New Roman" w:eastAsia="Times New Roman" w:hAnsi="Times New Roman" w:cs="Times New Roman"/>
          <w:sz w:val="24"/>
          <w:szCs w:val="24"/>
          <w:highlight w:val="green"/>
          <w:lang w:eastAsia="uk-UA"/>
        </w:rPr>
        <w:t>им органом виконавчої влади, що забезпечує формування та реалізує державну фінансову та бюджетну політику.</w:t>
      </w:r>
    </w:p>
    <w:p w:rsidR="009C7300" w:rsidRDefault="00CE0138">
      <w:pPr>
        <w:spacing w:after="150" w:line="240" w:lineRule="auto"/>
        <w:ind w:firstLine="450"/>
        <w:jc w:val="both"/>
        <w:rPr>
          <w:rFonts w:ascii="Times New Roman" w:eastAsia="Times New Roman" w:hAnsi="Times New Roman" w:cs="Times New Roman"/>
          <w:sz w:val="24"/>
          <w:szCs w:val="24"/>
          <w:highlight w:val="green"/>
          <w:lang w:eastAsia="uk-UA"/>
        </w:rPr>
      </w:pPr>
      <w:bookmarkStart w:id="434" w:name="n555"/>
      <w:bookmarkEnd w:id="434"/>
      <w:r>
        <w:rPr>
          <w:rFonts w:ascii="Times New Roman" w:eastAsia="Times New Roman" w:hAnsi="Times New Roman" w:cs="Times New Roman"/>
          <w:sz w:val="24"/>
          <w:szCs w:val="24"/>
          <w:highlight w:val="green"/>
          <w:lang w:eastAsia="uk-UA"/>
        </w:rPr>
        <w:t xml:space="preserve">8. Персональні дані Реєстру можуть бути використані для проведення верифікації та встановлення тотожності між наборами ідентифікаційних даних </w:t>
      </w:r>
      <w:r>
        <w:rPr>
          <w:rFonts w:ascii="Times New Roman" w:eastAsia="Times New Roman" w:hAnsi="Times New Roman" w:cs="Times New Roman"/>
          <w:sz w:val="24"/>
          <w:szCs w:val="24"/>
          <w:highlight w:val="green"/>
          <w:lang w:eastAsia="uk-UA"/>
        </w:rPr>
        <w:t>фізичних осіб, які оброблюються в національних електронних інформаційних ресурсах.</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35" w:name="n556"/>
      <w:bookmarkEnd w:id="435"/>
      <w:r>
        <w:rPr>
          <w:rFonts w:ascii="Times New Roman" w:eastAsia="Times New Roman" w:hAnsi="Times New Roman" w:cs="Times New Roman"/>
          <w:sz w:val="24"/>
          <w:szCs w:val="24"/>
          <w:highlight w:val="green"/>
          <w:lang w:eastAsia="uk-UA"/>
        </w:rPr>
        <w:t>Порядок надання та обсяг інформації з Реєстру визначаються розпорядником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36" w:name="n557"/>
      <w:bookmarkEnd w:id="436"/>
      <w:r>
        <w:rPr>
          <w:rFonts w:ascii="Times New Roman" w:eastAsia="Times New Roman" w:hAnsi="Times New Roman" w:cs="Times New Roman"/>
          <w:sz w:val="24"/>
          <w:szCs w:val="24"/>
          <w:lang w:eastAsia="uk-UA"/>
        </w:rPr>
        <w:t>9. Використання персональних даних Реєстру для інших цілей, крім визначених цією статтею, м</w:t>
      </w:r>
      <w:r>
        <w:rPr>
          <w:rFonts w:ascii="Times New Roman" w:eastAsia="Times New Roman" w:hAnsi="Times New Roman" w:cs="Times New Roman"/>
          <w:sz w:val="24"/>
          <w:szCs w:val="24"/>
          <w:lang w:eastAsia="uk-UA"/>
        </w:rPr>
        <w:t>ожливе виключно за рішенням суду.</w:t>
      </w:r>
    </w:p>
    <w:p w:rsidR="009C7300" w:rsidRDefault="00CE0138">
      <w:pPr>
        <w:spacing w:after="150" w:line="240" w:lineRule="auto"/>
        <w:ind w:firstLine="450"/>
        <w:jc w:val="both"/>
      </w:pPr>
      <w:bookmarkStart w:id="437" w:name="n552"/>
      <w:bookmarkEnd w:id="437"/>
      <w:r>
        <w:rPr>
          <w:rFonts w:ascii="Times New Roman" w:eastAsia="Times New Roman" w:hAnsi="Times New Roman" w:cs="Times New Roman"/>
          <w:i/>
          <w:iCs/>
          <w:color w:val="000000"/>
          <w:sz w:val="24"/>
          <w:szCs w:val="24"/>
          <w:lang w:eastAsia="uk-UA"/>
        </w:rPr>
        <w:t>{Стаття 26 із змінами, внесеними згідно із Законами </w:t>
      </w:r>
      <w:hyperlink r:id="rId171" w:anchor="_blank" w:history="1">
        <w:r>
          <w:rPr>
            <w:rFonts w:ascii="Times New Roman" w:eastAsia="Times New Roman" w:hAnsi="Times New Roman" w:cs="Times New Roman"/>
            <w:i/>
            <w:iCs/>
            <w:color w:val="0000FF"/>
            <w:sz w:val="24"/>
            <w:szCs w:val="24"/>
            <w:u w:val="single"/>
            <w:lang w:eastAsia="uk-UA"/>
          </w:rPr>
          <w:t>№ 1207-VII від 15.04.2014</w:t>
        </w:r>
      </w:hyperlink>
      <w:r>
        <w:rPr>
          <w:rFonts w:ascii="Times New Roman" w:eastAsia="Times New Roman" w:hAnsi="Times New Roman" w:cs="Times New Roman"/>
          <w:i/>
          <w:iCs/>
          <w:color w:val="000000"/>
          <w:sz w:val="24"/>
          <w:szCs w:val="24"/>
          <w:lang w:eastAsia="uk-UA"/>
        </w:rPr>
        <w:t>, </w:t>
      </w:r>
      <w:hyperlink r:id="rId172" w:anchor="_blank" w:history="1">
        <w:r>
          <w:rPr>
            <w:rFonts w:ascii="Times New Roman" w:eastAsia="Times New Roman" w:hAnsi="Times New Roman" w:cs="Times New Roman"/>
            <w:i/>
            <w:iCs/>
            <w:color w:val="0000FF"/>
            <w:sz w:val="24"/>
            <w:szCs w:val="24"/>
            <w:u w:val="single"/>
            <w:lang w:eastAsia="uk-UA"/>
          </w:rPr>
          <w:t>№ 888-VIII від 10.12.2015</w:t>
        </w:r>
      </w:hyperlink>
      <w:r>
        <w:rPr>
          <w:rFonts w:ascii="Times New Roman" w:eastAsia="Times New Roman" w:hAnsi="Times New Roman" w:cs="Times New Roman"/>
          <w:i/>
          <w:iCs/>
          <w:color w:val="000000"/>
          <w:sz w:val="24"/>
          <w:szCs w:val="24"/>
          <w:lang w:eastAsia="uk-UA"/>
        </w:rPr>
        <w:t>, </w:t>
      </w:r>
      <w:hyperlink r:id="rId173" w:anchor="_blank" w:history="1">
        <w:r>
          <w:rPr>
            <w:rFonts w:ascii="Times New Roman" w:eastAsia="Times New Roman" w:hAnsi="Times New Roman" w:cs="Times New Roman"/>
            <w:i/>
            <w:iCs/>
            <w:color w:val="0000FF"/>
            <w:sz w:val="24"/>
            <w:szCs w:val="24"/>
            <w:u w:val="single"/>
            <w:lang w:eastAsia="uk-UA"/>
          </w:rPr>
          <w:t>№ 1774-VIII від 06.12.2016</w:t>
        </w:r>
      </w:hyperlink>
      <w:r>
        <w:rPr>
          <w:rFonts w:ascii="Times New Roman" w:eastAsia="Times New Roman" w:hAnsi="Times New Roman" w:cs="Times New Roman"/>
          <w:i/>
          <w:iCs/>
          <w:color w:val="000000"/>
          <w:sz w:val="24"/>
          <w:szCs w:val="24"/>
          <w:lang w:eastAsia="uk-UA"/>
        </w:rPr>
        <w:t>, </w:t>
      </w:r>
      <w:hyperlink r:id="rId174" w:anchor="_blank" w:history="1">
        <w:r>
          <w:rPr>
            <w:rFonts w:ascii="Times New Roman" w:eastAsia="Times New Roman" w:hAnsi="Times New Roman" w:cs="Times New Roman"/>
            <w:i/>
            <w:iCs/>
            <w:color w:val="0000FF"/>
            <w:sz w:val="24"/>
            <w:szCs w:val="24"/>
            <w:u w:val="single"/>
            <w:lang w:eastAsia="uk-UA"/>
          </w:rPr>
          <w:t>№ 324-IX від 03.12.2019</w:t>
        </w:r>
      </w:hyperlink>
      <w:r>
        <w:rPr>
          <w:rFonts w:ascii="Times New Roman" w:eastAsia="Times New Roman" w:hAnsi="Times New Roman" w:cs="Times New Roman"/>
          <w:i/>
          <w:iCs/>
          <w:color w:val="000000"/>
          <w:sz w:val="24"/>
          <w:szCs w:val="24"/>
          <w:lang w:eastAsia="uk-UA"/>
        </w:rPr>
        <w:t>; в редакці</w:t>
      </w:r>
      <w:r>
        <w:rPr>
          <w:rFonts w:ascii="Times New Roman" w:eastAsia="Times New Roman" w:hAnsi="Times New Roman" w:cs="Times New Roman"/>
          <w:i/>
          <w:iCs/>
          <w:color w:val="000000"/>
          <w:sz w:val="24"/>
          <w:szCs w:val="24"/>
          <w:lang w:eastAsia="uk-UA"/>
        </w:rPr>
        <w:t>ї Кодексу </w:t>
      </w:r>
      <w:hyperlink r:id="rId175"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38" w:name="n352"/>
      <w:bookmarkEnd w:id="438"/>
      <w:r>
        <w:rPr>
          <w:rFonts w:ascii="Times New Roman" w:eastAsia="Times New Roman" w:hAnsi="Times New Roman" w:cs="Times New Roman"/>
          <w:b/>
          <w:bCs/>
          <w:color w:val="000000"/>
          <w:sz w:val="24"/>
          <w:szCs w:val="24"/>
          <w:lang w:eastAsia="uk-UA"/>
        </w:rPr>
        <w:t>Стаття 27. </w:t>
      </w:r>
      <w:r>
        <w:rPr>
          <w:rFonts w:ascii="Times New Roman" w:eastAsia="Times New Roman" w:hAnsi="Times New Roman" w:cs="Times New Roman"/>
          <w:sz w:val="24"/>
          <w:szCs w:val="24"/>
          <w:lang w:eastAsia="uk-UA"/>
        </w:rPr>
        <w:t>Складання попередніх списків виборців</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39" w:name="n353"/>
      <w:bookmarkEnd w:id="439"/>
      <w:r>
        <w:rPr>
          <w:rFonts w:ascii="Times New Roman" w:eastAsia="Times New Roman" w:hAnsi="Times New Roman" w:cs="Times New Roman"/>
          <w:sz w:val="24"/>
          <w:szCs w:val="24"/>
          <w:lang w:eastAsia="uk-UA"/>
        </w:rPr>
        <w:t>1. Для підготовки та проведення голосування на виборах або референдумі орган ведення Реєстру д</w:t>
      </w:r>
      <w:r>
        <w:rPr>
          <w:rFonts w:ascii="Times New Roman" w:eastAsia="Times New Roman" w:hAnsi="Times New Roman" w:cs="Times New Roman"/>
          <w:sz w:val="24"/>
          <w:szCs w:val="24"/>
          <w:lang w:eastAsia="uk-UA"/>
        </w:rPr>
        <w:t xml:space="preserve">ля кожної звичайної виборчої дільниці, утвореної на території, на яку поширюються його повноваження, а також для спеціальних виборчих дільниць, утворених в установах виконання покарань, складає на основі відомостей Реєстру попередні списки виборців. Орган </w:t>
      </w:r>
      <w:r>
        <w:rPr>
          <w:rFonts w:ascii="Times New Roman" w:eastAsia="Times New Roman" w:hAnsi="Times New Roman" w:cs="Times New Roman"/>
          <w:sz w:val="24"/>
          <w:szCs w:val="24"/>
          <w:lang w:eastAsia="uk-UA"/>
        </w:rPr>
        <w:t>ведення Реєстру в Міністерстві закордонних справ України складає попередні списки виборців для кожної закордонної виборчої дільниці.</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40" w:name="n354"/>
      <w:bookmarkEnd w:id="440"/>
      <w:r>
        <w:rPr>
          <w:rFonts w:ascii="Times New Roman" w:eastAsia="Times New Roman" w:hAnsi="Times New Roman" w:cs="Times New Roman"/>
          <w:sz w:val="24"/>
          <w:szCs w:val="24"/>
          <w:lang w:eastAsia="uk-UA"/>
        </w:rPr>
        <w:t>На спеціальних виборчих дільницях, утворених у стаціонарних лікувальних закладах, на суднах, які перебувають у день виборів</w:t>
      </w:r>
      <w:r>
        <w:rPr>
          <w:rFonts w:ascii="Times New Roman" w:eastAsia="Times New Roman" w:hAnsi="Times New Roman" w:cs="Times New Roman"/>
          <w:sz w:val="24"/>
          <w:szCs w:val="24"/>
          <w:lang w:eastAsia="uk-UA"/>
        </w:rPr>
        <w:t xml:space="preserve"> у плаванні під Державним Прапором України, на полярних станціях України, у слідчих ізоляторах та інших місцях тимчасового перебування виборців з обмеженими можливостями пересування, списки виборців складаються відповідними дільничними виборчими комісіями </w:t>
      </w:r>
      <w:r>
        <w:rPr>
          <w:rFonts w:ascii="Times New Roman" w:eastAsia="Times New Roman" w:hAnsi="Times New Roman" w:cs="Times New Roman"/>
          <w:sz w:val="24"/>
          <w:szCs w:val="24"/>
          <w:lang w:eastAsia="uk-UA"/>
        </w:rPr>
        <w:t>в порядку, встановленому законом.</w:t>
      </w:r>
    </w:p>
    <w:p w:rsidR="009C7300" w:rsidRDefault="00CE0138">
      <w:pPr>
        <w:spacing w:after="150" w:line="240" w:lineRule="auto"/>
        <w:ind w:firstLine="450"/>
        <w:jc w:val="both"/>
      </w:pPr>
      <w:bookmarkStart w:id="441" w:name="n355"/>
      <w:bookmarkEnd w:id="441"/>
      <w:r>
        <w:rPr>
          <w:rFonts w:ascii="Times New Roman" w:eastAsia="Times New Roman" w:hAnsi="Times New Roman" w:cs="Times New Roman"/>
          <w:sz w:val="24"/>
          <w:szCs w:val="24"/>
          <w:lang w:eastAsia="uk-UA"/>
        </w:rPr>
        <w:t>2. Відомості, передбачені </w:t>
      </w:r>
      <w:hyperlink r:id="rId176" w:anchor="n244" w:history="1">
        <w:r>
          <w:rPr>
            <w:rFonts w:ascii="Times New Roman" w:eastAsia="Times New Roman" w:hAnsi="Times New Roman" w:cs="Times New Roman"/>
            <w:color w:val="0000FF"/>
            <w:sz w:val="24"/>
            <w:szCs w:val="24"/>
            <w:u w:val="single"/>
            <w:lang w:eastAsia="uk-UA"/>
          </w:rPr>
          <w:t>статтею 22</w:t>
        </w:r>
      </w:hyperlink>
      <w:r>
        <w:rPr>
          <w:rFonts w:ascii="Times New Roman" w:eastAsia="Times New Roman" w:hAnsi="Times New Roman" w:cs="Times New Roman"/>
          <w:sz w:val="24"/>
          <w:szCs w:val="24"/>
          <w:lang w:eastAsia="uk-UA"/>
        </w:rPr>
        <w:t xml:space="preserve"> цього Закону, подаються відповідними органами, закладами, установами за десять днів до дня передачі </w:t>
      </w:r>
      <w:r>
        <w:rPr>
          <w:rFonts w:ascii="Times New Roman" w:eastAsia="Times New Roman" w:hAnsi="Times New Roman" w:cs="Times New Roman"/>
          <w:sz w:val="24"/>
          <w:szCs w:val="24"/>
          <w:lang w:eastAsia="uk-UA"/>
        </w:rPr>
        <w:t>попередніх списків виборців на звичайних виборчих дільницях. Відомості подаються за період з дати останнього подання відомостей до органу ведення Реєстру до дня, що передує дню їх подання.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42" w:name="n356"/>
      <w:bookmarkEnd w:id="442"/>
      <w:r>
        <w:rPr>
          <w:rFonts w:ascii="Times New Roman" w:eastAsia="Times New Roman" w:hAnsi="Times New Roman" w:cs="Times New Roman"/>
          <w:sz w:val="24"/>
          <w:szCs w:val="24"/>
          <w:lang w:eastAsia="uk-UA"/>
        </w:rPr>
        <w:lastRenderedPageBreak/>
        <w:t>3. До попереднього списку виборців на виборчій дільниці включаються</w:t>
      </w:r>
      <w:r>
        <w:rPr>
          <w:rFonts w:ascii="Times New Roman" w:eastAsia="Times New Roman" w:hAnsi="Times New Roman" w:cs="Times New Roman"/>
          <w:sz w:val="24"/>
          <w:szCs w:val="24"/>
          <w:lang w:eastAsia="uk-UA"/>
        </w:rPr>
        <w:t xml:space="preserve"> громадяни України, яким виповнилося або на день голосування на виборах чи референдумі виповниться 18 років і які мають право голосу та які відносяться до цієї виборчої дільниці відповідно до відомостей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43" w:name="n558"/>
      <w:bookmarkEnd w:id="443"/>
      <w:r>
        <w:rPr>
          <w:rFonts w:ascii="Times New Roman" w:eastAsia="Times New Roman" w:hAnsi="Times New Roman" w:cs="Times New Roman"/>
          <w:sz w:val="24"/>
          <w:szCs w:val="24"/>
          <w:highlight w:val="green"/>
          <w:lang w:eastAsia="uk-UA"/>
        </w:rPr>
        <w:t>До списку виборців не включаються особи, зап</w:t>
      </w:r>
      <w:r>
        <w:rPr>
          <w:rFonts w:ascii="Times New Roman" w:eastAsia="Times New Roman" w:hAnsi="Times New Roman" w:cs="Times New Roman"/>
          <w:sz w:val="24"/>
          <w:szCs w:val="24"/>
          <w:highlight w:val="green"/>
          <w:lang w:eastAsia="uk-UA"/>
        </w:rPr>
        <w:t>иси стосовно яких містяться у базі даних Реєстру, але які відповідно до персональних даних Реєстру не мають права голосу, померли або вибули (у тому числі тимчасово на день голосування) зі своєї виборчої адреси.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44" w:name="n559"/>
      <w:bookmarkEnd w:id="444"/>
      <w:r>
        <w:rPr>
          <w:rFonts w:ascii="Times New Roman" w:eastAsia="Times New Roman" w:hAnsi="Times New Roman" w:cs="Times New Roman"/>
          <w:sz w:val="24"/>
          <w:szCs w:val="24"/>
          <w:highlight w:val="green"/>
          <w:lang w:eastAsia="uk-UA"/>
        </w:rPr>
        <w:t>При включенні виборця, якому тимчасово зміне</w:t>
      </w:r>
      <w:r>
        <w:rPr>
          <w:rFonts w:ascii="Times New Roman" w:eastAsia="Times New Roman" w:hAnsi="Times New Roman" w:cs="Times New Roman"/>
          <w:sz w:val="24"/>
          <w:szCs w:val="24"/>
          <w:highlight w:val="green"/>
          <w:lang w:eastAsia="uk-UA"/>
        </w:rPr>
        <w:t>но місце голосування, до попереднього списку виборців у графі "Примітки" напроти його прізвища робиться відмітка про це.</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45" w:name="n357"/>
      <w:bookmarkEnd w:id="445"/>
      <w:r>
        <w:rPr>
          <w:rFonts w:ascii="Times New Roman" w:eastAsia="Times New Roman" w:hAnsi="Times New Roman" w:cs="Times New Roman"/>
          <w:sz w:val="24"/>
          <w:szCs w:val="24"/>
          <w:lang w:eastAsia="uk-UA"/>
        </w:rPr>
        <w:t>4. Попередні списки виборців складаються за формою, встановленою Центральною виборчою комісією з дотриманням вимог частин п’ятої та шос</w:t>
      </w:r>
      <w:r>
        <w:rPr>
          <w:rFonts w:ascii="Times New Roman" w:eastAsia="Times New Roman" w:hAnsi="Times New Roman" w:cs="Times New Roman"/>
          <w:sz w:val="24"/>
          <w:szCs w:val="24"/>
          <w:lang w:eastAsia="uk-UA"/>
        </w:rPr>
        <w:t>тої цієї статті.</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46" w:name="n358"/>
      <w:bookmarkEnd w:id="446"/>
      <w:r>
        <w:rPr>
          <w:rFonts w:ascii="Times New Roman" w:eastAsia="Times New Roman" w:hAnsi="Times New Roman" w:cs="Times New Roman"/>
          <w:sz w:val="24"/>
          <w:szCs w:val="24"/>
          <w:lang w:eastAsia="uk-UA"/>
        </w:rPr>
        <w:t>5. Попередній список виборців має наскрізну нумерацію виборців та нумерацію аркушів. Відомості про виборців у списку виборців на звичайній виборчій дільниці зазначаються так, щоб виборці з однаковою виборчою адресою були розміщені поруч. В</w:t>
      </w:r>
      <w:r>
        <w:rPr>
          <w:rFonts w:ascii="Times New Roman" w:eastAsia="Times New Roman" w:hAnsi="Times New Roman" w:cs="Times New Roman"/>
          <w:sz w:val="24"/>
          <w:szCs w:val="24"/>
          <w:lang w:eastAsia="uk-UA"/>
        </w:rPr>
        <w:t>ідомості про виборців у списку виборців на закордонній виборчій дільниці зазначаються в порядку, зручному для проведення голосування.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47" w:name="n560"/>
      <w:bookmarkEnd w:id="447"/>
      <w:r>
        <w:rPr>
          <w:rFonts w:ascii="Times New Roman" w:eastAsia="Times New Roman" w:hAnsi="Times New Roman" w:cs="Times New Roman"/>
          <w:sz w:val="24"/>
          <w:szCs w:val="24"/>
          <w:lang w:eastAsia="uk-UA"/>
        </w:rPr>
        <w:t>У попередньому списку виборців зазначаються такі відомості про виборця: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48" w:name="n561"/>
      <w:bookmarkEnd w:id="448"/>
      <w:r>
        <w:rPr>
          <w:rFonts w:ascii="Times New Roman" w:eastAsia="Times New Roman" w:hAnsi="Times New Roman" w:cs="Times New Roman"/>
          <w:sz w:val="24"/>
          <w:szCs w:val="24"/>
          <w:lang w:eastAsia="uk-UA"/>
        </w:rPr>
        <w:t xml:space="preserve">1) прізвище, власне ім’я (усі власні імена) та по </w:t>
      </w:r>
      <w:r>
        <w:rPr>
          <w:rFonts w:ascii="Times New Roman" w:eastAsia="Times New Roman" w:hAnsi="Times New Roman" w:cs="Times New Roman"/>
          <w:sz w:val="24"/>
          <w:szCs w:val="24"/>
          <w:lang w:eastAsia="uk-UA"/>
        </w:rPr>
        <w:t>батькові (за наявності);</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49" w:name="n562"/>
      <w:bookmarkEnd w:id="449"/>
      <w:r>
        <w:rPr>
          <w:rFonts w:ascii="Times New Roman" w:eastAsia="Times New Roman" w:hAnsi="Times New Roman" w:cs="Times New Roman"/>
          <w:sz w:val="24"/>
          <w:szCs w:val="24"/>
          <w:lang w:eastAsia="uk-UA"/>
        </w:rPr>
        <w:t>2) дата народження;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50" w:name="n563"/>
      <w:bookmarkEnd w:id="450"/>
      <w:r>
        <w:rPr>
          <w:rFonts w:ascii="Times New Roman" w:eastAsia="Times New Roman" w:hAnsi="Times New Roman" w:cs="Times New Roman"/>
          <w:sz w:val="24"/>
          <w:szCs w:val="24"/>
          <w:lang w:eastAsia="uk-UA"/>
        </w:rPr>
        <w:t>3) виборча адреса (без зазначення поштового індексу і країни проживання чи перебування);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51" w:name="n564"/>
      <w:bookmarkEnd w:id="451"/>
      <w:r>
        <w:rPr>
          <w:rFonts w:ascii="Times New Roman" w:eastAsia="Times New Roman" w:hAnsi="Times New Roman" w:cs="Times New Roman"/>
          <w:sz w:val="24"/>
          <w:szCs w:val="24"/>
          <w:lang w:eastAsia="uk-UA"/>
        </w:rPr>
        <w:t>4) відмітка про постійну нездатність пересуватися самостійно (за наявності підстав) - у графі "Примітки".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52" w:name="n359"/>
      <w:bookmarkEnd w:id="452"/>
      <w:r>
        <w:rPr>
          <w:rFonts w:ascii="Times New Roman" w:eastAsia="Times New Roman" w:hAnsi="Times New Roman" w:cs="Times New Roman"/>
          <w:sz w:val="24"/>
          <w:szCs w:val="24"/>
          <w:lang w:eastAsia="uk-UA"/>
        </w:rPr>
        <w:t>6. Попередній сп</w:t>
      </w:r>
      <w:r>
        <w:rPr>
          <w:rFonts w:ascii="Times New Roman" w:eastAsia="Times New Roman" w:hAnsi="Times New Roman" w:cs="Times New Roman"/>
          <w:sz w:val="24"/>
          <w:szCs w:val="24"/>
          <w:lang w:eastAsia="uk-UA"/>
        </w:rPr>
        <w:t xml:space="preserve">исок виборців для звичайної виборчої дільниці виготовляється на паперовому носії в </w:t>
      </w:r>
      <w:r>
        <w:rPr>
          <w:rFonts w:ascii="Times New Roman" w:eastAsia="Times New Roman" w:hAnsi="Times New Roman" w:cs="Times New Roman"/>
          <w:sz w:val="24"/>
          <w:szCs w:val="24"/>
          <w:highlight w:val="yellow"/>
          <w:lang w:eastAsia="uk-UA"/>
        </w:rPr>
        <w:t>одному примірнику</w:t>
      </w:r>
      <w:r>
        <w:rPr>
          <w:rFonts w:ascii="Times New Roman" w:eastAsia="Times New Roman" w:hAnsi="Times New Roman" w:cs="Times New Roman"/>
          <w:sz w:val="24"/>
          <w:szCs w:val="24"/>
          <w:lang w:eastAsia="uk-UA"/>
        </w:rPr>
        <w:t>, кожний аркуш якого засвідчується підписом керівника органу ведення Реєстру і скріплюється печаткою цього органу.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53" w:name="n565"/>
      <w:bookmarkEnd w:id="453"/>
      <w:r>
        <w:rPr>
          <w:rFonts w:ascii="Times New Roman" w:eastAsia="Times New Roman" w:hAnsi="Times New Roman" w:cs="Times New Roman"/>
          <w:sz w:val="24"/>
          <w:szCs w:val="24"/>
          <w:lang w:eastAsia="uk-UA"/>
        </w:rPr>
        <w:t>Попередній список виборців для закордонно</w:t>
      </w:r>
      <w:r>
        <w:rPr>
          <w:rFonts w:ascii="Times New Roman" w:eastAsia="Times New Roman" w:hAnsi="Times New Roman" w:cs="Times New Roman"/>
          <w:sz w:val="24"/>
          <w:szCs w:val="24"/>
          <w:lang w:eastAsia="uk-UA"/>
        </w:rPr>
        <w:t>ї виборчої дільниці передається відповідній дільничній виборчій комісії в електронному вигляді.</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54" w:name="n364"/>
      <w:bookmarkEnd w:id="454"/>
      <w:r>
        <w:rPr>
          <w:rFonts w:ascii="Times New Roman" w:eastAsia="Times New Roman" w:hAnsi="Times New Roman" w:cs="Times New Roman"/>
          <w:sz w:val="24"/>
          <w:szCs w:val="24"/>
          <w:lang w:eastAsia="uk-UA"/>
        </w:rPr>
        <w:t>7. Порядок і строки передачі попередніх списків виборців виборчим комісіям визначаються законом.</w:t>
      </w:r>
    </w:p>
    <w:p w:rsidR="009C7300" w:rsidRDefault="00CE0138">
      <w:pPr>
        <w:spacing w:after="150" w:line="240" w:lineRule="auto"/>
        <w:ind w:firstLine="450"/>
        <w:jc w:val="both"/>
      </w:pPr>
      <w:bookmarkStart w:id="455" w:name="n553"/>
      <w:bookmarkEnd w:id="455"/>
      <w:r>
        <w:rPr>
          <w:rFonts w:ascii="Times New Roman" w:eastAsia="Times New Roman" w:hAnsi="Times New Roman" w:cs="Times New Roman"/>
          <w:i/>
          <w:iCs/>
          <w:color w:val="000000"/>
          <w:sz w:val="24"/>
          <w:szCs w:val="24"/>
          <w:lang w:eastAsia="uk-UA"/>
        </w:rPr>
        <w:t>{Стаття 27 в редакції Кодексу </w:t>
      </w:r>
      <w:hyperlink r:id="rId177"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56" w:name="n366"/>
      <w:bookmarkEnd w:id="456"/>
      <w:r>
        <w:rPr>
          <w:rFonts w:ascii="Times New Roman" w:eastAsia="Times New Roman" w:hAnsi="Times New Roman" w:cs="Times New Roman"/>
          <w:b/>
          <w:bCs/>
          <w:color w:val="000000"/>
          <w:sz w:val="24"/>
          <w:szCs w:val="24"/>
          <w:lang w:eastAsia="uk-UA"/>
        </w:rPr>
        <w:t>Стаття 28.</w:t>
      </w:r>
      <w:r>
        <w:rPr>
          <w:rFonts w:ascii="Times New Roman" w:eastAsia="Times New Roman" w:hAnsi="Times New Roman" w:cs="Times New Roman"/>
          <w:sz w:val="24"/>
          <w:szCs w:val="24"/>
          <w:lang w:eastAsia="uk-UA"/>
        </w:rPr>
        <w:t> Складання уточнених списків виборців</w:t>
      </w:r>
    </w:p>
    <w:p w:rsidR="009C7300" w:rsidRDefault="00CE0138">
      <w:pPr>
        <w:spacing w:after="150" w:line="240" w:lineRule="auto"/>
        <w:ind w:firstLine="450"/>
        <w:jc w:val="both"/>
      </w:pPr>
      <w:bookmarkStart w:id="457" w:name="n367"/>
      <w:bookmarkEnd w:id="457"/>
      <w:r>
        <w:rPr>
          <w:rFonts w:ascii="Times New Roman" w:eastAsia="Times New Roman" w:hAnsi="Times New Roman" w:cs="Times New Roman"/>
          <w:sz w:val="24"/>
          <w:szCs w:val="24"/>
          <w:lang w:eastAsia="uk-UA"/>
        </w:rPr>
        <w:t>1. Передбачені </w:t>
      </w:r>
      <w:hyperlink r:id="rId178" w:anchor="n244" w:history="1">
        <w:r>
          <w:rPr>
            <w:rFonts w:ascii="Times New Roman" w:eastAsia="Times New Roman" w:hAnsi="Times New Roman" w:cs="Times New Roman"/>
            <w:color w:val="0000FF"/>
            <w:sz w:val="24"/>
            <w:szCs w:val="24"/>
            <w:u w:val="single"/>
            <w:lang w:eastAsia="uk-UA"/>
          </w:rPr>
          <w:t>статтею 22</w:t>
        </w:r>
      </w:hyperlink>
      <w:r>
        <w:rPr>
          <w:rFonts w:ascii="Times New Roman" w:eastAsia="Times New Roman" w:hAnsi="Times New Roman" w:cs="Times New Roman"/>
          <w:sz w:val="24"/>
          <w:szCs w:val="24"/>
          <w:lang w:eastAsia="uk-UA"/>
        </w:rPr>
        <w:t xml:space="preserve"> цього Закону відомості </w:t>
      </w:r>
      <w:r>
        <w:rPr>
          <w:rFonts w:ascii="Times New Roman" w:eastAsia="Times New Roman" w:hAnsi="Times New Roman" w:cs="Times New Roman"/>
          <w:sz w:val="24"/>
          <w:szCs w:val="24"/>
          <w:lang w:eastAsia="uk-UA"/>
        </w:rPr>
        <w:t>подаються відповідними органами, закладами, установами за десять днів до дня голосування. Відомості подаються за період з дати останнього подання відомостей до органу ведення Реєстру до дня, що передує дню їх подання.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58" w:name="n369"/>
      <w:bookmarkEnd w:id="458"/>
      <w:r>
        <w:rPr>
          <w:rFonts w:ascii="Times New Roman" w:eastAsia="Times New Roman" w:hAnsi="Times New Roman" w:cs="Times New Roman"/>
          <w:sz w:val="24"/>
          <w:szCs w:val="24"/>
          <w:lang w:eastAsia="uk-UA"/>
        </w:rPr>
        <w:t>2. Подані до дільничних виборчих коміс</w:t>
      </w:r>
      <w:r>
        <w:rPr>
          <w:rFonts w:ascii="Times New Roman" w:eastAsia="Times New Roman" w:hAnsi="Times New Roman" w:cs="Times New Roman"/>
          <w:sz w:val="24"/>
          <w:szCs w:val="24"/>
          <w:lang w:eastAsia="uk-UA"/>
        </w:rPr>
        <w:t xml:space="preserve">ій звернення виборців щодо </w:t>
      </w:r>
      <w:proofErr w:type="spellStart"/>
      <w:r>
        <w:rPr>
          <w:rFonts w:ascii="Times New Roman" w:eastAsia="Times New Roman" w:hAnsi="Times New Roman" w:cs="Times New Roman"/>
          <w:sz w:val="24"/>
          <w:szCs w:val="24"/>
          <w:lang w:eastAsia="uk-UA"/>
        </w:rPr>
        <w:t>невключення</w:t>
      </w:r>
      <w:proofErr w:type="spellEnd"/>
      <w:r>
        <w:rPr>
          <w:rFonts w:ascii="Times New Roman" w:eastAsia="Times New Roman" w:hAnsi="Times New Roman" w:cs="Times New Roman"/>
          <w:sz w:val="24"/>
          <w:szCs w:val="24"/>
          <w:lang w:eastAsia="uk-UA"/>
        </w:rPr>
        <w:t xml:space="preserve">, неправильного включення до попереднього списку виборців чи </w:t>
      </w:r>
      <w:proofErr w:type="spellStart"/>
      <w:r>
        <w:rPr>
          <w:rFonts w:ascii="Times New Roman" w:eastAsia="Times New Roman" w:hAnsi="Times New Roman" w:cs="Times New Roman"/>
          <w:sz w:val="24"/>
          <w:szCs w:val="24"/>
          <w:lang w:eastAsia="uk-UA"/>
        </w:rPr>
        <w:t>неправильностей</w:t>
      </w:r>
      <w:proofErr w:type="spellEnd"/>
      <w:r>
        <w:rPr>
          <w:rFonts w:ascii="Times New Roman" w:eastAsia="Times New Roman" w:hAnsi="Times New Roman" w:cs="Times New Roman"/>
          <w:sz w:val="24"/>
          <w:szCs w:val="24"/>
          <w:lang w:eastAsia="uk-UA"/>
        </w:rPr>
        <w:t xml:space="preserve"> у відомостях про виборця передаються відповідному органу ведення Реєстру.</w:t>
      </w:r>
    </w:p>
    <w:p w:rsidR="009C7300" w:rsidRDefault="00CE0138">
      <w:pPr>
        <w:spacing w:after="150" w:line="240" w:lineRule="auto"/>
        <w:ind w:firstLine="450"/>
        <w:jc w:val="both"/>
      </w:pPr>
      <w:bookmarkStart w:id="459" w:name="n370"/>
      <w:bookmarkEnd w:id="459"/>
      <w:r>
        <w:rPr>
          <w:rFonts w:ascii="Times New Roman" w:eastAsia="Times New Roman" w:hAnsi="Times New Roman" w:cs="Times New Roman"/>
          <w:sz w:val="24"/>
          <w:szCs w:val="24"/>
          <w:lang w:eastAsia="uk-UA"/>
        </w:rPr>
        <w:t>3. Орган ведення Реєстру, який отримав звернення виборців щодо уточ</w:t>
      </w:r>
      <w:r>
        <w:rPr>
          <w:rFonts w:ascii="Times New Roman" w:eastAsia="Times New Roman" w:hAnsi="Times New Roman" w:cs="Times New Roman"/>
          <w:sz w:val="24"/>
          <w:szCs w:val="24"/>
          <w:lang w:eastAsia="uk-UA"/>
        </w:rPr>
        <w:t>нення списку виборців, вживає заходів, передбачених </w:t>
      </w:r>
      <w:hyperlink r:id="rId179" w:anchor="n205" w:history="1">
        <w:r>
          <w:rPr>
            <w:rFonts w:ascii="Times New Roman" w:eastAsia="Times New Roman" w:hAnsi="Times New Roman" w:cs="Times New Roman"/>
            <w:color w:val="0000FF"/>
            <w:sz w:val="24"/>
            <w:szCs w:val="24"/>
            <w:u w:val="single"/>
            <w:lang w:eastAsia="uk-UA"/>
          </w:rPr>
          <w:t>статтями 19</w:t>
        </w:r>
      </w:hyperlink>
      <w:r>
        <w:rPr>
          <w:rFonts w:ascii="Times New Roman" w:eastAsia="Times New Roman" w:hAnsi="Times New Roman" w:cs="Times New Roman"/>
          <w:sz w:val="24"/>
          <w:szCs w:val="24"/>
          <w:lang w:eastAsia="uk-UA"/>
        </w:rPr>
        <w:t>, </w:t>
      </w:r>
      <w:hyperlink r:id="rId180" w:anchor="n218" w:history="1">
        <w:r>
          <w:rPr>
            <w:rFonts w:ascii="Times New Roman" w:eastAsia="Times New Roman" w:hAnsi="Times New Roman" w:cs="Times New Roman"/>
            <w:color w:val="0000FF"/>
            <w:sz w:val="24"/>
            <w:szCs w:val="24"/>
            <w:u w:val="single"/>
            <w:lang w:eastAsia="uk-UA"/>
          </w:rPr>
          <w:t>20</w:t>
        </w:r>
      </w:hyperlink>
      <w:r>
        <w:rPr>
          <w:rFonts w:ascii="Times New Roman" w:eastAsia="Times New Roman" w:hAnsi="Times New Roman" w:cs="Times New Roman"/>
          <w:sz w:val="24"/>
          <w:szCs w:val="24"/>
          <w:lang w:eastAsia="uk-UA"/>
        </w:rPr>
        <w:t>, </w:t>
      </w:r>
      <w:hyperlink r:id="rId181" w:anchor="n519" w:history="1">
        <w:r>
          <w:rPr>
            <w:rFonts w:ascii="Times New Roman" w:eastAsia="Times New Roman" w:hAnsi="Times New Roman" w:cs="Times New Roman"/>
            <w:color w:val="0000FF"/>
            <w:sz w:val="24"/>
            <w:szCs w:val="24"/>
            <w:u w:val="single"/>
            <w:lang w:eastAsia="uk-UA"/>
          </w:rPr>
          <w:t>20</w:t>
        </w:r>
      </w:hyperlink>
      <w:hyperlink r:id="rId182" w:anchor="n519" w:history="1">
        <w:r>
          <w:rPr>
            <w:rFonts w:ascii="Times New Roman" w:eastAsia="Times New Roman" w:hAnsi="Times New Roman" w:cs="Times New Roman"/>
            <w:b/>
            <w:bCs/>
            <w:color w:val="0000FF"/>
            <w:sz w:val="2"/>
            <w:u w:val="single"/>
            <w:vertAlign w:val="superscript"/>
            <w:lang w:eastAsia="uk-UA"/>
          </w:rPr>
          <w:t>-</w:t>
        </w:r>
      </w:hyperlink>
      <w:r>
        <w:rPr>
          <w:rFonts w:ascii="Times New Roman" w:eastAsia="Times New Roman" w:hAnsi="Times New Roman" w:cs="Times New Roman"/>
          <w:b/>
          <w:bCs/>
          <w:color w:val="0000FF"/>
          <w:sz w:val="16"/>
          <w:u w:val="single"/>
          <w:vertAlign w:val="superscript"/>
          <w:lang w:eastAsia="uk-UA"/>
        </w:rPr>
        <w:t>1</w:t>
      </w:r>
      <w:r>
        <w:rPr>
          <w:rFonts w:ascii="Times New Roman" w:eastAsia="Times New Roman" w:hAnsi="Times New Roman" w:cs="Times New Roman"/>
          <w:sz w:val="24"/>
          <w:szCs w:val="24"/>
          <w:lang w:eastAsia="uk-UA"/>
        </w:rPr>
        <w:t xml:space="preserve"> цього Закону. Про результати розгляду звернення повідомляється особа, яка його подала, а також особа, </w:t>
      </w:r>
      <w:r>
        <w:rPr>
          <w:rFonts w:ascii="Times New Roman" w:eastAsia="Times New Roman" w:hAnsi="Times New Roman" w:cs="Times New Roman"/>
          <w:sz w:val="24"/>
          <w:szCs w:val="24"/>
          <w:lang w:eastAsia="uk-UA"/>
        </w:rPr>
        <w:t>якої воно стосується (якщо звернення виборця стосується іншої особи).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60" w:name="n371"/>
      <w:bookmarkEnd w:id="460"/>
      <w:r>
        <w:rPr>
          <w:rFonts w:ascii="Times New Roman" w:eastAsia="Times New Roman" w:hAnsi="Times New Roman" w:cs="Times New Roman"/>
          <w:sz w:val="24"/>
          <w:szCs w:val="24"/>
          <w:lang w:eastAsia="uk-UA"/>
        </w:rPr>
        <w:t xml:space="preserve">4. Дільнична виборча комісія спеціальної виборчої дільниці, крім утвореної в установі виконання покарань, невідкладно передає відомості про виборців, включених до цього </w:t>
      </w:r>
      <w:r>
        <w:rPr>
          <w:rFonts w:ascii="Times New Roman" w:eastAsia="Times New Roman" w:hAnsi="Times New Roman" w:cs="Times New Roman"/>
          <w:sz w:val="24"/>
          <w:szCs w:val="24"/>
          <w:lang w:eastAsia="uk-UA"/>
        </w:rPr>
        <w:lastRenderedPageBreak/>
        <w:t>списку (у тому чи</w:t>
      </w:r>
      <w:r>
        <w:rPr>
          <w:rFonts w:ascii="Times New Roman" w:eastAsia="Times New Roman" w:hAnsi="Times New Roman" w:cs="Times New Roman"/>
          <w:sz w:val="24"/>
          <w:szCs w:val="24"/>
          <w:lang w:eastAsia="uk-UA"/>
        </w:rPr>
        <w:t>слі в порядку уточнення), а також про виборців, виключених із цього списку</w:t>
      </w:r>
      <w:r>
        <w:rPr>
          <w:rFonts w:ascii="Times New Roman" w:eastAsia="Times New Roman" w:hAnsi="Times New Roman" w:cs="Times New Roman"/>
          <w:sz w:val="24"/>
          <w:szCs w:val="24"/>
          <w:highlight w:val="yellow"/>
          <w:lang w:eastAsia="uk-UA"/>
        </w:rPr>
        <w:t>, до органу ведення Реєстру за своїм місцезнаходженням</w:t>
      </w:r>
      <w:r>
        <w:rPr>
          <w:rFonts w:ascii="Times New Roman" w:eastAsia="Times New Roman" w:hAnsi="Times New Roman" w:cs="Times New Roman"/>
          <w:sz w:val="24"/>
          <w:szCs w:val="24"/>
          <w:lang w:eastAsia="uk-UA"/>
        </w:rPr>
        <w:t>. Такі відомості можуть передаватися через відповідну окружну (територіальну) виборчу комісію.</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61" w:name="n372"/>
      <w:bookmarkEnd w:id="461"/>
      <w:r>
        <w:rPr>
          <w:rFonts w:ascii="Times New Roman" w:eastAsia="Times New Roman" w:hAnsi="Times New Roman" w:cs="Times New Roman"/>
          <w:sz w:val="24"/>
          <w:szCs w:val="24"/>
          <w:lang w:eastAsia="uk-UA"/>
        </w:rPr>
        <w:t>5. Орган ведення Реєстру, який от</w:t>
      </w:r>
      <w:r>
        <w:rPr>
          <w:rFonts w:ascii="Times New Roman" w:eastAsia="Times New Roman" w:hAnsi="Times New Roman" w:cs="Times New Roman"/>
          <w:sz w:val="24"/>
          <w:szCs w:val="24"/>
          <w:lang w:eastAsia="uk-UA"/>
        </w:rPr>
        <w:t>римав відомості, зазначені в частині четвертій цієї статті, вносить до бази даних Реєстру відповідні відмітки щодо виборців, які не будуть голосувати за своїми виборчими адресами у зв’язку з їх включенням до списків виборців на інших виборчих дільницях.</w:t>
      </w:r>
    </w:p>
    <w:p w:rsidR="009C7300" w:rsidRDefault="00CE0138">
      <w:pPr>
        <w:spacing w:after="150" w:line="240" w:lineRule="auto"/>
        <w:ind w:firstLine="450"/>
        <w:jc w:val="both"/>
      </w:pPr>
      <w:bookmarkStart w:id="462" w:name="n373"/>
      <w:bookmarkEnd w:id="462"/>
      <w:r>
        <w:rPr>
          <w:rFonts w:ascii="Times New Roman" w:eastAsia="Times New Roman" w:hAnsi="Times New Roman" w:cs="Times New Roman"/>
          <w:sz w:val="24"/>
          <w:szCs w:val="24"/>
          <w:lang w:eastAsia="uk-UA"/>
        </w:rPr>
        <w:t>6.</w:t>
      </w:r>
      <w:r>
        <w:rPr>
          <w:rFonts w:ascii="Times New Roman" w:eastAsia="Times New Roman" w:hAnsi="Times New Roman" w:cs="Times New Roman"/>
          <w:sz w:val="24"/>
          <w:szCs w:val="24"/>
          <w:lang w:eastAsia="uk-UA"/>
        </w:rPr>
        <w:t xml:space="preserve"> Уточнені списки виборців для звичайних і закордонних виборчих дільниць та спеціальних виборчих дільниць, утворених в установах виконання покарань, виготовляються органами ведення Реєстру на паперовому носії в одному примірнику за формою, встановленою розп</w:t>
      </w:r>
      <w:r>
        <w:rPr>
          <w:rFonts w:ascii="Times New Roman" w:eastAsia="Times New Roman" w:hAnsi="Times New Roman" w:cs="Times New Roman"/>
          <w:sz w:val="24"/>
          <w:szCs w:val="24"/>
          <w:lang w:eastAsia="uk-UA"/>
        </w:rPr>
        <w:t>орядником Реєстру, з дотриманням вимог, установлених </w:t>
      </w:r>
      <w:hyperlink r:id="rId183" w:anchor="n356" w:history="1">
        <w:r>
          <w:rPr>
            <w:rFonts w:ascii="Times New Roman" w:eastAsia="Times New Roman" w:hAnsi="Times New Roman" w:cs="Times New Roman"/>
            <w:color w:val="0000FF"/>
            <w:sz w:val="24"/>
            <w:szCs w:val="24"/>
            <w:u w:val="single"/>
            <w:lang w:eastAsia="uk-UA"/>
          </w:rPr>
          <w:t>частинами третьою</w:t>
        </w:r>
      </w:hyperlink>
      <w:r>
        <w:rPr>
          <w:rFonts w:ascii="Times New Roman" w:eastAsia="Times New Roman" w:hAnsi="Times New Roman" w:cs="Times New Roman"/>
          <w:sz w:val="24"/>
          <w:szCs w:val="24"/>
          <w:lang w:eastAsia="uk-UA"/>
        </w:rPr>
        <w:t>, </w:t>
      </w:r>
      <w:hyperlink r:id="rId184" w:anchor="n358" w:history="1">
        <w:r>
          <w:rPr>
            <w:rFonts w:ascii="Times New Roman" w:eastAsia="Times New Roman" w:hAnsi="Times New Roman" w:cs="Times New Roman"/>
            <w:color w:val="0000FF"/>
            <w:sz w:val="24"/>
            <w:szCs w:val="24"/>
            <w:u w:val="single"/>
            <w:lang w:eastAsia="uk-UA"/>
          </w:rPr>
          <w:t>п’ятою</w:t>
        </w:r>
      </w:hyperlink>
      <w:r>
        <w:rPr>
          <w:rFonts w:ascii="Times New Roman" w:eastAsia="Times New Roman" w:hAnsi="Times New Roman" w:cs="Times New Roman"/>
          <w:sz w:val="24"/>
          <w:szCs w:val="24"/>
          <w:lang w:eastAsia="uk-UA"/>
        </w:rPr>
        <w:t>, </w:t>
      </w:r>
      <w:hyperlink r:id="rId185" w:anchor="n359" w:history="1">
        <w:r>
          <w:rPr>
            <w:rFonts w:ascii="Times New Roman" w:eastAsia="Times New Roman" w:hAnsi="Times New Roman" w:cs="Times New Roman"/>
            <w:color w:val="0000FF"/>
            <w:sz w:val="24"/>
            <w:szCs w:val="24"/>
            <w:u w:val="single"/>
            <w:lang w:eastAsia="uk-UA"/>
          </w:rPr>
          <w:t>шостою</w:t>
        </w:r>
      </w:hyperlink>
      <w:r>
        <w:rPr>
          <w:rFonts w:ascii="Times New Roman" w:eastAsia="Times New Roman" w:hAnsi="Times New Roman" w:cs="Times New Roman"/>
          <w:sz w:val="24"/>
          <w:szCs w:val="24"/>
          <w:lang w:eastAsia="uk-UA"/>
        </w:rPr>
        <w:t> статті 27 цього Закону, та містять графу для підпису виборця за отримання виборчого бюлетеня.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63" w:name="n374"/>
      <w:bookmarkEnd w:id="463"/>
      <w:r>
        <w:rPr>
          <w:rFonts w:ascii="Times New Roman" w:eastAsia="Times New Roman" w:hAnsi="Times New Roman" w:cs="Times New Roman"/>
          <w:sz w:val="24"/>
          <w:szCs w:val="24"/>
          <w:lang w:eastAsia="uk-UA"/>
        </w:rPr>
        <w:t>7. Уточнені списки виборців передаються відповідним виборчим комісіям не пізніш</w:t>
      </w:r>
      <w:r>
        <w:rPr>
          <w:rFonts w:ascii="Times New Roman" w:eastAsia="Times New Roman" w:hAnsi="Times New Roman" w:cs="Times New Roman"/>
          <w:sz w:val="24"/>
          <w:szCs w:val="24"/>
          <w:lang w:eastAsia="uk-UA"/>
        </w:rPr>
        <w:t xml:space="preserve"> як за два дні до дня голосування в порядку, встановленому законом.</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64" w:name="n567"/>
      <w:bookmarkEnd w:id="464"/>
      <w:r>
        <w:rPr>
          <w:rFonts w:ascii="Times New Roman" w:eastAsia="Times New Roman" w:hAnsi="Times New Roman" w:cs="Times New Roman"/>
          <w:sz w:val="24"/>
          <w:szCs w:val="24"/>
          <w:lang w:eastAsia="uk-UA"/>
        </w:rPr>
        <w:t>Уточнені списки виборців для закордонних виборчих дільниць передаються також в електронному вигляді.</w:t>
      </w:r>
    </w:p>
    <w:p w:rsidR="009C7300" w:rsidRDefault="00CE0138">
      <w:pPr>
        <w:spacing w:after="150" w:line="240" w:lineRule="auto"/>
        <w:ind w:firstLine="450"/>
        <w:jc w:val="both"/>
      </w:pPr>
      <w:bookmarkStart w:id="465" w:name="n375"/>
      <w:bookmarkEnd w:id="465"/>
      <w:r>
        <w:rPr>
          <w:rFonts w:ascii="Times New Roman" w:eastAsia="Times New Roman" w:hAnsi="Times New Roman" w:cs="Times New Roman"/>
          <w:sz w:val="24"/>
          <w:szCs w:val="24"/>
          <w:lang w:eastAsia="uk-UA"/>
        </w:rPr>
        <w:t>8. Передбачені формою уточненого списку виборців відомості про виборців, включених чи в</w:t>
      </w:r>
      <w:r>
        <w:rPr>
          <w:rFonts w:ascii="Times New Roman" w:eastAsia="Times New Roman" w:hAnsi="Times New Roman" w:cs="Times New Roman"/>
          <w:sz w:val="24"/>
          <w:szCs w:val="24"/>
          <w:lang w:eastAsia="uk-UA"/>
        </w:rPr>
        <w:t>иключених з нього, а також про виборців, стосовно яких до уточненого списку виборців були внесені зміни, передаються дільничною виборчою комісією до відповідного органу ведення Реєстру для опрацювання в порядку, встановленому </w:t>
      </w:r>
      <w:hyperlink r:id="rId186" w:anchor="n318" w:history="1">
        <w:r>
          <w:rPr>
            <w:rFonts w:ascii="Times New Roman" w:eastAsia="Times New Roman" w:hAnsi="Times New Roman" w:cs="Times New Roman"/>
            <w:color w:val="0000FF"/>
            <w:sz w:val="24"/>
            <w:szCs w:val="24"/>
            <w:u w:val="single"/>
            <w:lang w:eastAsia="uk-UA"/>
          </w:rPr>
          <w:t>статтею 23</w:t>
        </w:r>
      </w:hyperlink>
      <w:r>
        <w:rPr>
          <w:rFonts w:ascii="Times New Roman" w:eastAsia="Times New Roman" w:hAnsi="Times New Roman" w:cs="Times New Roman"/>
          <w:sz w:val="24"/>
          <w:szCs w:val="24"/>
          <w:lang w:eastAsia="uk-UA"/>
        </w:rPr>
        <w:t> цього Закону.</w:t>
      </w:r>
    </w:p>
    <w:p w:rsidR="009C7300" w:rsidRDefault="00CE0138">
      <w:pPr>
        <w:spacing w:after="150" w:line="240" w:lineRule="auto"/>
        <w:ind w:firstLine="450"/>
        <w:jc w:val="both"/>
      </w:pPr>
      <w:bookmarkStart w:id="466" w:name="n566"/>
      <w:bookmarkEnd w:id="466"/>
      <w:r>
        <w:rPr>
          <w:rFonts w:ascii="Times New Roman" w:eastAsia="Times New Roman" w:hAnsi="Times New Roman" w:cs="Times New Roman"/>
          <w:i/>
          <w:iCs/>
          <w:color w:val="000000"/>
          <w:sz w:val="24"/>
          <w:szCs w:val="24"/>
          <w:lang w:eastAsia="uk-UA"/>
        </w:rPr>
        <w:t>{Стаття 28 в редакції Кодексу </w:t>
      </w:r>
      <w:hyperlink r:id="rId187"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67" w:name="n377"/>
      <w:bookmarkEnd w:id="467"/>
      <w:r>
        <w:rPr>
          <w:rFonts w:ascii="Times New Roman" w:eastAsia="Times New Roman" w:hAnsi="Times New Roman" w:cs="Times New Roman"/>
          <w:b/>
          <w:bCs/>
          <w:color w:val="000000"/>
          <w:sz w:val="24"/>
          <w:szCs w:val="24"/>
          <w:lang w:eastAsia="uk-UA"/>
        </w:rPr>
        <w:t>Стаття 29.</w:t>
      </w:r>
      <w:r>
        <w:rPr>
          <w:rFonts w:ascii="Times New Roman" w:eastAsia="Times New Roman" w:hAnsi="Times New Roman" w:cs="Times New Roman"/>
          <w:sz w:val="24"/>
          <w:szCs w:val="24"/>
          <w:lang w:eastAsia="uk-UA"/>
        </w:rPr>
        <w:t xml:space="preserve"> Перевірка достовірності </w:t>
      </w:r>
      <w:r>
        <w:rPr>
          <w:rFonts w:ascii="Times New Roman" w:eastAsia="Times New Roman" w:hAnsi="Times New Roman" w:cs="Times New Roman"/>
          <w:sz w:val="24"/>
          <w:szCs w:val="24"/>
          <w:lang w:eastAsia="uk-UA"/>
        </w:rPr>
        <w:t>відомостей про виборців за допомогою персональних даних Реєстру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68" w:name="n378"/>
      <w:bookmarkEnd w:id="468"/>
      <w:r>
        <w:rPr>
          <w:rFonts w:ascii="Times New Roman" w:eastAsia="Times New Roman" w:hAnsi="Times New Roman" w:cs="Times New Roman"/>
          <w:sz w:val="24"/>
          <w:szCs w:val="24"/>
          <w:lang w:eastAsia="uk-UA"/>
        </w:rPr>
        <w:t>1. Центральна виборча комісія використовує персональні дані Реєстру для проведення перевірки достовірності відомостей про:</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69" w:name="n379"/>
      <w:bookmarkEnd w:id="469"/>
      <w:r>
        <w:rPr>
          <w:rFonts w:ascii="Times New Roman" w:eastAsia="Times New Roman" w:hAnsi="Times New Roman" w:cs="Times New Roman"/>
          <w:sz w:val="24"/>
          <w:szCs w:val="24"/>
          <w:lang w:eastAsia="uk-UA"/>
        </w:rPr>
        <w:t>1) кандидатів на пост Президента України, кандидатів у народні депута</w:t>
      </w:r>
      <w:r>
        <w:rPr>
          <w:rFonts w:ascii="Times New Roman" w:eastAsia="Times New Roman" w:hAnsi="Times New Roman" w:cs="Times New Roman"/>
          <w:sz w:val="24"/>
          <w:szCs w:val="24"/>
          <w:lang w:eastAsia="uk-UA"/>
        </w:rPr>
        <w:t>ти України, документи яких подані для реєстрації до Центральної виборчої комісії;</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70" w:name="n380"/>
      <w:bookmarkEnd w:id="470"/>
      <w:r>
        <w:rPr>
          <w:rFonts w:ascii="Times New Roman" w:eastAsia="Times New Roman" w:hAnsi="Times New Roman" w:cs="Times New Roman"/>
          <w:sz w:val="24"/>
          <w:szCs w:val="24"/>
          <w:lang w:eastAsia="uk-UA"/>
        </w:rPr>
        <w:t>2) кандидатури, подані для реєстрації уповноваженими представниками чи довіреними особами кандидатів на пост Президента України, представниками чи уповноваженими особами полі</w:t>
      </w:r>
      <w:r>
        <w:rPr>
          <w:rFonts w:ascii="Times New Roman" w:eastAsia="Times New Roman" w:hAnsi="Times New Roman" w:cs="Times New Roman"/>
          <w:sz w:val="24"/>
          <w:szCs w:val="24"/>
          <w:lang w:eastAsia="uk-UA"/>
        </w:rPr>
        <w:t>тичних партій (виборчих блоків політичних партій) - суб’єктів виборчого процесу виборів народних депутатів України;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71" w:name="n381"/>
      <w:bookmarkEnd w:id="471"/>
      <w:r>
        <w:rPr>
          <w:rFonts w:ascii="Times New Roman" w:eastAsia="Times New Roman" w:hAnsi="Times New Roman" w:cs="Times New Roman"/>
          <w:sz w:val="24"/>
          <w:szCs w:val="24"/>
          <w:lang w:eastAsia="uk-UA"/>
        </w:rPr>
        <w:t>3) кандидатури, подані для включення до складу окружних (територіальних) виборчих комісій, які утворюються (склад яких формується) Центральн</w:t>
      </w:r>
      <w:r>
        <w:rPr>
          <w:rFonts w:ascii="Times New Roman" w:eastAsia="Times New Roman" w:hAnsi="Times New Roman" w:cs="Times New Roman"/>
          <w:sz w:val="24"/>
          <w:szCs w:val="24"/>
          <w:lang w:eastAsia="uk-UA"/>
        </w:rPr>
        <w:t>ою виборчою комісією;</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72" w:name="n382"/>
      <w:bookmarkEnd w:id="472"/>
      <w:r>
        <w:rPr>
          <w:rFonts w:ascii="Times New Roman" w:eastAsia="Times New Roman" w:hAnsi="Times New Roman" w:cs="Times New Roman"/>
          <w:sz w:val="24"/>
          <w:szCs w:val="24"/>
          <w:lang w:eastAsia="uk-UA"/>
        </w:rPr>
        <w:t>4) учасників зборів громадян України, на яких схвалена ініціатива щодо проведення всеукраїнського референдуму, а також членів ініціативних груп всеукраїнського референдуму, обраних на таких зборах;</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73" w:name="n383"/>
      <w:bookmarkEnd w:id="473"/>
      <w:r>
        <w:rPr>
          <w:rFonts w:ascii="Times New Roman" w:eastAsia="Times New Roman" w:hAnsi="Times New Roman" w:cs="Times New Roman"/>
          <w:sz w:val="24"/>
          <w:szCs w:val="24"/>
          <w:lang w:eastAsia="uk-UA"/>
        </w:rPr>
        <w:t>5) громадян України, які поставили с</w:t>
      </w:r>
      <w:r>
        <w:rPr>
          <w:rFonts w:ascii="Times New Roman" w:eastAsia="Times New Roman" w:hAnsi="Times New Roman" w:cs="Times New Roman"/>
          <w:sz w:val="24"/>
          <w:szCs w:val="24"/>
          <w:lang w:eastAsia="uk-UA"/>
        </w:rPr>
        <w:t>вої підписи на підписних листах під вимогою про проведення всеукраїнського референдуму.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74" w:name="n384"/>
      <w:bookmarkEnd w:id="474"/>
      <w:r>
        <w:rPr>
          <w:rFonts w:ascii="Times New Roman" w:eastAsia="Times New Roman" w:hAnsi="Times New Roman" w:cs="Times New Roman"/>
          <w:sz w:val="24"/>
          <w:szCs w:val="24"/>
          <w:lang w:eastAsia="uk-UA"/>
        </w:rPr>
        <w:t>2. Окружна (територіальна) виборча комісія може звернутися до відповідного органу ведення Реєстру із запитом щодо перевірки достовірності відомостей про кандидатури, по</w:t>
      </w:r>
      <w:r>
        <w:rPr>
          <w:rFonts w:ascii="Times New Roman" w:eastAsia="Times New Roman" w:hAnsi="Times New Roman" w:cs="Times New Roman"/>
          <w:sz w:val="24"/>
          <w:szCs w:val="24"/>
          <w:lang w:eastAsia="uk-UA"/>
        </w:rPr>
        <w:t>дані до складу дільничних виборчих комісій.</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75" w:name="n385"/>
      <w:bookmarkEnd w:id="475"/>
      <w:r>
        <w:rPr>
          <w:rFonts w:ascii="Times New Roman" w:eastAsia="Times New Roman" w:hAnsi="Times New Roman" w:cs="Times New Roman"/>
          <w:sz w:val="24"/>
          <w:szCs w:val="24"/>
          <w:lang w:eastAsia="uk-UA"/>
        </w:rPr>
        <w:t>3. Виборча комісія Автономної Республіки Крим може звернутися до відповідного органу ведення Реєстру із запитом щодо перевірки достовірності відомостей про:</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76" w:name="n386"/>
      <w:bookmarkEnd w:id="476"/>
      <w:r>
        <w:rPr>
          <w:rFonts w:ascii="Times New Roman" w:eastAsia="Times New Roman" w:hAnsi="Times New Roman" w:cs="Times New Roman"/>
          <w:sz w:val="24"/>
          <w:szCs w:val="24"/>
          <w:lang w:eastAsia="uk-UA"/>
        </w:rPr>
        <w:t>1) кандидатів у депутати Верховної Ради Автономної Респ</w:t>
      </w:r>
      <w:r>
        <w:rPr>
          <w:rFonts w:ascii="Times New Roman" w:eastAsia="Times New Roman" w:hAnsi="Times New Roman" w:cs="Times New Roman"/>
          <w:sz w:val="24"/>
          <w:szCs w:val="24"/>
          <w:lang w:eastAsia="uk-UA"/>
        </w:rPr>
        <w:t>убліки Крим;</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77" w:name="n387"/>
      <w:bookmarkEnd w:id="477"/>
      <w:r>
        <w:rPr>
          <w:rFonts w:ascii="Times New Roman" w:eastAsia="Times New Roman" w:hAnsi="Times New Roman" w:cs="Times New Roman"/>
          <w:sz w:val="24"/>
          <w:szCs w:val="24"/>
          <w:lang w:eastAsia="uk-UA"/>
        </w:rPr>
        <w:lastRenderedPageBreak/>
        <w:t>2) кандидатури, подані для реєстрації представниками організацій партій у виборчій комісії Автономної Республіки Крим з правом дорадчого голосу, уповноваженими особами організацій партій;</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78" w:name="n388"/>
      <w:bookmarkEnd w:id="478"/>
      <w:r>
        <w:rPr>
          <w:rFonts w:ascii="Times New Roman" w:eastAsia="Times New Roman" w:hAnsi="Times New Roman" w:cs="Times New Roman"/>
          <w:sz w:val="24"/>
          <w:szCs w:val="24"/>
          <w:lang w:eastAsia="uk-UA"/>
        </w:rPr>
        <w:t>3) кандидатури, подані до складу дільничних виборчих ко</w:t>
      </w:r>
      <w:r>
        <w:rPr>
          <w:rFonts w:ascii="Times New Roman" w:eastAsia="Times New Roman" w:hAnsi="Times New Roman" w:cs="Times New Roman"/>
          <w:sz w:val="24"/>
          <w:szCs w:val="24"/>
          <w:lang w:eastAsia="uk-UA"/>
        </w:rPr>
        <w:t>місій (у разі якщо ця комісія утворює дільничні виборчі комісії відповідно до закону).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79" w:name="n389"/>
      <w:bookmarkEnd w:id="479"/>
      <w:r>
        <w:rPr>
          <w:rFonts w:ascii="Times New Roman" w:eastAsia="Times New Roman" w:hAnsi="Times New Roman" w:cs="Times New Roman"/>
          <w:sz w:val="24"/>
          <w:szCs w:val="24"/>
          <w:lang w:eastAsia="uk-UA"/>
        </w:rPr>
        <w:t>4. Територіальна виборча комісія місцевих виборів може звернутися до відповідного органу ведення Реєстру із запитом щодо перевірки достовірності відомостей про:</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80" w:name="n390"/>
      <w:bookmarkEnd w:id="480"/>
      <w:r>
        <w:rPr>
          <w:rFonts w:ascii="Times New Roman" w:eastAsia="Times New Roman" w:hAnsi="Times New Roman" w:cs="Times New Roman"/>
          <w:sz w:val="24"/>
          <w:szCs w:val="24"/>
          <w:lang w:eastAsia="uk-UA"/>
        </w:rPr>
        <w:t>1) канди</w:t>
      </w:r>
      <w:r>
        <w:rPr>
          <w:rFonts w:ascii="Times New Roman" w:eastAsia="Times New Roman" w:hAnsi="Times New Roman" w:cs="Times New Roman"/>
          <w:sz w:val="24"/>
          <w:szCs w:val="24"/>
          <w:lang w:eastAsia="uk-UA"/>
        </w:rPr>
        <w:t>датів у депутати відповідної місцевої ради;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81" w:name="n391"/>
      <w:bookmarkEnd w:id="481"/>
      <w:r>
        <w:rPr>
          <w:rFonts w:ascii="Times New Roman" w:eastAsia="Times New Roman" w:hAnsi="Times New Roman" w:cs="Times New Roman"/>
          <w:sz w:val="24"/>
          <w:szCs w:val="24"/>
          <w:lang w:eastAsia="uk-UA"/>
        </w:rPr>
        <w:t>2) кандидатури, подані для реєстрації представниками організацій партій у відповідній територіальній виборчій комісії з правом дорадчого голосу, уповноваженими особами організацій партій;</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82" w:name="n392"/>
      <w:bookmarkEnd w:id="482"/>
      <w:r>
        <w:rPr>
          <w:rFonts w:ascii="Times New Roman" w:eastAsia="Times New Roman" w:hAnsi="Times New Roman" w:cs="Times New Roman"/>
          <w:sz w:val="24"/>
          <w:szCs w:val="24"/>
          <w:lang w:eastAsia="uk-UA"/>
        </w:rPr>
        <w:t>3) кандидатури, подані д</w:t>
      </w:r>
      <w:r>
        <w:rPr>
          <w:rFonts w:ascii="Times New Roman" w:eastAsia="Times New Roman" w:hAnsi="Times New Roman" w:cs="Times New Roman"/>
          <w:sz w:val="24"/>
          <w:szCs w:val="24"/>
          <w:lang w:eastAsia="uk-UA"/>
        </w:rPr>
        <w:t>о складу дільничних виборчих комісій (у разі якщо ця комісія утворює дільничні виборчі комісії відповідно до закону);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83" w:name="n393"/>
      <w:bookmarkEnd w:id="483"/>
      <w:r>
        <w:rPr>
          <w:rFonts w:ascii="Times New Roman" w:eastAsia="Times New Roman" w:hAnsi="Times New Roman" w:cs="Times New Roman"/>
          <w:sz w:val="24"/>
          <w:szCs w:val="24"/>
          <w:lang w:eastAsia="uk-UA"/>
        </w:rPr>
        <w:t>4) учасників зборів громадян України - мешканців відповідної територіальної громади, на яких схвалена ініціатива щодо проведення місцевого</w:t>
      </w:r>
      <w:r>
        <w:rPr>
          <w:rFonts w:ascii="Times New Roman" w:eastAsia="Times New Roman" w:hAnsi="Times New Roman" w:cs="Times New Roman"/>
          <w:sz w:val="24"/>
          <w:szCs w:val="24"/>
          <w:lang w:eastAsia="uk-UA"/>
        </w:rPr>
        <w:t xml:space="preserve"> референдуму, а також членів ініціативних груп місцевого референдуму, обраних на таких зборах;</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84" w:name="n394"/>
      <w:bookmarkEnd w:id="484"/>
      <w:r>
        <w:rPr>
          <w:rFonts w:ascii="Times New Roman" w:eastAsia="Times New Roman" w:hAnsi="Times New Roman" w:cs="Times New Roman"/>
          <w:sz w:val="24"/>
          <w:szCs w:val="24"/>
          <w:highlight w:val="yellow"/>
          <w:lang w:eastAsia="uk-UA"/>
        </w:rPr>
        <w:t>5) учасників місцевого референдуму - громадян України, які мають право голосу та є членами відповідної територіальної громади, які поставили свої підписи на підп</w:t>
      </w:r>
      <w:r>
        <w:rPr>
          <w:rFonts w:ascii="Times New Roman" w:eastAsia="Times New Roman" w:hAnsi="Times New Roman" w:cs="Times New Roman"/>
          <w:sz w:val="24"/>
          <w:szCs w:val="24"/>
          <w:highlight w:val="yellow"/>
          <w:lang w:eastAsia="uk-UA"/>
        </w:rPr>
        <w:t>исних листах на підтримку проведення місцевого референдуму, а також осіб, які збирали такі підписи;</w:t>
      </w:r>
    </w:p>
    <w:p w:rsidR="009C7300" w:rsidRDefault="00CE0138">
      <w:pPr>
        <w:spacing w:after="150" w:line="240" w:lineRule="auto"/>
        <w:ind w:firstLine="450"/>
        <w:jc w:val="both"/>
      </w:pPr>
      <w:bookmarkStart w:id="485" w:name="n568"/>
      <w:bookmarkEnd w:id="485"/>
      <w:r>
        <w:rPr>
          <w:rFonts w:ascii="Times New Roman" w:eastAsia="Times New Roman" w:hAnsi="Times New Roman" w:cs="Times New Roman"/>
          <w:i/>
          <w:iCs/>
          <w:color w:val="000000"/>
          <w:sz w:val="24"/>
          <w:szCs w:val="24"/>
          <w:lang w:eastAsia="uk-UA"/>
        </w:rPr>
        <w:t>{Пункт 5 частини четвертої статті 29 із змінами, внесеними згідно з Кодексом </w:t>
      </w:r>
      <w:hyperlink r:id="rId188" w:anchor="_blank" w:history="1">
        <w:r>
          <w:rPr>
            <w:rFonts w:ascii="Times New Roman" w:eastAsia="Times New Roman" w:hAnsi="Times New Roman" w:cs="Times New Roman"/>
            <w:i/>
            <w:iCs/>
            <w:color w:val="0000FF"/>
            <w:sz w:val="24"/>
            <w:szCs w:val="24"/>
            <w:u w:val="single"/>
            <w:lang w:eastAsia="uk-UA"/>
          </w:rPr>
          <w:t>№ 39</w:t>
        </w:r>
        <w:r>
          <w:rPr>
            <w:rFonts w:ascii="Times New Roman" w:eastAsia="Times New Roman" w:hAnsi="Times New Roman" w:cs="Times New Roman"/>
            <w:i/>
            <w:iCs/>
            <w:color w:val="0000FF"/>
            <w:sz w:val="24"/>
            <w:szCs w:val="24"/>
            <w:u w:val="single"/>
            <w:lang w:eastAsia="uk-UA"/>
          </w:rPr>
          <w:t>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86" w:name="n570"/>
      <w:bookmarkEnd w:id="486"/>
      <w:r>
        <w:rPr>
          <w:rFonts w:ascii="Times New Roman" w:eastAsia="Times New Roman" w:hAnsi="Times New Roman" w:cs="Times New Roman"/>
          <w:sz w:val="24"/>
          <w:szCs w:val="24"/>
          <w:lang w:eastAsia="uk-UA"/>
        </w:rPr>
        <w:t>6</w:t>
      </w:r>
      <w:r>
        <w:rPr>
          <w:rFonts w:ascii="Times New Roman" w:eastAsia="Times New Roman" w:hAnsi="Times New Roman" w:cs="Times New Roman"/>
          <w:sz w:val="24"/>
          <w:szCs w:val="24"/>
          <w:highlight w:val="green"/>
          <w:lang w:eastAsia="uk-UA"/>
        </w:rPr>
        <w:t>) громадян України, які поставили свої підписи на підписних листах на підтримку пропозиції про відкликання депутата місцевої ради, сільського, селищного, міського голови, старости села, селища за народної ініціативи.</w:t>
      </w:r>
    </w:p>
    <w:p w:rsidR="009C7300" w:rsidRDefault="00CE0138">
      <w:pPr>
        <w:spacing w:after="150" w:line="240" w:lineRule="auto"/>
        <w:ind w:firstLine="450"/>
        <w:jc w:val="both"/>
      </w:pPr>
      <w:bookmarkStart w:id="487" w:name="n569"/>
      <w:bookmarkEnd w:id="487"/>
      <w:r>
        <w:rPr>
          <w:rFonts w:ascii="Times New Roman" w:eastAsia="Times New Roman" w:hAnsi="Times New Roman" w:cs="Times New Roman"/>
          <w:i/>
          <w:iCs/>
          <w:color w:val="000000"/>
          <w:sz w:val="24"/>
          <w:szCs w:val="24"/>
          <w:lang w:eastAsia="uk-UA"/>
        </w:rPr>
        <w:t xml:space="preserve">{Частину </w:t>
      </w:r>
      <w:r>
        <w:rPr>
          <w:rFonts w:ascii="Times New Roman" w:eastAsia="Times New Roman" w:hAnsi="Times New Roman" w:cs="Times New Roman"/>
          <w:i/>
          <w:iCs/>
          <w:color w:val="000000"/>
          <w:sz w:val="24"/>
          <w:szCs w:val="24"/>
          <w:lang w:eastAsia="uk-UA"/>
        </w:rPr>
        <w:t>четверту статті 29 доповнено пунктом 6 згідно з Кодексом </w:t>
      </w:r>
      <w:hyperlink r:id="rId189"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88" w:name="n395"/>
      <w:bookmarkEnd w:id="488"/>
      <w:r>
        <w:rPr>
          <w:rFonts w:ascii="Times New Roman" w:eastAsia="Times New Roman" w:hAnsi="Times New Roman" w:cs="Times New Roman"/>
          <w:sz w:val="24"/>
          <w:szCs w:val="24"/>
          <w:lang w:eastAsia="uk-UA"/>
        </w:rPr>
        <w:t>5. Сільська, селищна, міська виборча комісія, крім випадків, зазначених у частині четвертій цієї</w:t>
      </w:r>
      <w:r>
        <w:rPr>
          <w:rFonts w:ascii="Times New Roman" w:eastAsia="Times New Roman" w:hAnsi="Times New Roman" w:cs="Times New Roman"/>
          <w:sz w:val="24"/>
          <w:szCs w:val="24"/>
          <w:lang w:eastAsia="uk-UA"/>
        </w:rPr>
        <w:t xml:space="preserve"> статті, може звернутися також до відповідного органу ведення Реєстру із запитом щодо проведення перевірки достовірності відомостей про:</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89" w:name="n396"/>
      <w:bookmarkEnd w:id="489"/>
      <w:r>
        <w:rPr>
          <w:rFonts w:ascii="Times New Roman" w:eastAsia="Times New Roman" w:hAnsi="Times New Roman" w:cs="Times New Roman"/>
          <w:sz w:val="24"/>
          <w:szCs w:val="24"/>
          <w:lang w:eastAsia="uk-UA"/>
        </w:rPr>
        <w:t>1) кандидатів на посаду відповідного сільського, селищного, міського голови, старости села, селища;</w:t>
      </w:r>
    </w:p>
    <w:p w:rsidR="009C7300" w:rsidRDefault="00CE0138">
      <w:pPr>
        <w:spacing w:after="150" w:line="240" w:lineRule="auto"/>
        <w:ind w:firstLine="450"/>
        <w:jc w:val="both"/>
      </w:pPr>
      <w:bookmarkStart w:id="490" w:name="n571"/>
      <w:bookmarkEnd w:id="490"/>
      <w:r>
        <w:rPr>
          <w:rFonts w:ascii="Times New Roman" w:eastAsia="Times New Roman" w:hAnsi="Times New Roman" w:cs="Times New Roman"/>
          <w:i/>
          <w:iCs/>
          <w:color w:val="000000"/>
          <w:sz w:val="24"/>
          <w:szCs w:val="24"/>
          <w:lang w:eastAsia="uk-UA"/>
        </w:rPr>
        <w:t>{Пункт 1 частини п'</w:t>
      </w:r>
      <w:r>
        <w:rPr>
          <w:rFonts w:ascii="Times New Roman" w:eastAsia="Times New Roman" w:hAnsi="Times New Roman" w:cs="Times New Roman"/>
          <w:i/>
          <w:iCs/>
          <w:color w:val="000000"/>
          <w:sz w:val="24"/>
          <w:szCs w:val="24"/>
          <w:lang w:eastAsia="uk-UA"/>
        </w:rPr>
        <w:t>ятої статті 29 із змінами, внесеними згідно з Кодексом </w:t>
      </w:r>
      <w:hyperlink r:id="rId190"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91" w:name="n397"/>
      <w:bookmarkEnd w:id="491"/>
      <w:r>
        <w:rPr>
          <w:rFonts w:ascii="Times New Roman" w:eastAsia="Times New Roman" w:hAnsi="Times New Roman" w:cs="Times New Roman"/>
          <w:sz w:val="24"/>
          <w:szCs w:val="24"/>
          <w:lang w:eastAsia="uk-UA"/>
        </w:rPr>
        <w:t>2) кандидатури, подані для реєстрації довіреними особами кандидатів на посаду відповідного сільськ</w:t>
      </w:r>
      <w:r>
        <w:rPr>
          <w:rFonts w:ascii="Times New Roman" w:eastAsia="Times New Roman" w:hAnsi="Times New Roman" w:cs="Times New Roman"/>
          <w:sz w:val="24"/>
          <w:szCs w:val="24"/>
          <w:lang w:eastAsia="uk-UA"/>
        </w:rPr>
        <w:t>ого, селищного, міського голови, старости села, селища, кандидатів у депутати сільської, селищної ради.</w:t>
      </w:r>
    </w:p>
    <w:p w:rsidR="009C7300" w:rsidRDefault="00CE0138">
      <w:pPr>
        <w:spacing w:after="150" w:line="240" w:lineRule="auto"/>
        <w:ind w:firstLine="450"/>
        <w:jc w:val="both"/>
      </w:pPr>
      <w:bookmarkStart w:id="492" w:name="n572"/>
      <w:bookmarkEnd w:id="492"/>
      <w:r>
        <w:rPr>
          <w:rFonts w:ascii="Times New Roman" w:eastAsia="Times New Roman" w:hAnsi="Times New Roman" w:cs="Times New Roman"/>
          <w:i/>
          <w:iCs/>
          <w:color w:val="000000"/>
          <w:sz w:val="24"/>
          <w:szCs w:val="24"/>
          <w:lang w:eastAsia="uk-UA"/>
        </w:rPr>
        <w:t>{Пункт 2 частини п'ятої статті 29 із змінами, внесеними згідно з Кодексом </w:t>
      </w:r>
      <w:hyperlink r:id="rId191" w:anchor="_blank" w:history="1">
        <w:r>
          <w:rPr>
            <w:rFonts w:ascii="Times New Roman" w:eastAsia="Times New Roman" w:hAnsi="Times New Roman" w:cs="Times New Roman"/>
            <w:i/>
            <w:iCs/>
            <w:color w:val="0000FF"/>
            <w:sz w:val="24"/>
            <w:szCs w:val="24"/>
            <w:u w:val="single"/>
            <w:lang w:eastAsia="uk-UA"/>
          </w:rPr>
          <w:t>№ 3</w:t>
        </w:r>
        <w:r>
          <w:rPr>
            <w:rFonts w:ascii="Times New Roman" w:eastAsia="Times New Roman" w:hAnsi="Times New Roman" w:cs="Times New Roman"/>
            <w:i/>
            <w:iCs/>
            <w:color w:val="0000FF"/>
            <w:sz w:val="24"/>
            <w:szCs w:val="24"/>
            <w:u w:val="single"/>
            <w:lang w:eastAsia="uk-UA"/>
          </w:rPr>
          <w:t>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93" w:name="n398"/>
      <w:bookmarkEnd w:id="493"/>
      <w:r>
        <w:rPr>
          <w:rFonts w:ascii="Times New Roman" w:eastAsia="Times New Roman" w:hAnsi="Times New Roman" w:cs="Times New Roman"/>
          <w:sz w:val="24"/>
          <w:szCs w:val="24"/>
          <w:lang w:eastAsia="uk-UA"/>
        </w:rPr>
        <w:t>6. Органи ведення Реєстру надають відповіді на запити, зазначені в частинах другій - п’ятій цієї статті, у строки, встановлені відповідним законом про вибори або референдуми.</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94" w:name="n399"/>
      <w:bookmarkEnd w:id="494"/>
      <w:r>
        <w:rPr>
          <w:rFonts w:ascii="Times New Roman" w:eastAsia="Times New Roman" w:hAnsi="Times New Roman" w:cs="Times New Roman"/>
          <w:b/>
          <w:bCs/>
          <w:color w:val="000000"/>
          <w:sz w:val="24"/>
          <w:szCs w:val="24"/>
          <w:lang w:eastAsia="uk-UA"/>
        </w:rPr>
        <w:t>Стаття 30.</w:t>
      </w:r>
      <w:r>
        <w:rPr>
          <w:rFonts w:ascii="Times New Roman" w:eastAsia="Times New Roman" w:hAnsi="Times New Roman" w:cs="Times New Roman"/>
          <w:sz w:val="24"/>
          <w:szCs w:val="24"/>
          <w:lang w:eastAsia="uk-UA"/>
        </w:rPr>
        <w:t> Використання статистичної інформації</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95" w:name="n400"/>
      <w:bookmarkEnd w:id="495"/>
      <w:r>
        <w:rPr>
          <w:rFonts w:ascii="Times New Roman" w:eastAsia="Times New Roman" w:hAnsi="Times New Roman" w:cs="Times New Roman"/>
          <w:sz w:val="24"/>
          <w:szCs w:val="24"/>
          <w:lang w:eastAsia="uk-UA"/>
        </w:rPr>
        <w:t>1. Центр</w:t>
      </w:r>
      <w:r>
        <w:rPr>
          <w:rFonts w:ascii="Times New Roman" w:eastAsia="Times New Roman" w:hAnsi="Times New Roman" w:cs="Times New Roman"/>
          <w:sz w:val="24"/>
          <w:szCs w:val="24"/>
          <w:lang w:eastAsia="uk-UA"/>
        </w:rPr>
        <w:t xml:space="preserve">альна виборча комісія як розпорядник Реєстру складає і використовує статистичні відомості Реєстру щодо кількісних характеристик виборчого корпусу під час утворення виборчих дільниць та територіальних виборчих округів, вирішення інших питань </w:t>
      </w:r>
      <w:r>
        <w:rPr>
          <w:rFonts w:ascii="Times New Roman" w:eastAsia="Times New Roman" w:hAnsi="Times New Roman" w:cs="Times New Roman"/>
          <w:sz w:val="24"/>
          <w:szCs w:val="24"/>
          <w:lang w:eastAsia="uk-UA"/>
        </w:rPr>
        <w:lastRenderedPageBreak/>
        <w:t>організації під</w:t>
      </w:r>
      <w:r>
        <w:rPr>
          <w:rFonts w:ascii="Times New Roman" w:eastAsia="Times New Roman" w:hAnsi="Times New Roman" w:cs="Times New Roman"/>
          <w:sz w:val="24"/>
          <w:szCs w:val="24"/>
          <w:lang w:eastAsia="uk-UA"/>
        </w:rPr>
        <w:t>готовки та проведення виборів Президента України, виборів народних депутатів України, всеукраїнського референдуму.</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96" w:name="n401"/>
      <w:bookmarkEnd w:id="496"/>
      <w:r>
        <w:rPr>
          <w:rFonts w:ascii="Times New Roman" w:eastAsia="Times New Roman" w:hAnsi="Times New Roman" w:cs="Times New Roman"/>
          <w:sz w:val="24"/>
          <w:szCs w:val="24"/>
          <w:lang w:eastAsia="uk-UA"/>
        </w:rPr>
        <w:t xml:space="preserve">2. Президент України, Верховна Рада України, Кабінет Міністрів України, інший центральний орган виконавчої влади може звернутися до </w:t>
      </w:r>
      <w:r>
        <w:rPr>
          <w:rFonts w:ascii="Times New Roman" w:eastAsia="Times New Roman" w:hAnsi="Times New Roman" w:cs="Times New Roman"/>
          <w:sz w:val="24"/>
          <w:szCs w:val="24"/>
          <w:lang w:eastAsia="uk-UA"/>
        </w:rPr>
        <w:t>розпорядника Реєстру щодо надання статистичної інформації про кількісні характеристики виборчого корпусу на підставі відомостей Реєстру. Розпорядник Реєстру надає необхідну статистичну інформацію у строк, визначений у зверненні або узгоджений з органом, як</w:t>
      </w:r>
      <w:r>
        <w:rPr>
          <w:rFonts w:ascii="Times New Roman" w:eastAsia="Times New Roman" w:hAnsi="Times New Roman" w:cs="Times New Roman"/>
          <w:sz w:val="24"/>
          <w:szCs w:val="24"/>
          <w:lang w:eastAsia="uk-UA"/>
        </w:rPr>
        <w:t>ий звернувся із запитом.</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97" w:name="n402"/>
      <w:bookmarkEnd w:id="497"/>
      <w:r>
        <w:rPr>
          <w:rFonts w:ascii="Times New Roman" w:eastAsia="Times New Roman" w:hAnsi="Times New Roman" w:cs="Times New Roman"/>
          <w:sz w:val="24"/>
          <w:szCs w:val="24"/>
          <w:lang w:eastAsia="uk-UA"/>
        </w:rPr>
        <w:t>3. Виборча комісія Автономної Республіки Крим, територіальна виборча комісія місцевих виборів звертається із запитом до відповідних органів ведення Реєстру щодо отримання статистичної інформації, необхідної для вирішення у межах її</w:t>
      </w:r>
      <w:r>
        <w:rPr>
          <w:rFonts w:ascii="Times New Roman" w:eastAsia="Times New Roman" w:hAnsi="Times New Roman" w:cs="Times New Roman"/>
          <w:sz w:val="24"/>
          <w:szCs w:val="24"/>
          <w:lang w:eastAsia="uk-UA"/>
        </w:rPr>
        <w:t xml:space="preserve"> повноважень питань організації та підготовки відповідних місцевих виборів, місцевого референдуму, щодо кількісних характеристик виборчого корпусу на окремій дільниці або в межах відповідної адміністративно-територіальної одиниці. Органи ведення Реєстру на</w:t>
      </w:r>
      <w:r>
        <w:rPr>
          <w:rFonts w:ascii="Times New Roman" w:eastAsia="Times New Roman" w:hAnsi="Times New Roman" w:cs="Times New Roman"/>
          <w:sz w:val="24"/>
          <w:szCs w:val="24"/>
          <w:lang w:eastAsia="uk-UA"/>
        </w:rPr>
        <w:t>дають виборчій комісії необхідну статистичну інформацію у строк, визначений у зверненні або узгоджений з виборчою комісією, яка звернулася із запитом.</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498" w:name="n403"/>
      <w:bookmarkEnd w:id="498"/>
      <w:r>
        <w:rPr>
          <w:rFonts w:ascii="Times New Roman" w:eastAsia="Times New Roman" w:hAnsi="Times New Roman" w:cs="Times New Roman"/>
          <w:sz w:val="24"/>
          <w:szCs w:val="24"/>
          <w:lang w:eastAsia="uk-UA"/>
        </w:rPr>
        <w:t xml:space="preserve">4. Верховна Рада Автономної Республіки Крим, Рада міністрів Автономної Республіки Крим, місцева державна </w:t>
      </w:r>
      <w:r>
        <w:rPr>
          <w:rFonts w:ascii="Times New Roman" w:eastAsia="Times New Roman" w:hAnsi="Times New Roman" w:cs="Times New Roman"/>
          <w:sz w:val="24"/>
          <w:szCs w:val="24"/>
          <w:lang w:eastAsia="uk-UA"/>
        </w:rPr>
        <w:t>адміністрація, інший місцевий орган виконавчої влади, місцева рада, її виконавчий орган можуть звернутися до органів ведення Реєстру щодо надання статистичної інформації щодо кількісних характеристик виборчого корпусу стосовно відповідної адміністративно-т</w:t>
      </w:r>
      <w:r>
        <w:rPr>
          <w:rFonts w:ascii="Times New Roman" w:eastAsia="Times New Roman" w:hAnsi="Times New Roman" w:cs="Times New Roman"/>
          <w:sz w:val="24"/>
          <w:szCs w:val="24"/>
          <w:lang w:eastAsia="uk-UA"/>
        </w:rPr>
        <w:t>ериторіальної одиниці на підставі відомостей Реєстру. Органи ведення Реєстру надають необхідну статистичну інформацію у строк, визначений у зверненні або узгоджений з органом, який звернувся із запитом.</w:t>
      </w:r>
    </w:p>
    <w:p w:rsidR="009C7300" w:rsidRDefault="00CE0138">
      <w:pPr>
        <w:spacing w:after="150" w:line="240" w:lineRule="auto"/>
        <w:ind w:firstLine="450"/>
        <w:jc w:val="both"/>
      </w:pPr>
      <w:bookmarkStart w:id="499" w:name="n404"/>
      <w:bookmarkEnd w:id="499"/>
      <w:r>
        <w:rPr>
          <w:rFonts w:ascii="Times New Roman" w:eastAsia="Times New Roman" w:hAnsi="Times New Roman" w:cs="Times New Roman"/>
          <w:sz w:val="24"/>
          <w:szCs w:val="24"/>
          <w:lang w:eastAsia="uk-UA"/>
        </w:rPr>
        <w:t xml:space="preserve">5. Відомості щодо кількісних характеристик виборчого </w:t>
      </w:r>
      <w:r>
        <w:rPr>
          <w:rFonts w:ascii="Times New Roman" w:eastAsia="Times New Roman" w:hAnsi="Times New Roman" w:cs="Times New Roman"/>
          <w:sz w:val="24"/>
          <w:szCs w:val="24"/>
          <w:lang w:eastAsia="uk-UA"/>
        </w:rPr>
        <w:t>корпусу у межах Автономної Республіки Крим, областей, районів, міст, районів у містах, селищ і сіл, у закордонному виборчому окрузі, а також про кількість виборців, які за своїми виборчими адресами віднесені до відповідних виборчих дільниць, щомісяця, стан</w:t>
      </w:r>
      <w:r>
        <w:rPr>
          <w:rFonts w:ascii="Times New Roman" w:eastAsia="Times New Roman" w:hAnsi="Times New Roman" w:cs="Times New Roman"/>
          <w:sz w:val="24"/>
          <w:szCs w:val="24"/>
          <w:lang w:eastAsia="uk-UA"/>
        </w:rPr>
        <w:t xml:space="preserve">ом на останній день попереднього місяця, розміщуються на офіційному </w:t>
      </w:r>
      <w:proofErr w:type="spellStart"/>
      <w:r>
        <w:rPr>
          <w:rFonts w:ascii="Times New Roman" w:eastAsia="Times New Roman" w:hAnsi="Times New Roman" w:cs="Times New Roman"/>
          <w:sz w:val="24"/>
          <w:szCs w:val="24"/>
          <w:lang w:eastAsia="uk-UA"/>
        </w:rPr>
        <w:t>веб-сайті</w:t>
      </w:r>
      <w:proofErr w:type="spellEnd"/>
      <w:r>
        <w:rPr>
          <w:rFonts w:ascii="Times New Roman" w:eastAsia="Times New Roman" w:hAnsi="Times New Roman" w:cs="Times New Roman"/>
          <w:sz w:val="24"/>
          <w:szCs w:val="24"/>
          <w:lang w:eastAsia="uk-UA"/>
        </w:rPr>
        <w:t xml:space="preserve"> Центральної виборчої комісії у формі відкритих даних відповідно до </w:t>
      </w:r>
      <w:hyperlink r:id="rId192" w:tgtFrame="_blank">
        <w:r>
          <w:rPr>
            <w:rFonts w:ascii="Times New Roman" w:eastAsia="Times New Roman" w:hAnsi="Times New Roman" w:cs="Times New Roman"/>
            <w:color w:val="0000FF"/>
            <w:sz w:val="24"/>
            <w:szCs w:val="24"/>
            <w:u w:val="single"/>
            <w:lang w:eastAsia="uk-UA"/>
          </w:rPr>
          <w:t>Закону України</w:t>
        </w:r>
      </w:hyperlink>
      <w:r>
        <w:rPr>
          <w:rFonts w:ascii="Times New Roman" w:eastAsia="Times New Roman" w:hAnsi="Times New Roman" w:cs="Times New Roman"/>
          <w:sz w:val="24"/>
          <w:szCs w:val="24"/>
          <w:lang w:eastAsia="uk-UA"/>
        </w:rPr>
        <w:t> "Про доступ до публічно</w:t>
      </w:r>
      <w:r>
        <w:rPr>
          <w:rFonts w:ascii="Times New Roman" w:eastAsia="Times New Roman" w:hAnsi="Times New Roman" w:cs="Times New Roman"/>
          <w:sz w:val="24"/>
          <w:szCs w:val="24"/>
          <w:lang w:eastAsia="uk-UA"/>
        </w:rPr>
        <w:t xml:space="preserve">ї інформації". Зазначені відомості зберігаються у вільному доступі на офіційному </w:t>
      </w:r>
      <w:proofErr w:type="spellStart"/>
      <w:r>
        <w:rPr>
          <w:rFonts w:ascii="Times New Roman" w:eastAsia="Times New Roman" w:hAnsi="Times New Roman" w:cs="Times New Roman"/>
          <w:sz w:val="24"/>
          <w:szCs w:val="24"/>
          <w:lang w:eastAsia="uk-UA"/>
        </w:rPr>
        <w:t>веб-сайті</w:t>
      </w:r>
      <w:proofErr w:type="spellEnd"/>
      <w:r>
        <w:rPr>
          <w:rFonts w:ascii="Times New Roman" w:eastAsia="Times New Roman" w:hAnsi="Times New Roman" w:cs="Times New Roman"/>
          <w:sz w:val="24"/>
          <w:szCs w:val="24"/>
          <w:lang w:eastAsia="uk-UA"/>
        </w:rPr>
        <w:t xml:space="preserve"> Центральної виборчої комісії протягом трьох місяців.</w:t>
      </w:r>
    </w:p>
    <w:p w:rsidR="009C7300" w:rsidRDefault="00CE0138">
      <w:pPr>
        <w:spacing w:after="150" w:line="240" w:lineRule="auto"/>
        <w:ind w:firstLine="450"/>
        <w:jc w:val="both"/>
      </w:pPr>
      <w:bookmarkStart w:id="500" w:name="n573"/>
      <w:bookmarkEnd w:id="500"/>
      <w:r>
        <w:rPr>
          <w:rFonts w:ascii="Times New Roman" w:eastAsia="Times New Roman" w:hAnsi="Times New Roman" w:cs="Times New Roman"/>
          <w:i/>
          <w:iCs/>
          <w:color w:val="000000"/>
          <w:sz w:val="24"/>
          <w:szCs w:val="24"/>
          <w:lang w:eastAsia="uk-UA"/>
        </w:rPr>
        <w:t>{Частина п'ята статті 30 в редакції Кодексу </w:t>
      </w:r>
      <w:hyperlink r:id="rId193"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501" w:name="n405"/>
      <w:bookmarkEnd w:id="501"/>
      <w:r>
        <w:rPr>
          <w:rFonts w:ascii="Times New Roman" w:eastAsia="Times New Roman" w:hAnsi="Times New Roman" w:cs="Times New Roman"/>
          <w:sz w:val="24"/>
          <w:szCs w:val="24"/>
          <w:lang w:eastAsia="uk-UA"/>
        </w:rPr>
        <w:t>6. Органи Реєстру використовують статистичну інформацію органів статистики щодо демографічної ситуації з метою здійснення контролю за повнотою відомостей Реєстру.</w:t>
      </w:r>
    </w:p>
    <w:p w:rsidR="009C7300" w:rsidRDefault="00CE0138">
      <w:pPr>
        <w:spacing w:before="150" w:after="150" w:line="240" w:lineRule="auto"/>
        <w:ind w:left="450" w:right="450"/>
        <w:jc w:val="center"/>
        <w:rPr>
          <w:rFonts w:ascii="Times New Roman" w:eastAsia="Times New Roman" w:hAnsi="Times New Roman" w:cs="Times New Roman"/>
          <w:sz w:val="24"/>
          <w:szCs w:val="24"/>
          <w:lang w:eastAsia="uk-UA"/>
        </w:rPr>
      </w:pPr>
      <w:bookmarkStart w:id="502" w:name="n406"/>
      <w:bookmarkEnd w:id="502"/>
      <w:r>
        <w:rPr>
          <w:rFonts w:ascii="Times New Roman" w:eastAsia="Times New Roman" w:hAnsi="Times New Roman" w:cs="Times New Roman"/>
          <w:b/>
          <w:bCs/>
          <w:color w:val="000000"/>
          <w:sz w:val="28"/>
          <w:lang w:eastAsia="uk-UA"/>
        </w:rPr>
        <w:t>Розділ V</w:t>
      </w:r>
      <w:r>
        <w:rPr>
          <w:rFonts w:ascii="Times New Roman" w:eastAsia="Times New Roman" w:hAnsi="Times New Roman" w:cs="Times New Roman"/>
          <w:sz w:val="24"/>
          <w:szCs w:val="24"/>
          <w:lang w:eastAsia="uk-UA"/>
        </w:rPr>
        <w:br/>
      </w:r>
      <w:r>
        <w:rPr>
          <w:rFonts w:ascii="Times New Roman" w:eastAsia="Times New Roman" w:hAnsi="Times New Roman" w:cs="Times New Roman"/>
          <w:b/>
          <w:bCs/>
          <w:color w:val="000000"/>
          <w:sz w:val="28"/>
          <w:lang w:eastAsia="uk-UA"/>
        </w:rPr>
        <w:t xml:space="preserve">ОСКАРЖЕННЯ РІШЕНЬ, ДІЙ АБО БЕЗДІЯЛЬНОСТІ ОРГАНІВ </w:t>
      </w:r>
      <w:r>
        <w:rPr>
          <w:rFonts w:ascii="Times New Roman" w:eastAsia="Times New Roman" w:hAnsi="Times New Roman" w:cs="Times New Roman"/>
          <w:b/>
          <w:bCs/>
          <w:color w:val="000000"/>
          <w:sz w:val="28"/>
          <w:lang w:eastAsia="uk-UA"/>
        </w:rPr>
        <w:t>ВЕДЕННЯ РЕЄСТРУ ТА ВІДПОВІДАЛЬНІСТЬ ЗА ПОРУШЕННЯ ВСТАНОВЛЕНОГО ПОРЯДКУ ВЕДЕННЯ РЕЄСТРУ</w:t>
      </w:r>
    </w:p>
    <w:p w:rsidR="009C7300" w:rsidRDefault="00CE0138">
      <w:pPr>
        <w:spacing w:after="150" w:line="240" w:lineRule="auto"/>
        <w:ind w:firstLine="450"/>
        <w:jc w:val="both"/>
      </w:pPr>
      <w:bookmarkStart w:id="503" w:name="n574"/>
      <w:bookmarkEnd w:id="503"/>
      <w:r>
        <w:rPr>
          <w:rFonts w:ascii="Times New Roman" w:eastAsia="Times New Roman" w:hAnsi="Times New Roman" w:cs="Times New Roman"/>
          <w:i/>
          <w:iCs/>
          <w:color w:val="000000"/>
          <w:sz w:val="24"/>
          <w:szCs w:val="24"/>
          <w:lang w:eastAsia="uk-UA"/>
        </w:rPr>
        <w:t>{Назва розділу V в редакції Кодексу </w:t>
      </w:r>
      <w:hyperlink r:id="rId194"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pPr>
      <w:bookmarkStart w:id="504" w:name="n407"/>
      <w:bookmarkEnd w:id="504"/>
      <w:r>
        <w:rPr>
          <w:rFonts w:ascii="Times New Roman" w:eastAsia="Times New Roman" w:hAnsi="Times New Roman" w:cs="Times New Roman"/>
          <w:i/>
          <w:iCs/>
          <w:color w:val="000000"/>
          <w:sz w:val="24"/>
          <w:szCs w:val="24"/>
          <w:lang w:eastAsia="uk-UA"/>
        </w:rPr>
        <w:t xml:space="preserve">{Статтю 31 виключено на </w:t>
      </w:r>
      <w:r>
        <w:rPr>
          <w:rFonts w:ascii="Times New Roman" w:eastAsia="Times New Roman" w:hAnsi="Times New Roman" w:cs="Times New Roman"/>
          <w:i/>
          <w:iCs/>
          <w:color w:val="000000"/>
          <w:sz w:val="24"/>
          <w:szCs w:val="24"/>
          <w:lang w:eastAsia="uk-UA"/>
        </w:rPr>
        <w:t>підставі Кодексу </w:t>
      </w:r>
      <w:hyperlink r:id="rId195"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505" w:name="n412"/>
      <w:bookmarkEnd w:id="505"/>
      <w:r>
        <w:rPr>
          <w:rFonts w:ascii="Times New Roman" w:eastAsia="Times New Roman" w:hAnsi="Times New Roman" w:cs="Times New Roman"/>
          <w:b/>
          <w:bCs/>
          <w:color w:val="000000"/>
          <w:sz w:val="24"/>
          <w:szCs w:val="24"/>
          <w:lang w:eastAsia="uk-UA"/>
        </w:rPr>
        <w:t>Стаття 32.</w:t>
      </w:r>
      <w:r>
        <w:rPr>
          <w:rFonts w:ascii="Times New Roman" w:eastAsia="Times New Roman" w:hAnsi="Times New Roman" w:cs="Times New Roman"/>
          <w:sz w:val="24"/>
          <w:szCs w:val="24"/>
          <w:lang w:eastAsia="uk-UA"/>
        </w:rPr>
        <w:t> Порядок оскарження рішень, дій або бездіяльності органів ведення Реєстру</w:t>
      </w:r>
    </w:p>
    <w:p w:rsidR="009C7300" w:rsidRDefault="00CE0138">
      <w:pPr>
        <w:spacing w:after="150" w:line="240" w:lineRule="auto"/>
        <w:ind w:firstLine="450"/>
        <w:jc w:val="both"/>
      </w:pPr>
      <w:bookmarkStart w:id="506" w:name="n413"/>
      <w:bookmarkEnd w:id="506"/>
      <w:r>
        <w:rPr>
          <w:rFonts w:ascii="Times New Roman" w:eastAsia="Times New Roman" w:hAnsi="Times New Roman" w:cs="Times New Roman"/>
          <w:sz w:val="24"/>
          <w:szCs w:val="24"/>
          <w:lang w:eastAsia="uk-UA"/>
        </w:rPr>
        <w:t>1. Особа, яка зверталася до органу ведення Реєстру щ</w:t>
      </w:r>
      <w:r>
        <w:rPr>
          <w:rFonts w:ascii="Times New Roman" w:eastAsia="Times New Roman" w:hAnsi="Times New Roman" w:cs="Times New Roman"/>
          <w:sz w:val="24"/>
          <w:szCs w:val="24"/>
          <w:lang w:eastAsia="uk-UA"/>
        </w:rPr>
        <w:t>одо включення себе чи інших осіб до Реєстру, внесення змін до персональних даних Реєстру або отримання відповіді на свій запит, може оскаржити до суду рішення, дії чи бездіяльність відповідного органу ведення Реєстру в порядку, встановленому </w:t>
      </w:r>
      <w:hyperlink r:id="rId196" w:tgtFrame="_blank">
        <w:r>
          <w:rPr>
            <w:rFonts w:ascii="Times New Roman" w:eastAsia="Times New Roman" w:hAnsi="Times New Roman" w:cs="Times New Roman"/>
            <w:color w:val="0000FF"/>
            <w:sz w:val="24"/>
            <w:szCs w:val="24"/>
            <w:u w:val="single"/>
            <w:lang w:eastAsia="uk-UA"/>
          </w:rPr>
          <w:t>Кодексом адміністративного судочинства України</w:t>
        </w:r>
      </w:hyperlink>
      <w:r>
        <w:rPr>
          <w:rFonts w:ascii="Times New Roman" w:eastAsia="Times New Roman" w:hAnsi="Times New Roman" w:cs="Times New Roman"/>
          <w:sz w:val="24"/>
          <w:szCs w:val="24"/>
          <w:lang w:eastAsia="uk-UA"/>
        </w:rPr>
        <w:t>.</w:t>
      </w:r>
    </w:p>
    <w:p w:rsidR="009C7300" w:rsidRDefault="00CE0138">
      <w:pPr>
        <w:spacing w:after="150" w:line="240" w:lineRule="auto"/>
        <w:ind w:firstLine="450"/>
        <w:jc w:val="both"/>
      </w:pPr>
      <w:bookmarkStart w:id="507" w:name="n414"/>
      <w:bookmarkEnd w:id="507"/>
      <w:r>
        <w:rPr>
          <w:rFonts w:ascii="Times New Roman" w:eastAsia="Times New Roman" w:hAnsi="Times New Roman" w:cs="Times New Roman"/>
          <w:sz w:val="24"/>
          <w:szCs w:val="24"/>
          <w:lang w:eastAsia="uk-UA"/>
        </w:rPr>
        <w:t>2. Політична партія, яка зверталася до органу ведення Реєстру в порядку, передбаченому </w:t>
      </w:r>
      <w:hyperlink r:id="rId197" w:anchor="n328" w:history="1">
        <w:r>
          <w:rPr>
            <w:rFonts w:ascii="Times New Roman" w:eastAsia="Times New Roman" w:hAnsi="Times New Roman" w:cs="Times New Roman"/>
            <w:color w:val="0000FF"/>
            <w:sz w:val="24"/>
            <w:szCs w:val="24"/>
            <w:u w:val="single"/>
            <w:lang w:eastAsia="uk-UA"/>
          </w:rPr>
          <w:t>статтею 24</w:t>
        </w:r>
      </w:hyperlink>
      <w:r>
        <w:rPr>
          <w:rFonts w:ascii="Times New Roman" w:eastAsia="Times New Roman" w:hAnsi="Times New Roman" w:cs="Times New Roman"/>
          <w:sz w:val="24"/>
          <w:szCs w:val="24"/>
          <w:lang w:eastAsia="uk-UA"/>
        </w:rPr>
        <w:t xml:space="preserve"> цього Закону, може оскаржити до суду рішення, дії чи </w:t>
      </w:r>
      <w:r>
        <w:rPr>
          <w:rFonts w:ascii="Times New Roman" w:eastAsia="Times New Roman" w:hAnsi="Times New Roman" w:cs="Times New Roman"/>
          <w:sz w:val="24"/>
          <w:szCs w:val="24"/>
          <w:lang w:eastAsia="uk-UA"/>
        </w:rPr>
        <w:lastRenderedPageBreak/>
        <w:t>бездіяльність відповідного органу ведення Реєстру в порядку, встановленому </w:t>
      </w:r>
      <w:hyperlink r:id="rId198" w:tgtFrame="_blank">
        <w:r>
          <w:rPr>
            <w:rFonts w:ascii="Times New Roman" w:eastAsia="Times New Roman" w:hAnsi="Times New Roman" w:cs="Times New Roman"/>
            <w:color w:val="0000FF"/>
            <w:sz w:val="24"/>
            <w:szCs w:val="24"/>
            <w:u w:val="single"/>
            <w:lang w:eastAsia="uk-UA"/>
          </w:rPr>
          <w:t xml:space="preserve">Кодексом </w:t>
        </w:r>
        <w:r>
          <w:rPr>
            <w:rFonts w:ascii="Times New Roman" w:eastAsia="Times New Roman" w:hAnsi="Times New Roman" w:cs="Times New Roman"/>
            <w:color w:val="0000FF"/>
            <w:sz w:val="24"/>
            <w:szCs w:val="24"/>
            <w:u w:val="single"/>
            <w:lang w:eastAsia="uk-UA"/>
          </w:rPr>
          <w:t>адміністративного судочинства України</w:t>
        </w:r>
      </w:hyperlink>
      <w:r>
        <w:rPr>
          <w:rFonts w:ascii="Times New Roman" w:eastAsia="Times New Roman" w:hAnsi="Times New Roman" w:cs="Times New Roman"/>
          <w:sz w:val="24"/>
          <w:szCs w:val="24"/>
          <w:lang w:eastAsia="uk-UA"/>
        </w:rPr>
        <w:t>.</w:t>
      </w:r>
    </w:p>
    <w:p w:rsidR="009C7300" w:rsidRDefault="00CE0138">
      <w:pPr>
        <w:spacing w:after="150" w:line="240" w:lineRule="auto"/>
        <w:ind w:firstLine="450"/>
        <w:jc w:val="both"/>
      </w:pPr>
      <w:bookmarkStart w:id="508" w:name="n575"/>
      <w:bookmarkEnd w:id="508"/>
      <w:r>
        <w:rPr>
          <w:rFonts w:ascii="Times New Roman" w:eastAsia="Times New Roman" w:hAnsi="Times New Roman" w:cs="Times New Roman"/>
          <w:i/>
          <w:iCs/>
          <w:color w:val="000000"/>
          <w:sz w:val="24"/>
          <w:szCs w:val="24"/>
          <w:lang w:eastAsia="uk-UA"/>
        </w:rPr>
        <w:t>{Стаття 32 в редакції Кодексу </w:t>
      </w:r>
      <w:hyperlink r:id="rId199"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509" w:name="n415"/>
      <w:bookmarkEnd w:id="509"/>
      <w:r>
        <w:rPr>
          <w:rFonts w:ascii="Times New Roman" w:eastAsia="Times New Roman" w:hAnsi="Times New Roman" w:cs="Times New Roman"/>
          <w:b/>
          <w:bCs/>
          <w:color w:val="000000"/>
          <w:sz w:val="24"/>
          <w:szCs w:val="24"/>
          <w:lang w:eastAsia="uk-UA"/>
        </w:rPr>
        <w:t>Стаття 33.</w:t>
      </w:r>
      <w:r>
        <w:rPr>
          <w:rFonts w:ascii="Times New Roman" w:eastAsia="Times New Roman" w:hAnsi="Times New Roman" w:cs="Times New Roman"/>
          <w:sz w:val="24"/>
          <w:szCs w:val="24"/>
          <w:lang w:eastAsia="uk-UA"/>
        </w:rPr>
        <w:t> Відповідальність за порушення встановленого порядку ведення Реєстру</w:t>
      </w:r>
    </w:p>
    <w:p w:rsidR="009C7300" w:rsidRDefault="00CE0138">
      <w:pPr>
        <w:spacing w:after="150" w:line="240" w:lineRule="auto"/>
        <w:ind w:firstLine="450"/>
        <w:jc w:val="both"/>
      </w:pPr>
      <w:bookmarkStart w:id="510" w:name="n576"/>
      <w:bookmarkEnd w:id="510"/>
      <w:r>
        <w:rPr>
          <w:rFonts w:ascii="Times New Roman" w:eastAsia="Times New Roman" w:hAnsi="Times New Roman" w:cs="Times New Roman"/>
          <w:i/>
          <w:iCs/>
          <w:color w:val="000000"/>
          <w:sz w:val="24"/>
          <w:szCs w:val="24"/>
          <w:lang w:eastAsia="uk-UA"/>
        </w:rPr>
        <w:t>{Назв</w:t>
      </w:r>
      <w:r>
        <w:rPr>
          <w:rFonts w:ascii="Times New Roman" w:eastAsia="Times New Roman" w:hAnsi="Times New Roman" w:cs="Times New Roman"/>
          <w:i/>
          <w:iCs/>
          <w:color w:val="000000"/>
          <w:sz w:val="24"/>
          <w:szCs w:val="24"/>
          <w:lang w:eastAsia="uk-UA"/>
        </w:rPr>
        <w:t>а статті 33 в редакції Кодексу </w:t>
      </w:r>
      <w:hyperlink r:id="rId200"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511" w:name="n416"/>
      <w:bookmarkEnd w:id="511"/>
      <w:r>
        <w:rPr>
          <w:rFonts w:ascii="Times New Roman" w:eastAsia="Times New Roman" w:hAnsi="Times New Roman" w:cs="Times New Roman"/>
          <w:sz w:val="24"/>
          <w:szCs w:val="24"/>
          <w:lang w:eastAsia="uk-UA"/>
        </w:rPr>
        <w:t xml:space="preserve">1. Законами України передбачається кримінальна, адміністративна та інша юридична відповідальність за зловживання доступом </w:t>
      </w:r>
      <w:r>
        <w:rPr>
          <w:rFonts w:ascii="Times New Roman" w:eastAsia="Times New Roman" w:hAnsi="Times New Roman" w:cs="Times New Roman"/>
          <w:sz w:val="24"/>
          <w:szCs w:val="24"/>
          <w:lang w:eastAsia="uk-UA"/>
        </w:rPr>
        <w:t>або за несанкціонований доступ до Реєстру, порушення передбачених цим та іншими законами правил захисту персональних даних та програмного забезпечення Реєстру, за неправомірне використання та поширення персональних даних Реєстру, інші порушення вимог цього</w:t>
      </w:r>
      <w:r>
        <w:rPr>
          <w:rFonts w:ascii="Times New Roman" w:eastAsia="Times New Roman" w:hAnsi="Times New Roman" w:cs="Times New Roman"/>
          <w:sz w:val="24"/>
          <w:szCs w:val="24"/>
          <w:lang w:eastAsia="uk-UA"/>
        </w:rPr>
        <w:t xml:space="preserve"> Закону щодо порядку ведення Реєстру.</w:t>
      </w:r>
    </w:p>
    <w:p w:rsidR="009C7300" w:rsidRDefault="00CE0138">
      <w:pPr>
        <w:spacing w:after="150" w:line="240" w:lineRule="auto"/>
        <w:ind w:firstLine="450"/>
        <w:jc w:val="both"/>
      </w:pPr>
      <w:bookmarkStart w:id="512" w:name="n577"/>
      <w:bookmarkEnd w:id="512"/>
      <w:r>
        <w:rPr>
          <w:rFonts w:ascii="Times New Roman" w:eastAsia="Times New Roman" w:hAnsi="Times New Roman" w:cs="Times New Roman"/>
          <w:i/>
          <w:iCs/>
          <w:color w:val="000000"/>
          <w:sz w:val="24"/>
          <w:szCs w:val="24"/>
          <w:lang w:eastAsia="uk-UA"/>
        </w:rPr>
        <w:t>{Частина перша статті 33 із змінами, внесеними згідно з Кодексом </w:t>
      </w:r>
      <w:hyperlink r:id="rId201"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pPr>
      <w:bookmarkStart w:id="513" w:name="n417"/>
      <w:bookmarkEnd w:id="513"/>
      <w:r>
        <w:rPr>
          <w:rFonts w:ascii="Times New Roman" w:eastAsia="Times New Roman" w:hAnsi="Times New Roman" w:cs="Times New Roman"/>
          <w:i/>
          <w:iCs/>
          <w:color w:val="000000"/>
          <w:sz w:val="24"/>
          <w:szCs w:val="24"/>
          <w:lang w:eastAsia="uk-UA"/>
        </w:rPr>
        <w:t>{Частину другу статті 33 виключено на підставі Код</w:t>
      </w:r>
      <w:r>
        <w:rPr>
          <w:rFonts w:ascii="Times New Roman" w:eastAsia="Times New Roman" w:hAnsi="Times New Roman" w:cs="Times New Roman"/>
          <w:i/>
          <w:iCs/>
          <w:color w:val="000000"/>
          <w:sz w:val="24"/>
          <w:szCs w:val="24"/>
          <w:lang w:eastAsia="uk-UA"/>
        </w:rPr>
        <w:t>ексу </w:t>
      </w:r>
      <w:hyperlink r:id="rId202"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pPr>
      <w:bookmarkStart w:id="514" w:name="n578"/>
      <w:bookmarkEnd w:id="514"/>
      <w:r>
        <w:rPr>
          <w:rFonts w:ascii="Times New Roman" w:eastAsia="Times New Roman" w:hAnsi="Times New Roman" w:cs="Times New Roman"/>
          <w:i/>
          <w:iCs/>
          <w:color w:val="000000"/>
          <w:sz w:val="24"/>
          <w:szCs w:val="24"/>
          <w:lang w:eastAsia="uk-UA"/>
        </w:rPr>
        <w:t>{Частину третю статті 33 виключено на підставі Кодексу </w:t>
      </w:r>
      <w:hyperlink r:id="rId203" w:anchor="_blank" w:history="1">
        <w:r>
          <w:rPr>
            <w:rFonts w:ascii="Times New Roman" w:eastAsia="Times New Roman" w:hAnsi="Times New Roman" w:cs="Times New Roman"/>
            <w:i/>
            <w:iCs/>
            <w:color w:val="0000FF"/>
            <w:sz w:val="24"/>
            <w:szCs w:val="24"/>
            <w:u w:val="single"/>
            <w:lang w:eastAsia="uk-UA"/>
          </w:rPr>
          <w:t>№ 396-IX від 19.12</w:t>
        </w:r>
        <w:r>
          <w:rPr>
            <w:rFonts w:ascii="Times New Roman" w:eastAsia="Times New Roman" w:hAnsi="Times New Roman" w:cs="Times New Roman"/>
            <w:i/>
            <w:iCs/>
            <w:color w:val="0000FF"/>
            <w:sz w:val="24"/>
            <w:szCs w:val="24"/>
            <w:u w:val="single"/>
            <w:lang w:eastAsia="uk-UA"/>
          </w:rPr>
          <w:t>.2019</w:t>
        </w:r>
      </w:hyperlink>
      <w:r>
        <w:rPr>
          <w:rFonts w:ascii="Times New Roman" w:eastAsia="Times New Roman" w:hAnsi="Times New Roman" w:cs="Times New Roman"/>
          <w:i/>
          <w:iCs/>
          <w:color w:val="000000"/>
          <w:sz w:val="24"/>
          <w:szCs w:val="24"/>
          <w:lang w:eastAsia="uk-UA"/>
        </w:rPr>
        <w:t>}</w:t>
      </w:r>
    </w:p>
    <w:p w:rsidR="009C7300" w:rsidRDefault="00CE0138">
      <w:pPr>
        <w:spacing w:after="150" w:line="240" w:lineRule="auto"/>
        <w:ind w:firstLine="450"/>
        <w:jc w:val="both"/>
      </w:pPr>
      <w:bookmarkStart w:id="515" w:name="n429"/>
      <w:bookmarkEnd w:id="515"/>
      <w:r>
        <w:rPr>
          <w:rFonts w:ascii="Times New Roman" w:eastAsia="Times New Roman" w:hAnsi="Times New Roman" w:cs="Times New Roman"/>
          <w:i/>
          <w:iCs/>
          <w:color w:val="000000"/>
          <w:sz w:val="24"/>
          <w:szCs w:val="24"/>
          <w:lang w:eastAsia="uk-UA"/>
        </w:rPr>
        <w:t>{Частину четверту статті 33 виключено на підставі Кодексу </w:t>
      </w:r>
      <w:hyperlink r:id="rId204" w:anchor="_blank" w:history="1">
        <w:r>
          <w:rPr>
            <w:rFonts w:ascii="Times New Roman" w:eastAsia="Times New Roman" w:hAnsi="Times New Roman" w:cs="Times New Roman"/>
            <w:i/>
            <w:iCs/>
            <w:color w:val="0000FF"/>
            <w:sz w:val="24"/>
            <w:szCs w:val="24"/>
            <w:u w:val="single"/>
            <w:lang w:eastAsia="uk-UA"/>
          </w:rPr>
          <w:t>№ 396-IX від 19.12.2019</w:t>
        </w:r>
      </w:hyperlink>
      <w:r>
        <w:rPr>
          <w:rFonts w:ascii="Times New Roman" w:eastAsia="Times New Roman" w:hAnsi="Times New Roman" w:cs="Times New Roman"/>
          <w:i/>
          <w:iCs/>
          <w:color w:val="000000"/>
          <w:sz w:val="24"/>
          <w:szCs w:val="24"/>
          <w:lang w:eastAsia="uk-UA"/>
        </w:rPr>
        <w:t>}</w:t>
      </w:r>
    </w:p>
    <w:p w:rsidR="009C7300" w:rsidRDefault="00CE0138">
      <w:pPr>
        <w:spacing w:before="150" w:after="150" w:line="240" w:lineRule="auto"/>
        <w:ind w:left="450" w:right="450"/>
        <w:jc w:val="center"/>
        <w:rPr>
          <w:rFonts w:ascii="Times New Roman" w:eastAsia="Times New Roman" w:hAnsi="Times New Roman" w:cs="Times New Roman"/>
          <w:sz w:val="24"/>
          <w:szCs w:val="24"/>
          <w:lang w:eastAsia="uk-UA"/>
        </w:rPr>
      </w:pPr>
      <w:bookmarkStart w:id="516" w:name="n431"/>
      <w:bookmarkEnd w:id="516"/>
      <w:r>
        <w:rPr>
          <w:rFonts w:ascii="Times New Roman" w:eastAsia="Times New Roman" w:hAnsi="Times New Roman" w:cs="Times New Roman"/>
          <w:b/>
          <w:bCs/>
          <w:color w:val="000000"/>
          <w:sz w:val="28"/>
          <w:lang w:eastAsia="uk-UA"/>
        </w:rPr>
        <w:t>Розділ VI</w:t>
      </w:r>
      <w:r>
        <w:rPr>
          <w:rFonts w:ascii="Times New Roman" w:eastAsia="Times New Roman" w:hAnsi="Times New Roman" w:cs="Times New Roman"/>
          <w:sz w:val="24"/>
          <w:szCs w:val="24"/>
          <w:lang w:eastAsia="uk-UA"/>
        </w:rPr>
        <w:br/>
      </w:r>
      <w:r>
        <w:rPr>
          <w:rFonts w:ascii="Times New Roman" w:eastAsia="Times New Roman" w:hAnsi="Times New Roman" w:cs="Times New Roman"/>
          <w:b/>
          <w:bCs/>
          <w:color w:val="000000"/>
          <w:sz w:val="28"/>
          <w:lang w:eastAsia="uk-UA"/>
        </w:rPr>
        <w:t>ПЕРЕХІДНІ ПОЛОЖЕННЯ</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517" w:name="n432"/>
      <w:bookmarkEnd w:id="517"/>
      <w:r>
        <w:rPr>
          <w:rFonts w:ascii="Times New Roman" w:eastAsia="Times New Roman" w:hAnsi="Times New Roman" w:cs="Times New Roman"/>
          <w:sz w:val="24"/>
          <w:szCs w:val="24"/>
          <w:lang w:eastAsia="uk-UA"/>
        </w:rPr>
        <w:t xml:space="preserve">1. Розпорядник Реєстру протягом трьох місяців з дня </w:t>
      </w:r>
      <w:r>
        <w:rPr>
          <w:rFonts w:ascii="Times New Roman" w:eastAsia="Times New Roman" w:hAnsi="Times New Roman" w:cs="Times New Roman"/>
          <w:sz w:val="24"/>
          <w:szCs w:val="24"/>
          <w:lang w:eastAsia="uk-UA"/>
        </w:rPr>
        <w:t>офіційного оприлюднення цього Закону забезпечує налагодження програмних засобів автоматизованої інформаційно-телекомунікаційної системи Реєстру.</w:t>
      </w:r>
    </w:p>
    <w:p w:rsidR="009C7300" w:rsidRDefault="00CE0138">
      <w:pPr>
        <w:spacing w:after="150" w:line="240" w:lineRule="auto"/>
        <w:ind w:firstLine="450"/>
        <w:jc w:val="both"/>
      </w:pPr>
      <w:bookmarkStart w:id="518" w:name="n433"/>
      <w:bookmarkEnd w:id="518"/>
      <w:r>
        <w:rPr>
          <w:rFonts w:ascii="Times New Roman" w:eastAsia="Times New Roman" w:hAnsi="Times New Roman" w:cs="Times New Roman"/>
          <w:sz w:val="24"/>
          <w:szCs w:val="24"/>
          <w:lang w:eastAsia="uk-UA"/>
        </w:rPr>
        <w:t>2. Органи ведення Реєстру перевіряють звернення виборців щодо зміни виборчої адреси, які надійшли до органів ве</w:t>
      </w:r>
      <w:r>
        <w:rPr>
          <w:rFonts w:ascii="Times New Roman" w:eastAsia="Times New Roman" w:hAnsi="Times New Roman" w:cs="Times New Roman"/>
          <w:sz w:val="24"/>
          <w:szCs w:val="24"/>
          <w:lang w:eastAsia="uk-UA"/>
        </w:rPr>
        <w:t>дення Реєстру до набрання чинності цим Законом, на її відповідність зареєстрованому місцю проживання та адресі житла виборця згідно із </w:t>
      </w:r>
      <w:hyperlink r:id="rId205" w:tgtFrame="_blank">
        <w:r>
          <w:rPr>
            <w:rFonts w:ascii="Times New Roman" w:eastAsia="Times New Roman" w:hAnsi="Times New Roman" w:cs="Times New Roman"/>
            <w:color w:val="0000FF"/>
            <w:sz w:val="24"/>
            <w:szCs w:val="24"/>
            <w:u w:val="single"/>
            <w:lang w:eastAsia="uk-UA"/>
          </w:rPr>
          <w:t>Законом України</w:t>
        </w:r>
      </w:hyperlink>
      <w:r>
        <w:rPr>
          <w:rFonts w:ascii="Times New Roman" w:eastAsia="Times New Roman" w:hAnsi="Times New Roman" w:cs="Times New Roman"/>
          <w:sz w:val="24"/>
          <w:szCs w:val="24"/>
          <w:lang w:eastAsia="uk-UA"/>
        </w:rPr>
        <w:t xml:space="preserve"> "Про свободу пересування та </w:t>
      </w:r>
      <w:r>
        <w:rPr>
          <w:rFonts w:ascii="Times New Roman" w:eastAsia="Times New Roman" w:hAnsi="Times New Roman" w:cs="Times New Roman"/>
          <w:sz w:val="24"/>
          <w:szCs w:val="24"/>
          <w:lang w:eastAsia="uk-UA"/>
        </w:rPr>
        <w:t>вільний вибір місця проживання в Україні".</w:t>
      </w:r>
    </w:p>
    <w:p w:rsidR="009C7300" w:rsidRDefault="00CE0138">
      <w:pPr>
        <w:spacing w:after="150" w:line="240" w:lineRule="auto"/>
        <w:ind w:firstLine="450"/>
        <w:jc w:val="both"/>
        <w:rPr>
          <w:rFonts w:ascii="Times New Roman" w:eastAsia="Times New Roman" w:hAnsi="Times New Roman" w:cs="Times New Roman"/>
          <w:sz w:val="24"/>
          <w:szCs w:val="24"/>
          <w:lang w:eastAsia="uk-UA"/>
        </w:rPr>
      </w:pPr>
      <w:bookmarkStart w:id="519" w:name="n434"/>
      <w:bookmarkEnd w:id="519"/>
      <w:r>
        <w:rPr>
          <w:rFonts w:ascii="Times New Roman" w:eastAsia="Times New Roman" w:hAnsi="Times New Roman" w:cs="Times New Roman"/>
          <w:sz w:val="24"/>
          <w:szCs w:val="24"/>
          <w:lang w:eastAsia="uk-UA"/>
        </w:rPr>
        <w:t>У разі виявлення відмінностей органи ведення Реєстру шляхом звернення до центрального органу виконавчої влади, що реалізує державну політику у сфері реєстрації фізичних осіб, встановлюють зареєстровані місце прожи</w:t>
      </w:r>
      <w:r>
        <w:rPr>
          <w:rFonts w:ascii="Times New Roman" w:eastAsia="Times New Roman" w:hAnsi="Times New Roman" w:cs="Times New Roman"/>
          <w:sz w:val="24"/>
          <w:szCs w:val="24"/>
          <w:lang w:eastAsia="uk-UA"/>
        </w:rPr>
        <w:t>вання та адресу житла виборця і вносять відповідні зміни до відомостей Реєстру. Про внесені зміни органи ведення Реєстру повідомляють виборця.</w:t>
      </w:r>
    </w:p>
    <w:p w:rsidR="009C7300" w:rsidRDefault="00CE0138">
      <w:pPr>
        <w:spacing w:after="150" w:line="240" w:lineRule="auto"/>
        <w:ind w:firstLine="450"/>
        <w:jc w:val="both"/>
      </w:pPr>
      <w:bookmarkStart w:id="520" w:name="n435"/>
      <w:bookmarkEnd w:id="520"/>
      <w:r>
        <w:rPr>
          <w:rFonts w:ascii="Times New Roman" w:eastAsia="Times New Roman" w:hAnsi="Times New Roman" w:cs="Times New Roman"/>
          <w:i/>
          <w:iCs/>
          <w:color w:val="000000"/>
          <w:sz w:val="24"/>
          <w:szCs w:val="24"/>
          <w:lang w:eastAsia="uk-UA"/>
        </w:rPr>
        <w:t>{Абзац другий пункту 2 розділу VI із змінами, внесеними згідно із Законом </w:t>
      </w:r>
      <w:hyperlink r:id="rId206" w:anchor="_blank" w:history="1">
        <w:r>
          <w:rPr>
            <w:rFonts w:ascii="Times New Roman" w:eastAsia="Times New Roman" w:hAnsi="Times New Roman" w:cs="Times New Roman"/>
            <w:i/>
            <w:iCs/>
            <w:color w:val="0000FF"/>
            <w:sz w:val="24"/>
            <w:szCs w:val="24"/>
            <w:u w:val="single"/>
            <w:lang w:eastAsia="uk-UA"/>
          </w:rPr>
          <w:t>№ 5459-VI від 16.10.2012</w:t>
        </w:r>
      </w:hyperlink>
      <w:r>
        <w:rPr>
          <w:rFonts w:ascii="Times New Roman" w:eastAsia="Times New Roman" w:hAnsi="Times New Roman" w:cs="Times New Roman"/>
          <w:i/>
          <w:iCs/>
          <w:color w:val="000000"/>
          <w:sz w:val="24"/>
          <w:szCs w:val="24"/>
          <w:lang w:eastAsia="uk-UA"/>
        </w:rPr>
        <w:t>}</w:t>
      </w:r>
    </w:p>
    <w:tbl>
      <w:tblPr>
        <w:tblW w:w="5000" w:type="pct"/>
        <w:tblCellMar>
          <w:left w:w="2" w:type="dxa"/>
          <w:right w:w="2" w:type="dxa"/>
        </w:tblCellMar>
        <w:tblLook w:val="04A0"/>
      </w:tblPr>
      <w:tblGrid>
        <w:gridCol w:w="2892"/>
        <w:gridCol w:w="6753"/>
      </w:tblGrid>
      <w:tr w:rsidR="009C7300">
        <w:tc>
          <w:tcPr>
            <w:tcW w:w="2890" w:type="dxa"/>
            <w:tcBorders>
              <w:top w:val="single" w:sz="2" w:space="0" w:color="000000"/>
              <w:left w:val="single" w:sz="2" w:space="0" w:color="000000"/>
              <w:bottom w:val="single" w:sz="2" w:space="0" w:color="000000"/>
              <w:right w:val="single" w:sz="2" w:space="0" w:color="000000"/>
            </w:tcBorders>
            <w:shd w:val="clear" w:color="auto" w:fill="auto"/>
          </w:tcPr>
          <w:p w:rsidR="009C7300" w:rsidRDefault="00CE0138">
            <w:pPr>
              <w:spacing w:before="300" w:after="150" w:line="240" w:lineRule="auto"/>
              <w:jc w:val="center"/>
              <w:rPr>
                <w:rFonts w:ascii="Times New Roman" w:eastAsia="Times New Roman" w:hAnsi="Times New Roman" w:cs="Times New Roman"/>
                <w:sz w:val="24"/>
                <w:szCs w:val="24"/>
                <w:lang w:eastAsia="uk-UA"/>
              </w:rPr>
            </w:pPr>
            <w:bookmarkStart w:id="521" w:name="n436"/>
            <w:bookmarkEnd w:id="521"/>
            <w:r>
              <w:rPr>
                <w:rFonts w:ascii="Times New Roman" w:eastAsia="Times New Roman" w:hAnsi="Times New Roman" w:cs="Times New Roman"/>
                <w:b/>
                <w:bCs/>
                <w:color w:val="000000"/>
                <w:sz w:val="24"/>
                <w:szCs w:val="24"/>
                <w:lang w:eastAsia="uk-UA"/>
              </w:rPr>
              <w:t>Президент України</w:t>
            </w:r>
          </w:p>
        </w:tc>
        <w:tc>
          <w:tcPr>
            <w:tcW w:w="6748" w:type="dxa"/>
            <w:tcBorders>
              <w:top w:val="single" w:sz="2" w:space="0" w:color="000000"/>
              <w:left w:val="single" w:sz="2" w:space="0" w:color="000000"/>
              <w:bottom w:val="single" w:sz="2" w:space="0" w:color="000000"/>
              <w:right w:val="single" w:sz="2" w:space="0" w:color="000000"/>
            </w:tcBorders>
            <w:shd w:val="clear" w:color="auto" w:fill="auto"/>
          </w:tcPr>
          <w:p w:rsidR="009C7300" w:rsidRDefault="00CE0138">
            <w:pPr>
              <w:spacing w:before="300"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В.ЮЩЕНКО</w:t>
            </w:r>
          </w:p>
        </w:tc>
      </w:tr>
      <w:tr w:rsidR="009C7300">
        <w:tc>
          <w:tcPr>
            <w:tcW w:w="2890" w:type="dxa"/>
            <w:tcBorders>
              <w:top w:val="single" w:sz="2" w:space="0" w:color="000000"/>
              <w:left w:val="single" w:sz="2" w:space="0" w:color="000000"/>
              <w:bottom w:val="single" w:sz="2" w:space="0" w:color="000000"/>
              <w:right w:val="single" w:sz="2" w:space="0" w:color="000000"/>
            </w:tcBorders>
            <w:shd w:val="clear" w:color="auto" w:fill="FFFFFF"/>
          </w:tcPr>
          <w:p w:rsidR="009C7300" w:rsidRDefault="00CE0138">
            <w:pPr>
              <w:spacing w:before="300" w:after="15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bCs/>
                <w:color w:val="000000"/>
                <w:sz w:val="24"/>
                <w:szCs w:val="24"/>
                <w:lang w:eastAsia="uk-UA"/>
              </w:rPr>
              <w:t>м. Київ</w:t>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b/>
                <w:bCs/>
                <w:color w:val="000000"/>
                <w:sz w:val="24"/>
                <w:szCs w:val="24"/>
                <w:lang w:eastAsia="uk-UA"/>
              </w:rPr>
              <w:t>22 лютого 2007 року</w:t>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b/>
                <w:bCs/>
                <w:color w:val="000000"/>
                <w:sz w:val="24"/>
                <w:szCs w:val="24"/>
                <w:lang w:eastAsia="uk-UA"/>
              </w:rPr>
              <w:t>№ 698-V</w:t>
            </w:r>
          </w:p>
        </w:tc>
        <w:tc>
          <w:tcPr>
            <w:tcW w:w="6748" w:type="dxa"/>
            <w:tcBorders>
              <w:top w:val="single" w:sz="2" w:space="0" w:color="000000"/>
              <w:left w:val="single" w:sz="2" w:space="0" w:color="000000"/>
              <w:bottom w:val="single" w:sz="2" w:space="0" w:color="000000"/>
              <w:right w:val="single" w:sz="2" w:space="0" w:color="000000"/>
            </w:tcBorders>
            <w:shd w:val="clear" w:color="auto" w:fill="FFFFFF"/>
          </w:tcPr>
          <w:p w:rsidR="009C7300" w:rsidRDefault="009C7300">
            <w:pPr>
              <w:spacing w:after="0" w:line="240" w:lineRule="auto"/>
              <w:jc w:val="both"/>
              <w:rPr>
                <w:rFonts w:ascii="Times New Roman" w:eastAsia="Times New Roman" w:hAnsi="Times New Roman" w:cs="Times New Roman"/>
                <w:color w:val="000000"/>
                <w:sz w:val="24"/>
                <w:szCs w:val="24"/>
                <w:lang w:eastAsia="uk-UA"/>
              </w:rPr>
            </w:pPr>
          </w:p>
        </w:tc>
      </w:tr>
    </w:tbl>
    <w:p w:rsidR="009C7300" w:rsidRDefault="009C7300"/>
    <w:sectPr w:rsidR="009C7300" w:rsidSect="009C7300">
      <w:pgSz w:w="11906" w:h="16838"/>
      <w:pgMar w:top="850" w:right="850" w:bottom="850"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ato;apple-system;BlinkMacSyst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7300"/>
    <w:rsid w:val="009C7300"/>
    <w:rsid w:val="00CE0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14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78">
    <w:name w:val="rvts78"/>
    <w:basedOn w:val="a0"/>
    <w:qFormat/>
    <w:rsid w:val="008241BF"/>
  </w:style>
  <w:style w:type="character" w:customStyle="1" w:styleId="rvts23">
    <w:name w:val="rvts23"/>
    <w:basedOn w:val="a0"/>
    <w:qFormat/>
    <w:rsid w:val="008241BF"/>
  </w:style>
  <w:style w:type="character" w:customStyle="1" w:styleId="rvts44">
    <w:name w:val="rvts44"/>
    <w:basedOn w:val="a0"/>
    <w:qFormat/>
    <w:rsid w:val="008241BF"/>
  </w:style>
  <w:style w:type="character" w:customStyle="1" w:styleId="a3">
    <w:name w:val="Гіперпосилання"/>
    <w:basedOn w:val="a0"/>
    <w:uiPriority w:val="99"/>
    <w:semiHidden/>
    <w:unhideWhenUsed/>
    <w:rsid w:val="008241BF"/>
    <w:rPr>
      <w:color w:val="0000FF"/>
      <w:u w:val="single"/>
    </w:rPr>
  </w:style>
  <w:style w:type="character" w:styleId="a4">
    <w:name w:val="FollowedHyperlink"/>
    <w:basedOn w:val="a0"/>
    <w:uiPriority w:val="99"/>
    <w:semiHidden/>
    <w:unhideWhenUsed/>
    <w:qFormat/>
    <w:rsid w:val="008241BF"/>
    <w:rPr>
      <w:color w:val="800080"/>
      <w:u w:val="single"/>
    </w:rPr>
  </w:style>
  <w:style w:type="character" w:customStyle="1" w:styleId="rvts15">
    <w:name w:val="rvts15"/>
    <w:basedOn w:val="a0"/>
    <w:qFormat/>
    <w:rsid w:val="008241BF"/>
  </w:style>
  <w:style w:type="character" w:customStyle="1" w:styleId="rvts9">
    <w:name w:val="rvts9"/>
    <w:basedOn w:val="a0"/>
    <w:qFormat/>
    <w:rsid w:val="008241BF"/>
  </w:style>
  <w:style w:type="character" w:customStyle="1" w:styleId="rvts46">
    <w:name w:val="rvts46"/>
    <w:basedOn w:val="a0"/>
    <w:qFormat/>
    <w:rsid w:val="008241BF"/>
  </w:style>
  <w:style w:type="character" w:customStyle="1" w:styleId="rvts37">
    <w:name w:val="rvts37"/>
    <w:basedOn w:val="a0"/>
    <w:qFormat/>
    <w:rsid w:val="008241BF"/>
  </w:style>
  <w:style w:type="paragraph" w:customStyle="1" w:styleId="a5">
    <w:name w:val="Заголовок"/>
    <w:basedOn w:val="a"/>
    <w:next w:val="a6"/>
    <w:qFormat/>
    <w:rsid w:val="009C7300"/>
    <w:pPr>
      <w:keepNext/>
      <w:spacing w:before="240" w:after="120"/>
    </w:pPr>
    <w:rPr>
      <w:rFonts w:ascii="Liberation Sans" w:eastAsia="Microsoft YaHei" w:hAnsi="Liberation Sans" w:cs="Arial"/>
      <w:sz w:val="28"/>
      <w:szCs w:val="28"/>
    </w:rPr>
  </w:style>
  <w:style w:type="paragraph" w:styleId="a6">
    <w:name w:val="Body Text"/>
    <w:basedOn w:val="a"/>
    <w:rsid w:val="009C7300"/>
    <w:pPr>
      <w:spacing w:after="140"/>
    </w:pPr>
  </w:style>
  <w:style w:type="paragraph" w:styleId="a7">
    <w:name w:val="List"/>
    <w:basedOn w:val="a6"/>
    <w:rsid w:val="009C7300"/>
    <w:rPr>
      <w:rFonts w:cs="Arial"/>
    </w:rPr>
  </w:style>
  <w:style w:type="paragraph" w:customStyle="1" w:styleId="Caption">
    <w:name w:val="Caption"/>
    <w:basedOn w:val="a"/>
    <w:qFormat/>
    <w:rsid w:val="009C7300"/>
    <w:pPr>
      <w:suppressLineNumbers/>
      <w:spacing w:before="120" w:after="120"/>
    </w:pPr>
    <w:rPr>
      <w:rFonts w:cs="Arial"/>
      <w:i/>
      <w:iCs/>
      <w:sz w:val="24"/>
      <w:szCs w:val="24"/>
    </w:rPr>
  </w:style>
  <w:style w:type="paragraph" w:customStyle="1" w:styleId="a8">
    <w:name w:val="Покажчик"/>
    <w:basedOn w:val="a"/>
    <w:qFormat/>
    <w:rsid w:val="009C7300"/>
    <w:pPr>
      <w:suppressLineNumbers/>
    </w:pPr>
    <w:rPr>
      <w:rFonts w:cs="Arial"/>
    </w:rPr>
  </w:style>
  <w:style w:type="paragraph" w:customStyle="1" w:styleId="rvps17">
    <w:name w:val="rvps17"/>
    <w:basedOn w:val="a"/>
    <w:qFormat/>
    <w:rsid w:val="008241BF"/>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qFormat/>
    <w:rsid w:val="008241BF"/>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qFormat/>
    <w:rsid w:val="008241BF"/>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qFormat/>
    <w:rsid w:val="008241BF"/>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qFormat/>
    <w:rsid w:val="008241BF"/>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qFormat/>
    <w:rsid w:val="008241BF"/>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qFormat/>
    <w:rsid w:val="008241BF"/>
    <w:pPr>
      <w:spacing w:beforeAutospacing="1"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zakon.rada.gov.ua/laws/show/698-16/ed20200701/print" TargetMode="External"/><Relationship Id="rId21" Type="http://schemas.openxmlformats.org/officeDocument/2006/relationships/hyperlink" Target="https://zakon.rada.gov.ua/laws/show/698-16/ed20200701/print" TargetMode="External"/><Relationship Id="rId42" Type="http://schemas.openxmlformats.org/officeDocument/2006/relationships/hyperlink" Target="https://zakon.rada.gov.ua/laws/show/2235-14" TargetMode="External"/><Relationship Id="rId63" Type="http://schemas.openxmlformats.org/officeDocument/2006/relationships/hyperlink" Target="https://zakon.rada.gov.ua/laws/show/698-16/ed20200701/print" TargetMode="External"/><Relationship Id="rId84" Type="http://schemas.openxmlformats.org/officeDocument/2006/relationships/hyperlink" Target="https://zakon.rada.gov.ua/laws/show/698-16/ed20200701/print" TargetMode="External"/><Relationship Id="rId138" Type="http://schemas.openxmlformats.org/officeDocument/2006/relationships/hyperlink" Target="https://zakon.rada.gov.ua/laws/show/396-20" TargetMode="External"/><Relationship Id="rId159" Type="http://schemas.openxmlformats.org/officeDocument/2006/relationships/hyperlink" Target="https://zakon.rada.gov.ua/laws/show/698-16/ed20200701/print" TargetMode="External"/><Relationship Id="rId170" Type="http://schemas.openxmlformats.org/officeDocument/2006/relationships/hyperlink" Target="https://zakon.rada.gov.ua/laws/show/698-16/ed20200701/print" TargetMode="External"/><Relationship Id="rId191" Type="http://schemas.openxmlformats.org/officeDocument/2006/relationships/hyperlink" Target="https://zakon.rada.gov.ua/laws/show/396-20" TargetMode="External"/><Relationship Id="rId205" Type="http://schemas.openxmlformats.org/officeDocument/2006/relationships/hyperlink" Target="https://zakon.rada.gov.ua/laws/show/1382-15" TargetMode="External"/><Relationship Id="rId16" Type="http://schemas.openxmlformats.org/officeDocument/2006/relationships/hyperlink" Target="https://zakon.rada.gov.ua/laws/show/396-20" TargetMode="External"/><Relationship Id="rId107" Type="http://schemas.openxmlformats.org/officeDocument/2006/relationships/hyperlink" Target="https://zakon.rada.gov.ua/laws/show/698-16/ed20200701/print" TargetMode="External"/><Relationship Id="rId11" Type="http://schemas.openxmlformats.org/officeDocument/2006/relationships/hyperlink" Target="https://zakon.rada.gov.ua/laws/show/1207-18" TargetMode="External"/><Relationship Id="rId32" Type="http://schemas.openxmlformats.org/officeDocument/2006/relationships/hyperlink" Target="https://zakon.rada.gov.ua/laws/show/396-20" TargetMode="External"/><Relationship Id="rId37" Type="http://schemas.openxmlformats.org/officeDocument/2006/relationships/hyperlink" Target="https://zakon.rada.gov.ua/laws/show/698-16/ed20200701/print" TargetMode="External"/><Relationship Id="rId53" Type="http://schemas.openxmlformats.org/officeDocument/2006/relationships/hyperlink" Target="https://zakon.rada.gov.ua/laws/show/1262-18" TargetMode="External"/><Relationship Id="rId58" Type="http://schemas.openxmlformats.org/officeDocument/2006/relationships/hyperlink" Target="https://zakon.rada.gov.ua/laws/show/254&#1082;/96-&#1074;&#1088;" TargetMode="External"/><Relationship Id="rId74" Type="http://schemas.openxmlformats.org/officeDocument/2006/relationships/hyperlink" Target="https://zakon.rada.gov.ua/laws/show/396-20" TargetMode="External"/><Relationship Id="rId79" Type="http://schemas.openxmlformats.org/officeDocument/2006/relationships/hyperlink" Target="https://zakon.rada.gov.ua/laws/show/698-16/ed20200701/print" TargetMode="External"/><Relationship Id="rId102" Type="http://schemas.openxmlformats.org/officeDocument/2006/relationships/hyperlink" Target="https://zakon.rada.gov.ua/laws/show/698-16/ed20200701/print" TargetMode="External"/><Relationship Id="rId123" Type="http://schemas.openxmlformats.org/officeDocument/2006/relationships/hyperlink" Target="https://zakon.rada.gov.ua/laws/show/698-16/ed20200701/print" TargetMode="External"/><Relationship Id="rId128" Type="http://schemas.openxmlformats.org/officeDocument/2006/relationships/hyperlink" Target="https://zakon.rada.gov.ua/laws/show/698-16/ed20200701/print" TargetMode="External"/><Relationship Id="rId144" Type="http://schemas.openxmlformats.org/officeDocument/2006/relationships/hyperlink" Target="https://zakon.rada.gov.ua/laws/show/1382-15" TargetMode="External"/><Relationship Id="rId149" Type="http://schemas.openxmlformats.org/officeDocument/2006/relationships/hyperlink" Target="https://zakon.rada.gov.ua/laws/show/698-16/ed20200701/print" TargetMode="External"/><Relationship Id="rId5" Type="http://schemas.openxmlformats.org/officeDocument/2006/relationships/hyperlink" Target="https://zakon.rada.gov.ua/laws/show/v026p710-09" TargetMode="External"/><Relationship Id="rId90" Type="http://schemas.openxmlformats.org/officeDocument/2006/relationships/hyperlink" Target="https://zakon.rada.gov.ua/laws/show/698-16/ed20200701/print" TargetMode="External"/><Relationship Id="rId95" Type="http://schemas.openxmlformats.org/officeDocument/2006/relationships/hyperlink" Target="https://zakon.rada.gov.ua/laws/show/698-16/ed20200701/print" TargetMode="External"/><Relationship Id="rId160" Type="http://schemas.openxmlformats.org/officeDocument/2006/relationships/hyperlink" Target="https://zakon.rada.gov.ua/laws/show/396-20" TargetMode="External"/><Relationship Id="rId165" Type="http://schemas.openxmlformats.org/officeDocument/2006/relationships/hyperlink" Target="https://zakon.rada.gov.ua/laws/show/396-20" TargetMode="External"/><Relationship Id="rId181" Type="http://schemas.openxmlformats.org/officeDocument/2006/relationships/hyperlink" Target="https://zakon.rada.gov.ua/laws/show/698-16/ed20200701/print" TargetMode="External"/><Relationship Id="rId186" Type="http://schemas.openxmlformats.org/officeDocument/2006/relationships/hyperlink" Target="https://zakon.rada.gov.ua/laws/show/698-16/ed20200701/print" TargetMode="External"/><Relationship Id="rId22" Type="http://schemas.openxmlformats.org/officeDocument/2006/relationships/hyperlink" Target="https://zakon.rada.gov.ua/laws/show/254&#1082;/96-&#1074;&#1088;" TargetMode="External"/><Relationship Id="rId27" Type="http://schemas.openxmlformats.org/officeDocument/2006/relationships/hyperlink" Target="https://zakon.rada.gov.ua/laws/show/254&#1082;/96-&#1074;&#1088;" TargetMode="External"/><Relationship Id="rId43" Type="http://schemas.openxmlformats.org/officeDocument/2006/relationships/hyperlink" Target="https://zakon.rada.gov.ua/laws/show/396-20" TargetMode="External"/><Relationship Id="rId48" Type="http://schemas.openxmlformats.org/officeDocument/2006/relationships/hyperlink" Target="https://zakon.rada.gov.ua/laws/show/396-20" TargetMode="External"/><Relationship Id="rId64" Type="http://schemas.openxmlformats.org/officeDocument/2006/relationships/hyperlink" Target="https://zakon.rada.gov.ua/laws/show/698-16/ed20200701/print" TargetMode="External"/><Relationship Id="rId69" Type="http://schemas.openxmlformats.org/officeDocument/2006/relationships/hyperlink" Target="https://zakon.rada.gov.ua/laws/show/396-20" TargetMode="External"/><Relationship Id="rId113" Type="http://schemas.openxmlformats.org/officeDocument/2006/relationships/hyperlink" Target="https://zakon.rada.gov.ua/laws/show/1382-15" TargetMode="External"/><Relationship Id="rId118" Type="http://schemas.openxmlformats.org/officeDocument/2006/relationships/hyperlink" Target="https://zakon.rada.gov.ua/laws/show/698-16/ed20200701/print" TargetMode="External"/><Relationship Id="rId134" Type="http://schemas.openxmlformats.org/officeDocument/2006/relationships/hyperlink" Target="https://zakon.rada.gov.ua/laws/show/888-19" TargetMode="External"/><Relationship Id="rId139" Type="http://schemas.openxmlformats.org/officeDocument/2006/relationships/hyperlink" Target="https://zakon.rada.gov.ua/laws/show/396-20" TargetMode="External"/><Relationship Id="rId80" Type="http://schemas.openxmlformats.org/officeDocument/2006/relationships/hyperlink" Target="https://zakon.rada.gov.ua/laws/show/698-16/ed20200701/print" TargetMode="External"/><Relationship Id="rId85" Type="http://schemas.openxmlformats.org/officeDocument/2006/relationships/hyperlink" Target="https://zakon.rada.gov.ua/laws/show/698-16/ed20200701/print" TargetMode="External"/><Relationship Id="rId150" Type="http://schemas.openxmlformats.org/officeDocument/2006/relationships/hyperlink" Target="https://zakon.rada.gov.ua/laws/show/698-16/ed20200701/print" TargetMode="External"/><Relationship Id="rId155" Type="http://schemas.openxmlformats.org/officeDocument/2006/relationships/hyperlink" Target="https://zakon.rada.gov.ua/laws/show/698-16/ed20200701/print" TargetMode="External"/><Relationship Id="rId171" Type="http://schemas.openxmlformats.org/officeDocument/2006/relationships/hyperlink" Target="https://zakon.rada.gov.ua/laws/show/1207-18" TargetMode="External"/><Relationship Id="rId176" Type="http://schemas.openxmlformats.org/officeDocument/2006/relationships/hyperlink" Target="https://zakon.rada.gov.ua/laws/show/698-16/ed20200701/print" TargetMode="External"/><Relationship Id="rId192" Type="http://schemas.openxmlformats.org/officeDocument/2006/relationships/hyperlink" Target="https://zakon.rada.gov.ua/laws/show/2939-17" TargetMode="External"/><Relationship Id="rId197" Type="http://schemas.openxmlformats.org/officeDocument/2006/relationships/hyperlink" Target="https://zakon.rada.gov.ua/laws/show/698-16/ed20200701/print" TargetMode="External"/><Relationship Id="rId206" Type="http://schemas.openxmlformats.org/officeDocument/2006/relationships/hyperlink" Target="https://zakon.rada.gov.ua/laws/show/5459-17" TargetMode="External"/><Relationship Id="rId201" Type="http://schemas.openxmlformats.org/officeDocument/2006/relationships/hyperlink" Target="https://zakon.rada.gov.ua/laws/show/396-20" TargetMode="External"/><Relationship Id="rId12" Type="http://schemas.openxmlformats.org/officeDocument/2006/relationships/hyperlink" Target="https://zakon.rada.gov.ua/laws/show/1262-18" TargetMode="External"/><Relationship Id="rId17" Type="http://schemas.openxmlformats.org/officeDocument/2006/relationships/hyperlink" Target="https://zakon.rada.gov.ua/laws/show/396-20" TargetMode="External"/><Relationship Id="rId33" Type="http://schemas.openxmlformats.org/officeDocument/2006/relationships/hyperlink" Target="https://zakon.rada.gov.ua/laws/show/888-19" TargetMode="External"/><Relationship Id="rId38" Type="http://schemas.openxmlformats.org/officeDocument/2006/relationships/hyperlink" Target="https://zakon.rada.gov.ua/laws/show/396-20" TargetMode="External"/><Relationship Id="rId59" Type="http://schemas.openxmlformats.org/officeDocument/2006/relationships/hyperlink" Target="https://zakon.rada.gov.ua/laws/show/396-20" TargetMode="External"/><Relationship Id="rId103" Type="http://schemas.openxmlformats.org/officeDocument/2006/relationships/hyperlink" Target="https://zakon.rada.gov.ua/laws/show/698-16/ed20200701/print" TargetMode="External"/><Relationship Id="rId108" Type="http://schemas.openxmlformats.org/officeDocument/2006/relationships/hyperlink" Target="https://zakon.rada.gov.ua/laws/show/698-16/ed20200701/print" TargetMode="External"/><Relationship Id="rId124" Type="http://schemas.openxmlformats.org/officeDocument/2006/relationships/hyperlink" Target="https://zakon.rada.gov.ua/laws/show/396-20" TargetMode="External"/><Relationship Id="rId129" Type="http://schemas.openxmlformats.org/officeDocument/2006/relationships/hyperlink" Target="https://zakon.rada.gov.ua/laws/show/698-16/ed20200701/print" TargetMode="External"/><Relationship Id="rId54" Type="http://schemas.openxmlformats.org/officeDocument/2006/relationships/hyperlink" Target="https://zakon.rada.gov.ua/laws/show/396-20" TargetMode="External"/><Relationship Id="rId70" Type="http://schemas.openxmlformats.org/officeDocument/2006/relationships/hyperlink" Target="https://zakon.rada.gov.ua/laws/show/1932-15" TargetMode="External"/><Relationship Id="rId75" Type="http://schemas.openxmlformats.org/officeDocument/2006/relationships/hyperlink" Target="https://zakon.rada.gov.ua/laws/show/396-20" TargetMode="External"/><Relationship Id="rId91" Type="http://schemas.openxmlformats.org/officeDocument/2006/relationships/hyperlink" Target="https://zakon.rada.gov.ua/laws/show/698-16/ed20200701/print" TargetMode="External"/><Relationship Id="rId96" Type="http://schemas.openxmlformats.org/officeDocument/2006/relationships/hyperlink" Target="https://zakon.rada.gov.ua/laws/show/698-16/ed20200701/print" TargetMode="External"/><Relationship Id="rId140" Type="http://schemas.openxmlformats.org/officeDocument/2006/relationships/hyperlink" Target="https://zakon.rada.gov.ua/laws/show/563-18" TargetMode="External"/><Relationship Id="rId145" Type="http://schemas.openxmlformats.org/officeDocument/2006/relationships/hyperlink" Target="https://zakon.rada.gov.ua/laws/show/2155-19" TargetMode="External"/><Relationship Id="rId161" Type="http://schemas.openxmlformats.org/officeDocument/2006/relationships/hyperlink" Target="https://zakon.rada.gov.ua/laws/show/698-16/ed20200701/print" TargetMode="External"/><Relationship Id="rId166" Type="http://schemas.openxmlformats.org/officeDocument/2006/relationships/hyperlink" Target="https://zakon.rada.gov.ua/laws/show/396-20" TargetMode="External"/><Relationship Id="rId182" Type="http://schemas.openxmlformats.org/officeDocument/2006/relationships/hyperlink" Target="https://zakon.rada.gov.ua/laws/show/698-16/ed20200701/print" TargetMode="External"/><Relationship Id="rId187" Type="http://schemas.openxmlformats.org/officeDocument/2006/relationships/hyperlink" Target="https://zakon.rada.gov.ua/laws/show/396-20" TargetMode="External"/><Relationship Id="rId1" Type="http://schemas.openxmlformats.org/officeDocument/2006/relationships/styles" Target="styles.xml"/><Relationship Id="rId6" Type="http://schemas.openxmlformats.org/officeDocument/2006/relationships/hyperlink" Target="https://zakon.rada.gov.ua/laws/show/2536-17" TargetMode="External"/><Relationship Id="rId23" Type="http://schemas.openxmlformats.org/officeDocument/2006/relationships/hyperlink" Target="https://zakon.rada.gov.ua/laws/show/396-20" TargetMode="External"/><Relationship Id="rId28" Type="http://schemas.openxmlformats.org/officeDocument/2006/relationships/hyperlink" Target="https://zakon.rada.gov.ua/laws/show/698-16/ed20200701/print" TargetMode="External"/><Relationship Id="rId49" Type="http://schemas.openxmlformats.org/officeDocument/2006/relationships/hyperlink" Target="https://zakon.rada.gov.ua/laws/show/80/94-&#1074;&#1088;" TargetMode="External"/><Relationship Id="rId114" Type="http://schemas.openxmlformats.org/officeDocument/2006/relationships/hyperlink" Target="https://zakon.rada.gov.ua/laws/show/698-16/ed20200701/print" TargetMode="External"/><Relationship Id="rId119" Type="http://schemas.openxmlformats.org/officeDocument/2006/relationships/hyperlink" Target="https://zakon.rada.gov.ua/laws/show/698-16/ed20200701/print" TargetMode="External"/><Relationship Id="rId44" Type="http://schemas.openxmlformats.org/officeDocument/2006/relationships/hyperlink" Target="https://zakon.rada.gov.ua/laws/show/396-20" TargetMode="External"/><Relationship Id="rId60" Type="http://schemas.openxmlformats.org/officeDocument/2006/relationships/hyperlink" Target="https://zakon.rada.gov.ua/laws/show/698-16/ed20200701/print" TargetMode="External"/><Relationship Id="rId65" Type="http://schemas.openxmlformats.org/officeDocument/2006/relationships/hyperlink" Target="https://zakon.rada.gov.ua/laws/show/698-16/ed20200701/print" TargetMode="External"/><Relationship Id="rId81" Type="http://schemas.openxmlformats.org/officeDocument/2006/relationships/hyperlink" Target="https://zakon.rada.gov.ua/laws/show/396-20" TargetMode="External"/><Relationship Id="rId86" Type="http://schemas.openxmlformats.org/officeDocument/2006/relationships/hyperlink" Target="https://zakon.rada.gov.ua/laws/show/698-16/ed20200701/print" TargetMode="External"/><Relationship Id="rId130" Type="http://schemas.openxmlformats.org/officeDocument/2006/relationships/hyperlink" Target="https://zakon.rada.gov.ua/laws/show/698-16/ed20200701/print" TargetMode="External"/><Relationship Id="rId135" Type="http://schemas.openxmlformats.org/officeDocument/2006/relationships/hyperlink" Target="https://zakon.rada.gov.ua/laws/show/396-20" TargetMode="External"/><Relationship Id="rId151" Type="http://schemas.openxmlformats.org/officeDocument/2006/relationships/hyperlink" Target="https://zakon.rada.gov.ua/laws/show/698-16/ed20200701/print" TargetMode="External"/><Relationship Id="rId156" Type="http://schemas.openxmlformats.org/officeDocument/2006/relationships/hyperlink" Target="https://zakon.rada.gov.ua/laws/show/698-16/ed20200701/print" TargetMode="External"/><Relationship Id="rId177" Type="http://schemas.openxmlformats.org/officeDocument/2006/relationships/hyperlink" Target="https://zakon.rada.gov.ua/laws/show/396-20" TargetMode="External"/><Relationship Id="rId198" Type="http://schemas.openxmlformats.org/officeDocument/2006/relationships/hyperlink" Target="https://zakon.rada.gov.ua/laws/show/80731-10" TargetMode="External"/><Relationship Id="rId172" Type="http://schemas.openxmlformats.org/officeDocument/2006/relationships/hyperlink" Target="https://zakon.rada.gov.ua/laws/show/888-19" TargetMode="External"/><Relationship Id="rId193" Type="http://schemas.openxmlformats.org/officeDocument/2006/relationships/hyperlink" Target="https://zakon.rada.gov.ua/laws/show/396-20" TargetMode="External"/><Relationship Id="rId202" Type="http://schemas.openxmlformats.org/officeDocument/2006/relationships/hyperlink" Target="https://zakon.rada.gov.ua/laws/show/396-20" TargetMode="External"/><Relationship Id="rId207" Type="http://schemas.openxmlformats.org/officeDocument/2006/relationships/fontTable" Target="fontTable.xml"/><Relationship Id="rId13" Type="http://schemas.openxmlformats.org/officeDocument/2006/relationships/hyperlink" Target="https://zakon.rada.gov.ua/laws/show/888-19" TargetMode="External"/><Relationship Id="rId18" Type="http://schemas.openxmlformats.org/officeDocument/2006/relationships/hyperlink" Target="https://zakon.rada.gov.ua/laws/show/254&#1082;/96-&#1074;&#1088;" TargetMode="External"/><Relationship Id="rId39" Type="http://schemas.openxmlformats.org/officeDocument/2006/relationships/hyperlink" Target="https://zakon.rada.gov.ua/laws/show/563-18" TargetMode="External"/><Relationship Id="rId109" Type="http://schemas.openxmlformats.org/officeDocument/2006/relationships/hyperlink" Target="https://zakon.rada.gov.ua/laws/show/698-16/ed20200701/print" TargetMode="External"/><Relationship Id="rId34" Type="http://schemas.openxmlformats.org/officeDocument/2006/relationships/hyperlink" Target="https://zakon.rada.gov.ua/laws/show/1382-15" TargetMode="External"/><Relationship Id="rId50" Type="http://schemas.openxmlformats.org/officeDocument/2006/relationships/hyperlink" Target="https://zakon.rada.gov.ua/laws/show/2297-17" TargetMode="External"/><Relationship Id="rId55" Type="http://schemas.openxmlformats.org/officeDocument/2006/relationships/hyperlink" Target="https://zakon.rada.gov.ua/laws/show/5461-17" TargetMode="External"/><Relationship Id="rId76" Type="http://schemas.openxmlformats.org/officeDocument/2006/relationships/hyperlink" Target="https://zakon.rada.gov.ua/laws/show/396-20" TargetMode="External"/><Relationship Id="rId97" Type="http://schemas.openxmlformats.org/officeDocument/2006/relationships/hyperlink" Target="https://zakon.rada.gov.ua/laws/show/698-16/ed20200701/print" TargetMode="External"/><Relationship Id="rId104" Type="http://schemas.openxmlformats.org/officeDocument/2006/relationships/hyperlink" Target="https://zakon.rada.gov.ua/laws/show/698-16/ed20200701/print" TargetMode="External"/><Relationship Id="rId120" Type="http://schemas.openxmlformats.org/officeDocument/2006/relationships/hyperlink" Target="https://zakon.rada.gov.ua/laws/show/698-16/ed20200701/print" TargetMode="External"/><Relationship Id="rId125" Type="http://schemas.openxmlformats.org/officeDocument/2006/relationships/hyperlink" Target="https://zakon.rada.gov.ua/laws/show/2155-19" TargetMode="External"/><Relationship Id="rId141" Type="http://schemas.openxmlformats.org/officeDocument/2006/relationships/hyperlink" Target="https://zakon.rada.gov.ua/laws/show/396-20" TargetMode="External"/><Relationship Id="rId146" Type="http://schemas.openxmlformats.org/officeDocument/2006/relationships/hyperlink" Target="https://zakon.rada.gov.ua/laws/show/396-20" TargetMode="External"/><Relationship Id="rId167" Type="http://schemas.openxmlformats.org/officeDocument/2006/relationships/hyperlink" Target="https://zakon.rada.gov.ua/laws/show/396-20" TargetMode="External"/><Relationship Id="rId188" Type="http://schemas.openxmlformats.org/officeDocument/2006/relationships/hyperlink" Target="https://zakon.rada.gov.ua/laws/show/396-20" TargetMode="External"/><Relationship Id="rId7" Type="http://schemas.openxmlformats.org/officeDocument/2006/relationships/hyperlink" Target="https://zakon.rada.gov.ua/laws/show/4108-17" TargetMode="External"/><Relationship Id="rId71" Type="http://schemas.openxmlformats.org/officeDocument/2006/relationships/hyperlink" Target="https://zakon.rada.gov.ua/laws/show/396-20" TargetMode="External"/><Relationship Id="rId92" Type="http://schemas.openxmlformats.org/officeDocument/2006/relationships/hyperlink" Target="https://zakon.rada.gov.ua/laws/show/396-20" TargetMode="External"/><Relationship Id="rId162" Type="http://schemas.openxmlformats.org/officeDocument/2006/relationships/hyperlink" Target="https://zakon.rada.gov.ua/laws/show/396-20" TargetMode="External"/><Relationship Id="rId183" Type="http://schemas.openxmlformats.org/officeDocument/2006/relationships/hyperlink" Target="https://zakon.rada.gov.ua/laws/show/698-16/ed20200701/print" TargetMode="External"/><Relationship Id="rId2" Type="http://schemas.openxmlformats.org/officeDocument/2006/relationships/settings" Target="settings.xml"/><Relationship Id="rId29" Type="http://schemas.openxmlformats.org/officeDocument/2006/relationships/hyperlink" Target="https://zakon.rada.gov.ua/laws/show/396-20" TargetMode="External"/><Relationship Id="rId24" Type="http://schemas.openxmlformats.org/officeDocument/2006/relationships/hyperlink" Target="https://zakon.rada.gov.ua/laws/show/396-20" TargetMode="External"/><Relationship Id="rId40" Type="http://schemas.openxmlformats.org/officeDocument/2006/relationships/hyperlink" Target="https://zakon.rada.gov.ua/laws/show/254&#1082;/96-&#1074;&#1088;" TargetMode="External"/><Relationship Id="rId45" Type="http://schemas.openxmlformats.org/officeDocument/2006/relationships/hyperlink" Target="https://zakon.rada.gov.ua/laws/show/396-20" TargetMode="External"/><Relationship Id="rId66" Type="http://schemas.openxmlformats.org/officeDocument/2006/relationships/hyperlink" Target="https://zakon.rada.gov.ua/laws/show/698-16/ed20200701/print" TargetMode="External"/><Relationship Id="rId87" Type="http://schemas.openxmlformats.org/officeDocument/2006/relationships/hyperlink" Target="https://zakon.rada.gov.ua/laws/show/396-20" TargetMode="External"/><Relationship Id="rId110" Type="http://schemas.openxmlformats.org/officeDocument/2006/relationships/hyperlink" Target="https://zakon.rada.gov.ua/laws/show/698-16/ed20200701/print" TargetMode="External"/><Relationship Id="rId115" Type="http://schemas.openxmlformats.org/officeDocument/2006/relationships/hyperlink" Target="https://zakon.rada.gov.ua/laws/show/698-16/ed20200701/print" TargetMode="External"/><Relationship Id="rId131" Type="http://schemas.openxmlformats.org/officeDocument/2006/relationships/hyperlink" Target="https://zakon.rada.gov.ua/laws/show/2155-19" TargetMode="External"/><Relationship Id="rId136" Type="http://schemas.openxmlformats.org/officeDocument/2006/relationships/hyperlink" Target="https://zakon.rada.gov.ua/laws/show/5459-17" TargetMode="External"/><Relationship Id="rId157" Type="http://schemas.openxmlformats.org/officeDocument/2006/relationships/hyperlink" Target="https://zakon.rada.gov.ua/laws/show/698-16/ed20200701/print" TargetMode="External"/><Relationship Id="rId178" Type="http://schemas.openxmlformats.org/officeDocument/2006/relationships/hyperlink" Target="https://zakon.rada.gov.ua/laws/show/698-16/ed20200701/print" TargetMode="External"/><Relationship Id="rId61" Type="http://schemas.openxmlformats.org/officeDocument/2006/relationships/hyperlink" Target="https://zakon.rada.gov.ua/laws/show/698-16/ed20200701/print" TargetMode="External"/><Relationship Id="rId82" Type="http://schemas.openxmlformats.org/officeDocument/2006/relationships/hyperlink" Target="https://zakon.rada.gov.ua/laws/show/396-20" TargetMode="External"/><Relationship Id="rId152" Type="http://schemas.openxmlformats.org/officeDocument/2006/relationships/hyperlink" Target="https://zakon.rada.gov.ua/laws/show/698-16/ed20200701/print" TargetMode="External"/><Relationship Id="rId173" Type="http://schemas.openxmlformats.org/officeDocument/2006/relationships/hyperlink" Target="https://zakon.rada.gov.ua/laws/show/1774-19" TargetMode="External"/><Relationship Id="rId194" Type="http://schemas.openxmlformats.org/officeDocument/2006/relationships/hyperlink" Target="https://zakon.rada.gov.ua/laws/show/396-20" TargetMode="External"/><Relationship Id="rId199" Type="http://schemas.openxmlformats.org/officeDocument/2006/relationships/hyperlink" Target="https://zakon.rada.gov.ua/laws/show/396-20" TargetMode="External"/><Relationship Id="rId203" Type="http://schemas.openxmlformats.org/officeDocument/2006/relationships/hyperlink" Target="https://zakon.rada.gov.ua/laws/show/396-20" TargetMode="External"/><Relationship Id="rId208" Type="http://schemas.openxmlformats.org/officeDocument/2006/relationships/theme" Target="theme/theme1.xml"/><Relationship Id="rId19" Type="http://schemas.openxmlformats.org/officeDocument/2006/relationships/hyperlink" Target="https://zakon.rada.gov.ua/laws/show/396-20" TargetMode="External"/><Relationship Id="rId14" Type="http://schemas.openxmlformats.org/officeDocument/2006/relationships/hyperlink" Target="https://zakon.rada.gov.ua/laws/show/1774-19" TargetMode="External"/><Relationship Id="rId30" Type="http://schemas.openxmlformats.org/officeDocument/2006/relationships/hyperlink" Target="https://zakon.rada.gov.ua/laws/show/396-20" TargetMode="External"/><Relationship Id="rId35" Type="http://schemas.openxmlformats.org/officeDocument/2006/relationships/hyperlink" Target="https://zakon.rada.gov.ua/laws/show/888-19" TargetMode="External"/><Relationship Id="rId56" Type="http://schemas.openxmlformats.org/officeDocument/2006/relationships/hyperlink" Target="https://zakon.rada.gov.ua/laws/show/1262-18" TargetMode="External"/><Relationship Id="rId77" Type="http://schemas.openxmlformats.org/officeDocument/2006/relationships/hyperlink" Target="https://zakon.rada.gov.ua/laws/show/396-20" TargetMode="External"/><Relationship Id="rId100" Type="http://schemas.openxmlformats.org/officeDocument/2006/relationships/hyperlink" Target="https://zakon.rada.gov.ua/laws/show/396-20" TargetMode="External"/><Relationship Id="rId105" Type="http://schemas.openxmlformats.org/officeDocument/2006/relationships/hyperlink" Target="https://zakon.rada.gov.ua/laws/show/2155-19" TargetMode="External"/><Relationship Id="rId126" Type="http://schemas.openxmlformats.org/officeDocument/2006/relationships/hyperlink" Target="https://zakon.rada.gov.ua/laws/show/698-16/ed20200701/print" TargetMode="External"/><Relationship Id="rId147" Type="http://schemas.openxmlformats.org/officeDocument/2006/relationships/hyperlink" Target="https://zakon.rada.gov.ua/laws/show/698-16/ed20200701/print" TargetMode="External"/><Relationship Id="rId168" Type="http://schemas.openxmlformats.org/officeDocument/2006/relationships/hyperlink" Target="https://zakon.rada.gov.ua/laws/show/396-20" TargetMode="External"/><Relationship Id="rId8" Type="http://schemas.openxmlformats.org/officeDocument/2006/relationships/hyperlink" Target="https://zakon.rada.gov.ua/laws/show/5459-17" TargetMode="External"/><Relationship Id="rId51" Type="http://schemas.openxmlformats.org/officeDocument/2006/relationships/hyperlink" Target="https://zakon.rada.gov.ua/laws/show/396-20" TargetMode="External"/><Relationship Id="rId72" Type="http://schemas.openxmlformats.org/officeDocument/2006/relationships/hyperlink" Target="https://zakon.rada.gov.ua/laws/show/396-20" TargetMode="External"/><Relationship Id="rId93" Type="http://schemas.openxmlformats.org/officeDocument/2006/relationships/hyperlink" Target="https://zakon.rada.gov.ua/laws/show/698-16/ed20200701/print" TargetMode="External"/><Relationship Id="rId98" Type="http://schemas.openxmlformats.org/officeDocument/2006/relationships/hyperlink" Target="https://zakon.rada.gov.ua/laws/show/396-20" TargetMode="External"/><Relationship Id="rId121" Type="http://schemas.openxmlformats.org/officeDocument/2006/relationships/hyperlink" Target="https://zakon.rada.gov.ua/laws/show/698-16/ed20200701/print" TargetMode="External"/><Relationship Id="rId142" Type="http://schemas.openxmlformats.org/officeDocument/2006/relationships/hyperlink" Target="https://zakon.rada.gov.ua/laws/show/396-20" TargetMode="External"/><Relationship Id="rId163" Type="http://schemas.openxmlformats.org/officeDocument/2006/relationships/hyperlink" Target="https://zakon.rada.gov.ua/laws/show/698-16/ed20200701/print" TargetMode="External"/><Relationship Id="rId184" Type="http://schemas.openxmlformats.org/officeDocument/2006/relationships/hyperlink" Target="https://zakon.rada.gov.ua/laws/show/698-16/ed20200701/print" TargetMode="External"/><Relationship Id="rId189" Type="http://schemas.openxmlformats.org/officeDocument/2006/relationships/hyperlink" Target="https://zakon.rada.gov.ua/laws/show/396-20" TargetMode="External"/><Relationship Id="rId3" Type="http://schemas.openxmlformats.org/officeDocument/2006/relationships/webSettings" Target="webSettings.xml"/><Relationship Id="rId25" Type="http://schemas.openxmlformats.org/officeDocument/2006/relationships/hyperlink" Target="https://zakon.rada.gov.ua/laws/show/888-19" TargetMode="External"/><Relationship Id="rId46" Type="http://schemas.openxmlformats.org/officeDocument/2006/relationships/hyperlink" Target="https://zakon.rada.gov.ua/laws/show/396-20" TargetMode="External"/><Relationship Id="rId67" Type="http://schemas.openxmlformats.org/officeDocument/2006/relationships/hyperlink" Target="https://zakon.rada.gov.ua/laws/show/396-20" TargetMode="External"/><Relationship Id="rId116" Type="http://schemas.openxmlformats.org/officeDocument/2006/relationships/hyperlink" Target="https://zakon.rada.gov.ua/laws/show/698-16/ed20200701/print" TargetMode="External"/><Relationship Id="rId137" Type="http://schemas.openxmlformats.org/officeDocument/2006/relationships/hyperlink" Target="https://zakon.rada.gov.ua/laws/show/888-19" TargetMode="External"/><Relationship Id="rId158" Type="http://schemas.openxmlformats.org/officeDocument/2006/relationships/hyperlink" Target="https://zakon.rada.gov.ua/laws/show/396-20" TargetMode="External"/><Relationship Id="rId20" Type="http://schemas.openxmlformats.org/officeDocument/2006/relationships/hyperlink" Target="https://zakon.rada.gov.ua/laws/show/396-20" TargetMode="External"/><Relationship Id="rId41" Type="http://schemas.openxmlformats.org/officeDocument/2006/relationships/hyperlink" Target="https://zakon.rada.gov.ua/laws/show/396-20" TargetMode="External"/><Relationship Id="rId62" Type="http://schemas.openxmlformats.org/officeDocument/2006/relationships/hyperlink" Target="https://zakon.rada.gov.ua/laws/show/698-16/ed20200701/print" TargetMode="External"/><Relationship Id="rId83" Type="http://schemas.openxmlformats.org/officeDocument/2006/relationships/hyperlink" Target="https://zakon.rada.gov.ua/laws/show/698-16/ed20200701/print" TargetMode="External"/><Relationship Id="rId88" Type="http://schemas.openxmlformats.org/officeDocument/2006/relationships/hyperlink" Target="https://zakon.rada.gov.ua/laws/show/2155-19" TargetMode="External"/><Relationship Id="rId111" Type="http://schemas.openxmlformats.org/officeDocument/2006/relationships/hyperlink" Target="https://zakon.rada.gov.ua/laws/show/698-16/ed20200701/print" TargetMode="External"/><Relationship Id="rId132" Type="http://schemas.openxmlformats.org/officeDocument/2006/relationships/hyperlink" Target="https://zakon.rada.gov.ua/laws/show/396-20" TargetMode="External"/><Relationship Id="rId153" Type="http://schemas.openxmlformats.org/officeDocument/2006/relationships/hyperlink" Target="https://zakon.rada.gov.ua/laws/show/888-19" TargetMode="External"/><Relationship Id="rId174" Type="http://schemas.openxmlformats.org/officeDocument/2006/relationships/hyperlink" Target="https://zakon.rada.gov.ua/laws/show/324-20" TargetMode="External"/><Relationship Id="rId179" Type="http://schemas.openxmlformats.org/officeDocument/2006/relationships/hyperlink" Target="https://zakon.rada.gov.ua/laws/show/698-16/ed20200701/print" TargetMode="External"/><Relationship Id="rId195" Type="http://schemas.openxmlformats.org/officeDocument/2006/relationships/hyperlink" Target="https://zakon.rada.gov.ua/laws/show/396-20" TargetMode="External"/><Relationship Id="rId190" Type="http://schemas.openxmlformats.org/officeDocument/2006/relationships/hyperlink" Target="https://zakon.rada.gov.ua/laws/show/396-20" TargetMode="External"/><Relationship Id="rId204" Type="http://schemas.openxmlformats.org/officeDocument/2006/relationships/hyperlink" Target="https://zakon.rada.gov.ua/laws/show/396-20" TargetMode="External"/><Relationship Id="rId15" Type="http://schemas.openxmlformats.org/officeDocument/2006/relationships/hyperlink" Target="https://zakon.rada.gov.ua/laws/show/324-20" TargetMode="External"/><Relationship Id="rId36" Type="http://schemas.openxmlformats.org/officeDocument/2006/relationships/hyperlink" Target="https://zakon.rada.gov.ua/laws/show/396-20" TargetMode="External"/><Relationship Id="rId57" Type="http://schemas.openxmlformats.org/officeDocument/2006/relationships/hyperlink" Target="https://zakon.rada.gov.ua/laws/show/396-20" TargetMode="External"/><Relationship Id="rId106" Type="http://schemas.openxmlformats.org/officeDocument/2006/relationships/hyperlink" Target="https://zakon.rada.gov.ua/laws/show/2155-19" TargetMode="External"/><Relationship Id="rId127" Type="http://schemas.openxmlformats.org/officeDocument/2006/relationships/hyperlink" Target="https://zakon.rada.gov.ua/laws/show/396-20" TargetMode="External"/><Relationship Id="rId10" Type="http://schemas.openxmlformats.org/officeDocument/2006/relationships/hyperlink" Target="https://zakon.rada.gov.ua/laws/show/563-18" TargetMode="External"/><Relationship Id="rId31" Type="http://schemas.openxmlformats.org/officeDocument/2006/relationships/hyperlink" Target="https://zakon.rada.gov.ua/laws/show/396-20" TargetMode="External"/><Relationship Id="rId52" Type="http://schemas.openxmlformats.org/officeDocument/2006/relationships/hyperlink" Target="https://zakon.rada.gov.ua/laws/show/5461-17" TargetMode="External"/><Relationship Id="rId73" Type="http://schemas.openxmlformats.org/officeDocument/2006/relationships/hyperlink" Target="https://zakon.rada.gov.ua/laws/show/396-20" TargetMode="External"/><Relationship Id="rId78" Type="http://schemas.openxmlformats.org/officeDocument/2006/relationships/hyperlink" Target="https://zakon.rada.gov.ua/laws/show/698-16/ed20200701/print" TargetMode="External"/><Relationship Id="rId94" Type="http://schemas.openxmlformats.org/officeDocument/2006/relationships/hyperlink" Target="https://zakon.rada.gov.ua/laws/show/396-20" TargetMode="External"/><Relationship Id="rId99" Type="http://schemas.openxmlformats.org/officeDocument/2006/relationships/hyperlink" Target="https://zakon.rada.gov.ua/laws/show/396-20" TargetMode="External"/><Relationship Id="rId101" Type="http://schemas.openxmlformats.org/officeDocument/2006/relationships/hyperlink" Target="https://zakon.rada.gov.ua/laws/show/396-20" TargetMode="External"/><Relationship Id="rId122" Type="http://schemas.openxmlformats.org/officeDocument/2006/relationships/hyperlink" Target="https://zakon.rada.gov.ua/laws/show/698-16/ed20200701/print" TargetMode="External"/><Relationship Id="rId143" Type="http://schemas.openxmlformats.org/officeDocument/2006/relationships/hyperlink" Target="https://zakon.rada.gov.ua/laws/show/698-16/ed20200701/print" TargetMode="External"/><Relationship Id="rId148" Type="http://schemas.openxmlformats.org/officeDocument/2006/relationships/hyperlink" Target="https://zakon.rada.gov.ua/laws/show/698-16/ed20200701/print" TargetMode="External"/><Relationship Id="rId164" Type="http://schemas.openxmlformats.org/officeDocument/2006/relationships/hyperlink" Target="https://zakon.rada.gov.ua/laws/show/698-16/ed20200701/print" TargetMode="External"/><Relationship Id="rId169" Type="http://schemas.openxmlformats.org/officeDocument/2006/relationships/hyperlink" Target="https://zakon.rada.gov.ua/laws/show/396-20" TargetMode="External"/><Relationship Id="rId185" Type="http://schemas.openxmlformats.org/officeDocument/2006/relationships/hyperlink" Target="https://zakon.rada.gov.ua/laws/show/698-16/ed20200701/print" TargetMode="External"/><Relationship Id="rId4" Type="http://schemas.openxmlformats.org/officeDocument/2006/relationships/hyperlink" Target="https://zakon.rada.gov.ua/laws/show/1616-17" TargetMode="External"/><Relationship Id="rId9" Type="http://schemas.openxmlformats.org/officeDocument/2006/relationships/hyperlink" Target="https://zakon.rada.gov.ua/laws/show/5461-17" TargetMode="External"/><Relationship Id="rId180" Type="http://schemas.openxmlformats.org/officeDocument/2006/relationships/hyperlink" Target="https://zakon.rada.gov.ua/laws/show/698-16/ed20200701/print" TargetMode="External"/><Relationship Id="rId26" Type="http://schemas.openxmlformats.org/officeDocument/2006/relationships/hyperlink" Target="https://zakon.rada.gov.ua/laws/show/396-20" TargetMode="External"/><Relationship Id="rId47" Type="http://schemas.openxmlformats.org/officeDocument/2006/relationships/hyperlink" Target="https://zakon.rada.gov.ua/laws/show/396-20" TargetMode="External"/><Relationship Id="rId68" Type="http://schemas.openxmlformats.org/officeDocument/2006/relationships/hyperlink" Target="https://zakon.rada.gov.ua/laws/show/396-20" TargetMode="External"/><Relationship Id="rId89" Type="http://schemas.openxmlformats.org/officeDocument/2006/relationships/hyperlink" Target="https://zakon.rada.gov.ua/laws/show/396-20" TargetMode="External"/><Relationship Id="rId112" Type="http://schemas.openxmlformats.org/officeDocument/2006/relationships/hyperlink" Target="https://zakon.rada.gov.ua/laws/show/1382-15" TargetMode="External"/><Relationship Id="rId133" Type="http://schemas.openxmlformats.org/officeDocument/2006/relationships/hyperlink" Target="https://zakon.rada.gov.ua/laws/show/888-19" TargetMode="External"/><Relationship Id="rId154" Type="http://schemas.openxmlformats.org/officeDocument/2006/relationships/hyperlink" Target="https://zakon.rada.gov.ua/laws/show/396-20" TargetMode="External"/><Relationship Id="rId175" Type="http://schemas.openxmlformats.org/officeDocument/2006/relationships/hyperlink" Target="https://zakon.rada.gov.ua/laws/show/396-20" TargetMode="External"/><Relationship Id="rId196" Type="http://schemas.openxmlformats.org/officeDocument/2006/relationships/hyperlink" Target="https://zakon.rada.gov.ua/laws/show/80731-10" TargetMode="External"/><Relationship Id="rId200" Type="http://schemas.openxmlformats.org/officeDocument/2006/relationships/hyperlink" Target="https://zakon.rada.gov.ua/laws/show/39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29</Pages>
  <Words>15222</Words>
  <Characters>86767</Characters>
  <Application>Microsoft Office Word</Application>
  <DocSecurity>0</DocSecurity>
  <Lines>723</Lines>
  <Paragraphs>203</Paragraphs>
  <ScaleCrop>false</ScaleCrop>
  <Company>Microsoft</Company>
  <LinksUpToDate>false</LinksUpToDate>
  <CharactersWithSpaces>101786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dc:description/>
  <cp:lastModifiedBy>Пользователь Windows</cp:lastModifiedBy>
  <cp:revision>6</cp:revision>
  <dcterms:created xsi:type="dcterms:W3CDTF">2020-02-26T15:00:00Z</dcterms:created>
  <dcterms:modified xsi:type="dcterms:W3CDTF">2020-06-11T13:42:00Z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