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D1" w:rsidRPr="00364AD1" w:rsidRDefault="00364AD1" w:rsidP="00364AD1">
      <w:pPr>
        <w:pStyle w:val="a5"/>
        <w:rPr>
          <w:noProof/>
          <w:sz w:val="20"/>
          <w:lang w:eastAsia="ru-RU"/>
        </w:rPr>
      </w:pPr>
      <w:r w:rsidRPr="00364AD1">
        <w:rPr>
          <w:noProof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D1" w:rsidRPr="00364AD1" w:rsidRDefault="00364AD1" w:rsidP="00364AD1">
      <w:pPr>
        <w:pStyle w:val="a5"/>
        <w:rPr>
          <w:noProof/>
          <w:sz w:val="20"/>
          <w:lang w:eastAsia="ru-RU"/>
        </w:rPr>
      </w:pPr>
    </w:p>
    <w:p w:rsidR="00364AD1" w:rsidRPr="00364AD1" w:rsidRDefault="00364AD1" w:rsidP="00364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D1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364AD1" w:rsidRPr="00364AD1" w:rsidRDefault="00364AD1" w:rsidP="00364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D1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364AD1" w:rsidRPr="00364AD1" w:rsidRDefault="00364AD1" w:rsidP="00364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D1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364AD1" w:rsidRPr="00364AD1" w:rsidRDefault="00364AD1" w:rsidP="00364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AD1" w:rsidRPr="00364AD1" w:rsidRDefault="00364AD1" w:rsidP="00364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4A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64AD1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64AD1" w:rsidRPr="00364AD1" w:rsidRDefault="00364AD1" w:rsidP="00364A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AD1" w:rsidRDefault="00364AD1" w:rsidP="00364AD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 __ травня 2020 року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    № ____</w:t>
      </w:r>
    </w:p>
    <w:p w:rsidR="00364AD1" w:rsidRDefault="00364AD1" w:rsidP="00364AD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64AD1" w:rsidRDefault="00364AD1" w:rsidP="00364AD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внесення змін до рішення виконавчого </w:t>
      </w:r>
    </w:p>
    <w:p w:rsidR="00364AD1" w:rsidRDefault="00364AD1" w:rsidP="00364AD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комітету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</w:p>
    <w:p w:rsidR="00364AD1" w:rsidRDefault="00364AD1" w:rsidP="00364AD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09 серпня 2016 р. № 161 «Про створення </w:t>
      </w:r>
    </w:p>
    <w:p w:rsidR="00364AD1" w:rsidRDefault="00364AD1" w:rsidP="00364AD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тендерного комітету виконавчого комітету </w:t>
      </w:r>
    </w:p>
    <w:p w:rsidR="00364AD1" w:rsidRDefault="00364AD1" w:rsidP="00364AD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ради» (зі змінами)</w:t>
      </w:r>
    </w:p>
    <w:p w:rsidR="00364AD1" w:rsidRDefault="00364AD1" w:rsidP="00364AD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4AD1" w:rsidRDefault="00364AD1" w:rsidP="00364A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У зв’язку з внесенням змін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 Закону України «Про публічні закупівлі», Наказу Міністерства економічного розвитку і торгівлі України від 30.03.2016 року № 557 «Про затвердження Примірного положення про тендерний комітет або уповноважену особу»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ст.ст. 40, 52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:rsidR="00364AD1" w:rsidRDefault="00364AD1" w:rsidP="00364A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 И Р І Ш И В:</w:t>
      </w:r>
    </w:p>
    <w:p w:rsidR="00364AD1" w:rsidRDefault="00364AD1" w:rsidP="00364A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64AD1" w:rsidRDefault="00364AD1" w:rsidP="00364AD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 Внести зміни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09 серпня 2016 р. № 161 «Про  створення тендерного комітету виконавчого комітету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а саме до додатку № 2 та викласти й затвердити його в новій редакції (додається)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364AD1" w:rsidRDefault="00364AD1" w:rsidP="00364AD1">
      <w:pPr>
        <w:pStyle w:val="a4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2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міського голову Л.ЛАЗУРЕНКА.</w:t>
      </w:r>
    </w:p>
    <w:p w:rsidR="00364AD1" w:rsidRDefault="00364AD1" w:rsidP="00364AD1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4AD1" w:rsidRDefault="00364AD1" w:rsidP="00364AD1">
      <w:pPr>
        <w:tabs>
          <w:tab w:val="left" w:pos="4111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4AD1" w:rsidRDefault="00364AD1" w:rsidP="00364AD1">
      <w:pPr>
        <w:tabs>
          <w:tab w:val="left" w:pos="4111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Леонід </w:t>
      </w:r>
      <w:r>
        <w:rPr>
          <w:rFonts w:ascii="Times New Roman" w:hAnsi="Times New Roman"/>
          <w:b/>
          <w:sz w:val="24"/>
          <w:szCs w:val="24"/>
          <w:lang w:val="uk-UA"/>
        </w:rPr>
        <w:t>ЛАЗУРЕНКО</w:t>
      </w:r>
    </w:p>
    <w:p w:rsidR="00761F8F" w:rsidRDefault="00761F8F">
      <w:pPr>
        <w:rPr>
          <w:lang w:val="uk-UA"/>
        </w:rPr>
      </w:pPr>
    </w:p>
    <w:p w:rsidR="00BF4EA6" w:rsidRDefault="00BF4EA6">
      <w:pPr>
        <w:rPr>
          <w:lang w:val="uk-UA"/>
        </w:rPr>
      </w:pPr>
    </w:p>
    <w:p w:rsidR="00BF4EA6" w:rsidRDefault="00BF4EA6">
      <w:pPr>
        <w:rPr>
          <w:lang w:val="uk-UA"/>
        </w:rPr>
      </w:pPr>
    </w:p>
    <w:p w:rsidR="00BF4EA6" w:rsidRDefault="00BF4EA6">
      <w:pPr>
        <w:rPr>
          <w:lang w:val="uk-UA"/>
        </w:rPr>
      </w:pPr>
    </w:p>
    <w:p w:rsidR="00942872" w:rsidRDefault="00942872">
      <w:pPr>
        <w:rPr>
          <w:lang w:val="uk-UA"/>
        </w:rPr>
      </w:pPr>
    </w:p>
    <w:p w:rsidR="00BF4EA6" w:rsidRDefault="00BF4EA6">
      <w:pPr>
        <w:rPr>
          <w:lang w:val="uk-UA"/>
        </w:rPr>
      </w:pPr>
    </w:p>
    <w:p w:rsidR="00BF4EA6" w:rsidRPr="004B73CE" w:rsidRDefault="00BF4EA6" w:rsidP="00BF4EA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3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 (зі змінами)</w:t>
      </w:r>
    </w:p>
    <w:p w:rsidR="00BF4EA6" w:rsidRPr="004B73CE" w:rsidRDefault="00BF4EA6" w:rsidP="00BF4EA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3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4B73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рішення виконавчого комітету             </w:t>
      </w:r>
    </w:p>
    <w:p w:rsidR="00BF4EA6" w:rsidRPr="004B73CE" w:rsidRDefault="00BF4EA6" w:rsidP="00BF4EA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3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 w:rsidRPr="004B73CE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4B73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</w:p>
    <w:p w:rsidR="00BF4EA6" w:rsidRPr="004B73CE" w:rsidRDefault="00BF4EA6" w:rsidP="00BF4EA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73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B73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від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09 серпня 2016 р. № 161</w:t>
      </w:r>
    </w:p>
    <w:p w:rsidR="00BF4EA6" w:rsidRDefault="00BF4EA6" w:rsidP="00BF4EA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4EA6" w:rsidRPr="0038783A" w:rsidRDefault="00BF4EA6" w:rsidP="00BF4EA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878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ПОЛОЖЕННЯ</w:t>
      </w:r>
    </w:p>
    <w:p w:rsidR="00BF4EA6" w:rsidRPr="0038783A" w:rsidRDefault="00BF4EA6" w:rsidP="00BF4EA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78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про тендерний комітет </w:t>
      </w:r>
      <w:r w:rsidRPr="00DB1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DB198B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DB1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</w:t>
      </w:r>
      <w:r w:rsidRPr="003878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</w:p>
    <w:p w:rsidR="00BF4EA6" w:rsidRPr="00DB198B" w:rsidRDefault="00BF4EA6" w:rsidP="00BF4EA6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878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Pr="00DB19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Харківської області</w:t>
      </w:r>
    </w:p>
    <w:p w:rsidR="00BF4EA6" w:rsidRPr="00DB198B" w:rsidRDefault="00BF4EA6" w:rsidP="00BF4E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EA6" w:rsidRPr="00904D58" w:rsidRDefault="00BF4EA6" w:rsidP="00BF4EA6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04D58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904D58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904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D58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  <w:r w:rsidRPr="00904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EA6" w:rsidRPr="00DB198B" w:rsidRDefault="00BF4EA6" w:rsidP="00BF4EA6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>1.1. 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розроблено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до статей 8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11 Закону “Про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– Закон)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правовий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статус,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процедурні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тендерного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r w:rsidRPr="00DB198B">
        <w:rPr>
          <w:rFonts w:ascii="Times New Roman" w:hAnsi="Times New Roman" w:cs="Times New Roman"/>
          <w:sz w:val="24"/>
          <w:szCs w:val="24"/>
          <w:lang w:val="uk-UA"/>
        </w:rPr>
        <w:t xml:space="preserve">виконкому </w:t>
      </w:r>
      <w:proofErr w:type="spellStart"/>
      <w:r w:rsidRPr="00DB198B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B198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(надалі – Замовник),</w:t>
      </w:r>
      <w:r w:rsidRPr="00DB198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права,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>1.2. 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Тендерний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службові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призначені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відповідальними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процедур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>1.</w:t>
      </w:r>
      <w:r w:rsidR="005E567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DB198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дальними</w:t>
      </w:r>
      <w:proofErr w:type="spellEnd"/>
      <w:proofErr w:type="gramEnd"/>
      <w:r w:rsidRPr="00DB198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одних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тих самих процедур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тендерний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уповноважену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особу (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).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 xml:space="preserve">1.5. Метою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процедур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на засадах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колегіальності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неупередженості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 xml:space="preserve">1.6. Метою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особи (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процедур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на засадах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об’єктивності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неупередженості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>1.7. 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особа (особи) у </w:t>
      </w:r>
      <w:proofErr w:type="spellStart"/>
      <w:proofErr w:type="gramStart"/>
      <w:r w:rsidRPr="00DB198B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r w:rsidRPr="00DB198B">
        <w:rPr>
          <w:rFonts w:ascii="Times New Roman" w:hAnsi="Times New Roman" w:cs="Times New Roman"/>
          <w:color w:val="000000"/>
          <w:sz w:val="24"/>
          <w:szCs w:val="24"/>
        </w:rPr>
        <w:t xml:space="preserve">Законом, </w:t>
      </w:r>
      <w:proofErr w:type="spellStart"/>
      <w:r w:rsidRPr="00DB198B"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 w:rsidRPr="00DB1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color w:val="000000"/>
          <w:sz w:val="24"/>
          <w:szCs w:val="24"/>
        </w:rPr>
        <w:t>нормативно-правовими</w:t>
      </w:r>
      <w:proofErr w:type="spellEnd"/>
      <w:r w:rsidRPr="00DB198B">
        <w:rPr>
          <w:rFonts w:ascii="Times New Roman" w:hAnsi="Times New Roman" w:cs="Times New Roman"/>
          <w:color w:val="000000"/>
          <w:sz w:val="24"/>
          <w:szCs w:val="24"/>
        </w:rPr>
        <w:t xml:space="preserve"> актами </w:t>
      </w:r>
      <w:proofErr w:type="spellStart"/>
      <w:r w:rsidRPr="00DB198B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B1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DB1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DB1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color w:val="000000"/>
          <w:sz w:val="24"/>
          <w:szCs w:val="24"/>
        </w:rPr>
        <w:t>цим</w:t>
      </w:r>
      <w:proofErr w:type="spellEnd"/>
      <w:r w:rsidRPr="00DB1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color w:val="000000"/>
          <w:sz w:val="24"/>
          <w:szCs w:val="24"/>
        </w:rPr>
        <w:t>Положенням</w:t>
      </w:r>
      <w:proofErr w:type="spellEnd"/>
      <w:r w:rsidRPr="00DB19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BF4EA6" w:rsidRPr="00904D58" w:rsidRDefault="00BF4EA6" w:rsidP="00BF4EA6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04D58">
        <w:rPr>
          <w:rFonts w:ascii="Times New Roman" w:hAnsi="Times New Roman" w:cs="Times New Roman"/>
          <w:b/>
          <w:sz w:val="24"/>
          <w:szCs w:val="24"/>
        </w:rPr>
        <w:t xml:space="preserve">ІІ. Засади </w:t>
      </w:r>
      <w:proofErr w:type="spellStart"/>
      <w:r w:rsidRPr="00904D58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904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04D58">
        <w:rPr>
          <w:rFonts w:ascii="Times New Roman" w:hAnsi="Times New Roman" w:cs="Times New Roman"/>
          <w:b/>
          <w:sz w:val="24"/>
          <w:szCs w:val="24"/>
        </w:rPr>
        <w:t>тендерного</w:t>
      </w:r>
      <w:proofErr w:type="gramEnd"/>
      <w:r w:rsidRPr="00904D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D58">
        <w:rPr>
          <w:rFonts w:ascii="Times New Roman" w:hAnsi="Times New Roman" w:cs="Times New Roman"/>
          <w:b/>
          <w:sz w:val="24"/>
          <w:szCs w:val="24"/>
        </w:rPr>
        <w:t>комітету</w:t>
      </w:r>
      <w:proofErr w:type="spellEnd"/>
    </w:p>
    <w:p w:rsidR="00BF4EA6" w:rsidRPr="00904D58" w:rsidRDefault="00BF4EA6" w:rsidP="00BF4EA6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>2.1. 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процедур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proofErr w:type="gram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утворити</w:t>
      </w:r>
      <w:proofErr w:type="spellEnd"/>
      <w:r w:rsidR="00BD4930">
        <w:rPr>
          <w:rFonts w:ascii="Times New Roman" w:hAnsi="Times New Roman" w:cs="Times New Roman"/>
          <w:sz w:val="24"/>
          <w:szCs w:val="24"/>
          <w:lang w:val="uk-UA"/>
        </w:rPr>
        <w:t xml:space="preserve"> тендерний</w:t>
      </w:r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930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98B">
        <w:rPr>
          <w:rFonts w:ascii="Times New Roman" w:hAnsi="Times New Roman" w:cs="Times New Roman"/>
          <w:sz w:val="24"/>
          <w:szCs w:val="24"/>
        </w:rPr>
        <w:t xml:space="preserve">Склад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до складу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затверджуються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19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. До складу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198B">
        <w:rPr>
          <w:rFonts w:ascii="Times New Roman" w:hAnsi="Times New Roman" w:cs="Times New Roman"/>
          <w:sz w:val="24"/>
          <w:szCs w:val="24"/>
        </w:rPr>
        <w:t>п’яти</w:t>
      </w:r>
      <w:proofErr w:type="spellEnd"/>
      <w:proofErr w:type="gram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>2.2. 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складу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входити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особи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 xml:space="preserve">Членство в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не повинно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конфлікт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інтересами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інтересами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об’єктивність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неупередженість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1fob9te" w:colFirst="0" w:colLast="0"/>
      <w:bookmarkEnd w:id="0"/>
      <w:r w:rsidRPr="00DB198B">
        <w:rPr>
          <w:rFonts w:ascii="Times New Roman" w:hAnsi="Times New Roman" w:cs="Times New Roman"/>
          <w:sz w:val="24"/>
          <w:szCs w:val="24"/>
        </w:rPr>
        <w:t>2.3. 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роботою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голова</w:t>
      </w:r>
      <w:r w:rsidR="00BD49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493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BD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930">
        <w:rPr>
          <w:rFonts w:ascii="Times New Roman" w:hAnsi="Times New Roman" w:cs="Times New Roman"/>
          <w:sz w:val="24"/>
          <w:szCs w:val="24"/>
        </w:rPr>
        <w:t>призначається</w:t>
      </w:r>
      <w:proofErr w:type="spellEnd"/>
      <w:r w:rsidR="00BD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93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2et92p0" w:colFirst="0" w:colLast="0"/>
      <w:bookmarkEnd w:id="1"/>
      <w:r w:rsidRPr="00DB198B">
        <w:rPr>
          <w:rFonts w:ascii="Times New Roman" w:hAnsi="Times New Roman" w:cs="Times New Roman"/>
          <w:sz w:val="24"/>
          <w:szCs w:val="24"/>
        </w:rPr>
        <w:t xml:space="preserve">2.4. Голова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призначає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заступника (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заступників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секретаря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кожного члена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yrnq10yjwyth" w:colFirst="0" w:colLast="0"/>
      <w:bookmarkEnd w:id="2"/>
      <w:r w:rsidRPr="00DB198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заступник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призначено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кількох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заступників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то голова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виконуючого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).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2u6wntf" w:colFirst="0" w:colLast="0"/>
      <w:bookmarkEnd w:id="3"/>
      <w:r w:rsidRPr="00DB198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секретаря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головою.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7vield7zw0jx" w:colFirst="0" w:colLast="0"/>
      <w:bookmarkEnd w:id="4"/>
      <w:proofErr w:type="spellStart"/>
      <w:proofErr w:type="gramStart"/>
      <w:r w:rsidRPr="00DB198B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заступника (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заступників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секретаря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кожного члена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заносяться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до протоколу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1v1yuxt" w:colFirst="0" w:colLast="0"/>
      <w:bookmarkStart w:id="6" w:name="h.1t3h5sf" w:colFirst="0" w:colLast="0"/>
      <w:bookmarkEnd w:id="5"/>
      <w:bookmarkEnd w:id="6"/>
      <w:r w:rsidRPr="00DB198B">
        <w:rPr>
          <w:rFonts w:ascii="Times New Roman" w:hAnsi="Times New Roman" w:cs="Times New Roman"/>
          <w:sz w:val="24"/>
          <w:szCs w:val="24"/>
        </w:rPr>
        <w:t xml:space="preserve">2.5. Формою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правомочним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присутності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третин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скликаються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головою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потреби.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19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ідлягають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та порядок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доводяться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до початку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>2.6. </w:t>
      </w:r>
      <w:proofErr w:type="spellStart"/>
      <w:proofErr w:type="gramStart"/>
      <w:r w:rsidRPr="00DB19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простою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рівного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голос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вирішальним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h.26in1rg" w:colFirst="0" w:colLast="0"/>
      <w:bookmarkEnd w:id="7"/>
      <w:proofErr w:type="spellStart"/>
      <w:proofErr w:type="gramStart"/>
      <w:r w:rsidRPr="00DB19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оформлюється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протоколом,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всіма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членами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присутніми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рішенні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відображаються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поіменного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присутніх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члена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19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ідписати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протокол про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протоколі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обґрунтуванням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BD4930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lnxbz9" w:colFirst="0" w:colLast="0"/>
      <w:bookmarkEnd w:id="8"/>
      <w:r w:rsidRPr="00DB198B">
        <w:rPr>
          <w:rFonts w:ascii="Times New Roman" w:hAnsi="Times New Roman" w:cs="Times New Roman"/>
          <w:sz w:val="24"/>
          <w:szCs w:val="24"/>
        </w:rPr>
        <w:t>2.7. 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процедур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BD49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>вартість</w:t>
      </w:r>
      <w:proofErr w:type="spellEnd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D4930" w:rsidRPr="00BD493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яких для</w:t>
      </w:r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 xml:space="preserve"> товару (</w:t>
      </w:r>
      <w:proofErr w:type="spellStart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>товарів</w:t>
      </w:r>
      <w:proofErr w:type="spellEnd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 xml:space="preserve">), </w:t>
      </w:r>
      <w:proofErr w:type="spellStart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>послуги</w:t>
      </w:r>
      <w:proofErr w:type="spellEnd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>послуг</w:t>
      </w:r>
      <w:proofErr w:type="spellEnd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proofErr w:type="spellStart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>дорівнює</w:t>
      </w:r>
      <w:proofErr w:type="spellEnd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>або</w:t>
      </w:r>
      <w:proofErr w:type="spellEnd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>перевищує</w:t>
      </w:r>
      <w:proofErr w:type="spellEnd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 xml:space="preserve"> 200 </w:t>
      </w:r>
      <w:proofErr w:type="spellStart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>тисяч</w:t>
      </w:r>
      <w:proofErr w:type="spellEnd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>гривень</w:t>
      </w:r>
      <w:proofErr w:type="spellEnd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 xml:space="preserve">, а </w:t>
      </w:r>
      <w:proofErr w:type="spellStart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>робіт</w:t>
      </w:r>
      <w:proofErr w:type="spellEnd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 xml:space="preserve"> - 1,5 </w:t>
      </w:r>
      <w:proofErr w:type="spellStart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>мільйона</w:t>
      </w:r>
      <w:proofErr w:type="spellEnd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BD4930" w:rsidRPr="00BD4930">
        <w:rPr>
          <w:rFonts w:ascii="Times New Roman" w:hAnsi="Times New Roman" w:cs="Times New Roman"/>
          <w:color w:val="000000"/>
          <w:shd w:val="clear" w:color="auto" w:fill="FFFFFF"/>
        </w:rPr>
        <w:t>гривень</w:t>
      </w:r>
      <w:proofErr w:type="spellEnd"/>
      <w:r w:rsidRPr="00BD4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h.1ksv4uv" w:colFirst="0" w:colLast="0"/>
      <w:bookmarkEnd w:id="9"/>
      <w:r w:rsidRPr="00DB198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:</w:t>
      </w:r>
    </w:p>
    <w:p w:rsidR="00BF4EA6" w:rsidRPr="00DB198B" w:rsidRDefault="00BF4EA6" w:rsidP="00BF4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h.44sinio" w:colFirst="0" w:colLast="0"/>
      <w:bookmarkEnd w:id="10"/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19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h.2jxsxqh" w:colFirst="0" w:colLast="0"/>
      <w:bookmarkEnd w:id="11"/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вибору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19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>івних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об’єктивний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чесний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Законом;</w:t>
      </w:r>
    </w:p>
    <w:p w:rsidR="00BF4EA6" w:rsidRPr="00DB198B" w:rsidRDefault="00BF4EA6" w:rsidP="00BF4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звіту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 xml:space="preserve"> Закону;</w:t>
      </w:r>
    </w:p>
    <w:p w:rsidR="00BF4EA6" w:rsidRPr="00904D58" w:rsidRDefault="00BF4EA6" w:rsidP="00BF4E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h.z337ya" w:colFirst="0" w:colLast="0"/>
      <w:bookmarkEnd w:id="12"/>
      <w:r w:rsidRPr="00904D58">
        <w:rPr>
          <w:rFonts w:ascii="Times New Roman" w:hAnsi="Times New Roman" w:cs="Times New Roman"/>
          <w:sz w:val="24"/>
          <w:szCs w:val="24"/>
          <w:lang w:val="uk-UA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h.1y810tw" w:colFirst="0" w:colLast="0"/>
      <w:bookmarkEnd w:id="13"/>
      <w:r>
        <w:rPr>
          <w:rFonts w:ascii="Times New Roman" w:hAnsi="Times New Roman" w:cs="Times New Roman"/>
          <w:sz w:val="24"/>
          <w:szCs w:val="24"/>
          <w:lang w:val="uk-UA"/>
        </w:rPr>
        <w:t xml:space="preserve">-    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h.2xcytpi" w:colFirst="0" w:colLast="0"/>
      <w:bookmarkStart w:id="15" w:name="h.1ci93xb" w:colFirst="0" w:colLast="0"/>
      <w:bookmarkEnd w:id="14"/>
      <w:bookmarkEnd w:id="15"/>
      <w:r w:rsidRPr="00DB198B">
        <w:rPr>
          <w:rFonts w:ascii="Times New Roman" w:hAnsi="Times New Roman" w:cs="Times New Roman"/>
          <w:sz w:val="24"/>
          <w:szCs w:val="24"/>
        </w:rPr>
        <w:t xml:space="preserve">2.8. Голова,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пройти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 xml:space="preserve">2.9. Члени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плануванні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визначенні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потреби у товарах, роботах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послугах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закуповуватися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до Закону;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h.3whwml4" w:colFirst="0" w:colLast="0"/>
      <w:bookmarkEnd w:id="16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виносити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  <w:bookmarkStart w:id="17" w:name="h.2bn6wsx" w:colFirst="0" w:colLast="0"/>
      <w:bookmarkEnd w:id="17"/>
    </w:p>
    <w:p w:rsidR="00BF4EA6" w:rsidRPr="00DB198B" w:rsidRDefault="008938BC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оформленням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протоколу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механічних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формальних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помилок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допущених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внесенні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оприлюднюється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EA6" w:rsidRPr="00DB198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="00BF4EA6" w:rsidRPr="00DB198B">
        <w:rPr>
          <w:rFonts w:ascii="Times New Roman" w:hAnsi="Times New Roman" w:cs="Times New Roman"/>
          <w:sz w:val="24"/>
          <w:szCs w:val="24"/>
        </w:rPr>
        <w:t xml:space="preserve"> органу;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одержувати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процедур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h.qsh70q" w:colFirst="0" w:colLast="0"/>
      <w:bookmarkEnd w:id="18"/>
      <w:r>
        <w:rPr>
          <w:rFonts w:ascii="Times New Roman" w:hAnsi="Times New Roman" w:cs="Times New Roman"/>
          <w:sz w:val="24"/>
          <w:szCs w:val="24"/>
          <w:lang w:val="uk-UA"/>
        </w:rPr>
        <w:t>- в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окрему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думку до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протоколів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ініціювати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службових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структурних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до предмета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  <w:bookmarkStart w:id="19" w:name="h.pbk8fhlwxxlv" w:colFirst="0" w:colLast="0"/>
      <w:bookmarkEnd w:id="19"/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h.49x2ik5" w:colFirst="0" w:colLast="0"/>
      <w:bookmarkEnd w:id="20"/>
      <w:r w:rsidRPr="00DB198B">
        <w:rPr>
          <w:rFonts w:ascii="Times New Roman" w:hAnsi="Times New Roman" w:cs="Times New Roman"/>
          <w:sz w:val="24"/>
          <w:szCs w:val="24"/>
        </w:rPr>
        <w:t xml:space="preserve">2.10. Члени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: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1" w:name="h.26136matowm9" w:colFirst="0" w:colLast="0"/>
      <w:bookmarkEnd w:id="21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об’єктивний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чесний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h.x6s1y398sh90" w:colFirst="0" w:colLast="0"/>
      <w:bookmarkEnd w:id="22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h.8cw3w1dgx4rz" w:colFirst="0" w:colLast="0"/>
      <w:bookmarkEnd w:id="23"/>
      <w:r w:rsidRPr="00DB198B">
        <w:rPr>
          <w:rFonts w:ascii="Times New Roman" w:hAnsi="Times New Roman" w:cs="Times New Roman"/>
          <w:sz w:val="24"/>
          <w:szCs w:val="24"/>
        </w:rPr>
        <w:t xml:space="preserve">2.11. Голова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: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h.ihv636" w:colFirst="0" w:colLast="0"/>
      <w:bookmarkEnd w:id="24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дату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h.32hioqz" w:colFirst="0" w:colLast="0"/>
      <w:bookmarkEnd w:id="25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пропонує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h.v6u5ku14topa" w:colFirst="0" w:colLast="0"/>
      <w:bookmarkEnd w:id="26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h.vx1227" w:colFirst="0" w:colLast="0"/>
      <w:bookmarkEnd w:id="27"/>
      <w:r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Pr="00DB198B">
        <w:rPr>
          <w:rFonts w:ascii="Times New Roman" w:hAnsi="Times New Roman" w:cs="Times New Roman"/>
          <w:sz w:val="24"/>
          <w:szCs w:val="24"/>
        </w:rPr>
        <w:t xml:space="preserve">носить 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8" w:name="h.3fwokq0" w:colFirst="0" w:colLast="0"/>
      <w:bookmarkEnd w:id="28"/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>2.12. 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забезпечу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протоколів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організаційних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B198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дорученням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документами;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органу через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авторизовані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майданчики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 xml:space="preserve">2.13. Голова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персонально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покладених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функцій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 xml:space="preserve">2.14. За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установлених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Законом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нормативно-правовими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актами,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розробленими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9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198B">
        <w:rPr>
          <w:rFonts w:ascii="Times New Roman" w:hAnsi="Times New Roman" w:cs="Times New Roman"/>
          <w:sz w:val="24"/>
          <w:szCs w:val="24"/>
        </w:rPr>
        <w:t xml:space="preserve"> Закону, члени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законами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>.</w:t>
      </w:r>
    </w:p>
    <w:p w:rsidR="00BF4EA6" w:rsidRPr="00DB198B" w:rsidRDefault="00BF4EA6" w:rsidP="00BF4EA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198B">
        <w:rPr>
          <w:rFonts w:ascii="Times New Roman" w:hAnsi="Times New Roman" w:cs="Times New Roman"/>
          <w:sz w:val="24"/>
          <w:szCs w:val="24"/>
        </w:rPr>
        <w:t xml:space="preserve">2.15. Голова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персонально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повноту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оприлюднюється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B198B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DB198B">
        <w:rPr>
          <w:rFonts w:ascii="Times New Roman" w:hAnsi="Times New Roman" w:cs="Times New Roman"/>
          <w:sz w:val="24"/>
          <w:szCs w:val="24"/>
        </w:rPr>
        <w:t xml:space="preserve"> доступу.</w:t>
      </w:r>
    </w:p>
    <w:p w:rsidR="00BF4EA6" w:rsidRPr="00BF4EA6" w:rsidRDefault="00BF4EA6"/>
    <w:sectPr w:rsidR="00BF4EA6" w:rsidRPr="00BF4EA6" w:rsidSect="0076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42A"/>
    <w:multiLevelType w:val="multilevel"/>
    <w:tmpl w:val="452AF1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9C143C"/>
    <w:multiLevelType w:val="hybridMultilevel"/>
    <w:tmpl w:val="6DF8288A"/>
    <w:lvl w:ilvl="0" w:tplc="E5E4014E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AD1"/>
    <w:rsid w:val="000823C0"/>
    <w:rsid w:val="00364AD1"/>
    <w:rsid w:val="005E5675"/>
    <w:rsid w:val="00761F8F"/>
    <w:rsid w:val="008938BC"/>
    <w:rsid w:val="00942872"/>
    <w:rsid w:val="00BD4930"/>
    <w:rsid w:val="00BF4EA6"/>
    <w:rsid w:val="00D02EDF"/>
    <w:rsid w:val="00EB209D"/>
    <w:rsid w:val="00ED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A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4AD1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364A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364AD1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36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URISTKA</dc:creator>
  <cp:keywords/>
  <dc:description/>
  <cp:lastModifiedBy>URISTKA</cp:lastModifiedBy>
  <cp:revision>8</cp:revision>
  <dcterms:created xsi:type="dcterms:W3CDTF">2020-05-04T08:21:00Z</dcterms:created>
  <dcterms:modified xsi:type="dcterms:W3CDTF">2020-05-08T09:13:00Z</dcterms:modified>
</cp:coreProperties>
</file>